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CB915" w14:textId="034F0B93" w:rsidR="00320295" w:rsidRPr="00E6661F" w:rsidRDefault="00320295" w:rsidP="00E6661F">
      <w:pPr>
        <w:pStyle w:val="2b"/>
        <w:shd w:val="clear" w:color="auto" w:fill="auto"/>
        <w:spacing w:before="120"/>
        <w:ind w:left="5245"/>
        <w:jc w:val="right"/>
        <w:rPr>
          <w:spacing w:val="0"/>
          <w:sz w:val="28"/>
          <w:szCs w:val="28"/>
        </w:rPr>
      </w:pPr>
      <w:bookmarkStart w:id="0" w:name="_Toc383090950"/>
      <w:bookmarkStart w:id="1" w:name="_Toc383090961"/>
      <w:r w:rsidRPr="00E6661F">
        <w:rPr>
          <w:spacing w:val="0"/>
          <w:sz w:val="28"/>
          <w:szCs w:val="28"/>
        </w:rPr>
        <w:t>ПРОЕКТ</w:t>
      </w:r>
    </w:p>
    <w:p w14:paraId="35C525A2" w14:textId="77777777" w:rsidR="00320295" w:rsidRPr="00E6661F" w:rsidRDefault="00320295" w:rsidP="00E6661F">
      <w:pPr>
        <w:pStyle w:val="2b"/>
        <w:shd w:val="clear" w:color="auto" w:fill="auto"/>
        <w:spacing w:before="120"/>
        <w:ind w:left="5245"/>
        <w:jc w:val="left"/>
        <w:rPr>
          <w:b w:val="0"/>
          <w:spacing w:val="0"/>
          <w:sz w:val="28"/>
          <w:szCs w:val="28"/>
        </w:rPr>
      </w:pPr>
    </w:p>
    <w:p w14:paraId="0FA81FF4" w14:textId="77777777" w:rsidR="00B40FF2" w:rsidRPr="00E6661F" w:rsidRDefault="00B40FF2" w:rsidP="00E6661F">
      <w:pPr>
        <w:pStyle w:val="2b"/>
        <w:shd w:val="clear" w:color="auto" w:fill="auto"/>
        <w:spacing w:before="120"/>
        <w:ind w:left="5245"/>
        <w:jc w:val="left"/>
        <w:rPr>
          <w:b w:val="0"/>
          <w:spacing w:val="0"/>
          <w:sz w:val="28"/>
          <w:szCs w:val="28"/>
        </w:rPr>
      </w:pPr>
      <w:r w:rsidRPr="00E6661F">
        <w:rPr>
          <w:b w:val="0"/>
          <w:spacing w:val="0"/>
          <w:sz w:val="28"/>
          <w:szCs w:val="28"/>
        </w:rPr>
        <w:t>Приложение</w:t>
      </w:r>
    </w:p>
    <w:p w14:paraId="3FDE9AF9" w14:textId="77777777" w:rsidR="00FB609A" w:rsidRPr="00E6661F" w:rsidRDefault="00FB609A" w:rsidP="00E6661F">
      <w:pPr>
        <w:pStyle w:val="2b"/>
        <w:shd w:val="clear" w:color="auto" w:fill="auto"/>
        <w:spacing w:before="120"/>
        <w:ind w:left="5245"/>
        <w:jc w:val="left"/>
        <w:rPr>
          <w:b w:val="0"/>
          <w:spacing w:val="0"/>
          <w:sz w:val="28"/>
          <w:szCs w:val="28"/>
        </w:rPr>
      </w:pPr>
      <w:r w:rsidRPr="00E6661F">
        <w:rPr>
          <w:b w:val="0"/>
          <w:spacing w:val="0"/>
          <w:sz w:val="28"/>
          <w:szCs w:val="28"/>
        </w:rPr>
        <w:t xml:space="preserve">к </w:t>
      </w:r>
      <w:r w:rsidR="00CE7BA5" w:rsidRPr="00E6661F">
        <w:rPr>
          <w:b w:val="0"/>
          <w:spacing w:val="0"/>
          <w:sz w:val="28"/>
          <w:szCs w:val="28"/>
        </w:rPr>
        <w:t xml:space="preserve">постановлению </w:t>
      </w:r>
      <w:r w:rsidRPr="00E6661F">
        <w:rPr>
          <w:b w:val="0"/>
          <w:spacing w:val="0"/>
          <w:sz w:val="28"/>
          <w:szCs w:val="28"/>
        </w:rPr>
        <w:t>Правительства</w:t>
      </w:r>
    </w:p>
    <w:p w14:paraId="59EC194C" w14:textId="77777777" w:rsidR="00FB609A" w:rsidRPr="00E6661F" w:rsidRDefault="00FB609A" w:rsidP="00E6661F">
      <w:pPr>
        <w:pStyle w:val="2b"/>
        <w:shd w:val="clear" w:color="auto" w:fill="auto"/>
        <w:spacing w:before="0"/>
        <w:ind w:left="5245"/>
        <w:jc w:val="left"/>
        <w:rPr>
          <w:b w:val="0"/>
          <w:spacing w:val="0"/>
          <w:sz w:val="28"/>
          <w:szCs w:val="28"/>
        </w:rPr>
      </w:pPr>
      <w:r w:rsidRPr="00E6661F">
        <w:rPr>
          <w:b w:val="0"/>
          <w:spacing w:val="0"/>
          <w:sz w:val="28"/>
          <w:szCs w:val="28"/>
        </w:rPr>
        <w:t>Чеченской Республики</w:t>
      </w:r>
    </w:p>
    <w:p w14:paraId="51936674" w14:textId="77777777" w:rsidR="00FB609A" w:rsidRPr="00E6661F" w:rsidRDefault="000F2458" w:rsidP="00E6661F">
      <w:pPr>
        <w:pStyle w:val="2b"/>
        <w:shd w:val="clear" w:color="auto" w:fill="auto"/>
        <w:spacing w:before="120" w:line="240" w:lineRule="auto"/>
        <w:ind w:left="5245"/>
        <w:jc w:val="left"/>
        <w:rPr>
          <w:b w:val="0"/>
          <w:spacing w:val="0"/>
          <w:sz w:val="28"/>
          <w:szCs w:val="28"/>
        </w:rPr>
      </w:pPr>
      <w:r w:rsidRPr="00E6661F">
        <w:rPr>
          <w:b w:val="0"/>
          <w:spacing w:val="0"/>
          <w:sz w:val="28"/>
          <w:szCs w:val="28"/>
        </w:rPr>
        <w:t xml:space="preserve">от ________________ </w:t>
      </w:r>
      <w:r w:rsidR="00FB609A" w:rsidRPr="00E6661F">
        <w:rPr>
          <w:b w:val="0"/>
          <w:spacing w:val="0"/>
          <w:sz w:val="28"/>
          <w:szCs w:val="28"/>
        </w:rPr>
        <w:t>№</w:t>
      </w:r>
      <w:r w:rsidRPr="00E6661F">
        <w:rPr>
          <w:b w:val="0"/>
          <w:spacing w:val="0"/>
          <w:sz w:val="28"/>
          <w:szCs w:val="28"/>
        </w:rPr>
        <w:t xml:space="preserve"> _____ </w:t>
      </w:r>
    </w:p>
    <w:p w14:paraId="1ECE54EC" w14:textId="77777777" w:rsidR="00D6411E" w:rsidRPr="00E6661F" w:rsidRDefault="00D6411E" w:rsidP="00E66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C9CA0F9" w14:textId="77777777" w:rsidR="00D6411E" w:rsidRPr="00E6661F" w:rsidRDefault="00D6411E" w:rsidP="00E66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FD855FC" w14:textId="77777777" w:rsidR="00D6411E" w:rsidRPr="00E6661F" w:rsidRDefault="00D6411E" w:rsidP="00E66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67832F" w14:textId="77777777" w:rsidR="00D6411E" w:rsidRPr="00E6661F" w:rsidRDefault="00D6411E" w:rsidP="00E66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320655C" w14:textId="77777777" w:rsidR="00D6411E" w:rsidRPr="00E6661F" w:rsidRDefault="00D6411E" w:rsidP="00E66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CDD589C" w14:textId="77777777" w:rsidR="00D6411E" w:rsidRPr="00E6661F" w:rsidRDefault="00D6411E" w:rsidP="00E66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29D1882" w14:textId="77777777" w:rsidR="00D6411E" w:rsidRPr="00E6661F" w:rsidRDefault="00D6411E" w:rsidP="00E66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FC22A24" w14:textId="77777777" w:rsidR="00D6411E" w:rsidRPr="00E6661F" w:rsidRDefault="00D6411E" w:rsidP="00E66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6D764BF" w14:textId="77777777" w:rsidR="00D6411E" w:rsidRPr="00E6661F" w:rsidRDefault="00D6411E" w:rsidP="00E66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040B9AC" w14:textId="77777777" w:rsidR="00CE7BA5" w:rsidRPr="00E6661F" w:rsidRDefault="00CE7BA5" w:rsidP="00E66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E1FBD7F" w14:textId="77777777" w:rsidR="00D6411E" w:rsidRPr="00E6661F" w:rsidRDefault="00D6411E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>ГОСУДАРСТВЕННАЯ ПРОГРАММА ЧЕЧЕНСКОЙ РЕСПУБЛИКИ</w:t>
      </w:r>
    </w:p>
    <w:p w14:paraId="62B58BF3" w14:textId="77777777" w:rsidR="002871D2" w:rsidRPr="00E6661F" w:rsidRDefault="002871D2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6C8CF" w14:textId="7735CEA9" w:rsidR="00332D56" w:rsidRPr="00E6661F" w:rsidRDefault="009D7011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>«</w:t>
      </w:r>
      <w:r w:rsidR="00D6411E" w:rsidRPr="00E6661F">
        <w:rPr>
          <w:rFonts w:ascii="Times New Roman" w:hAnsi="Times New Roman"/>
          <w:b/>
          <w:sz w:val="28"/>
          <w:szCs w:val="28"/>
        </w:rPr>
        <w:t>РАЗВИТИЕ ЗДРАВООХРАНЕНИЯ ЧЕЧЕНСКОЙ РЕСПУБЛИКИ</w:t>
      </w:r>
      <w:r w:rsidRPr="00E6661F">
        <w:rPr>
          <w:rFonts w:ascii="Times New Roman" w:hAnsi="Times New Roman"/>
          <w:b/>
          <w:sz w:val="28"/>
          <w:szCs w:val="28"/>
        </w:rPr>
        <w:t>»</w:t>
      </w:r>
    </w:p>
    <w:p w14:paraId="0A129DBF" w14:textId="77777777" w:rsidR="008A5635" w:rsidRPr="00E6661F" w:rsidRDefault="008A5635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661F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073A551F" w14:textId="77777777" w:rsidR="0052581A" w:rsidRPr="00E6661F" w:rsidRDefault="00116797" w:rsidP="00E6661F">
      <w:pPr>
        <w:keepNext/>
        <w:keepLines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lastRenderedPageBreak/>
        <w:t>ПАСПОРТ</w:t>
      </w:r>
    </w:p>
    <w:p w14:paraId="63E04A98" w14:textId="3E366B72" w:rsidR="00B403F3" w:rsidRPr="00E6661F" w:rsidRDefault="0052581A" w:rsidP="00E6661F">
      <w:pPr>
        <w:keepNext/>
        <w:keepLines/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 xml:space="preserve">государственной программы Чеченской </w:t>
      </w:r>
      <w:r w:rsidR="00E252DB" w:rsidRPr="00E6661F">
        <w:rPr>
          <w:rFonts w:ascii="Times New Roman" w:hAnsi="Times New Roman"/>
          <w:b/>
          <w:sz w:val="28"/>
          <w:szCs w:val="20"/>
        </w:rPr>
        <w:t xml:space="preserve">Республики </w:t>
      </w:r>
      <w:r w:rsidR="009D7011" w:rsidRPr="00E6661F">
        <w:rPr>
          <w:rFonts w:ascii="Times New Roman" w:hAnsi="Times New Roman"/>
          <w:b/>
          <w:sz w:val="28"/>
          <w:szCs w:val="20"/>
        </w:rPr>
        <w:t>«</w:t>
      </w:r>
      <w:r w:rsidRPr="00E6661F">
        <w:rPr>
          <w:rFonts w:ascii="Times New Roman" w:hAnsi="Times New Roman"/>
          <w:b/>
          <w:sz w:val="28"/>
          <w:szCs w:val="20"/>
        </w:rPr>
        <w:t>Развитие здравоохранения Чеченской Республики</w:t>
      </w:r>
      <w:r w:rsidR="009D7011" w:rsidRPr="00E6661F">
        <w:rPr>
          <w:rFonts w:ascii="Times New Roman" w:hAnsi="Times New Roman"/>
          <w:b/>
          <w:sz w:val="28"/>
          <w:szCs w:val="20"/>
        </w:rPr>
        <w:t>»</w:t>
      </w:r>
      <w:bookmarkEnd w:id="0"/>
    </w:p>
    <w:p w14:paraId="2E9A9C3C" w14:textId="77777777" w:rsidR="000A732A" w:rsidRPr="00E6661F" w:rsidRDefault="000A732A" w:rsidP="00E6661F">
      <w:pPr>
        <w:keepNext/>
        <w:keepLines/>
        <w:spacing w:before="120" w:after="12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tbl>
      <w:tblPr>
        <w:tblW w:w="504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3970"/>
        <w:gridCol w:w="3483"/>
      </w:tblGrid>
      <w:tr w:rsidR="00CF747D" w:rsidRPr="00E6661F" w14:paraId="031BC71A" w14:textId="77777777" w:rsidTr="00116797">
        <w:trPr>
          <w:trHeight w:val="227"/>
        </w:trPr>
        <w:tc>
          <w:tcPr>
            <w:tcW w:w="1163" w:type="pct"/>
            <w:noWrap/>
          </w:tcPr>
          <w:p w14:paraId="7C687CAA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837" w:type="pct"/>
            <w:gridSpan w:val="2"/>
            <w:noWrap/>
          </w:tcPr>
          <w:p w14:paraId="4F8381EA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5CB99FD0" w14:textId="77777777" w:rsidTr="00116797">
        <w:trPr>
          <w:trHeight w:val="227"/>
        </w:trPr>
        <w:tc>
          <w:tcPr>
            <w:tcW w:w="1163" w:type="pct"/>
          </w:tcPr>
          <w:p w14:paraId="5BB1E2CC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37" w:type="pct"/>
            <w:gridSpan w:val="2"/>
            <w:noWrap/>
          </w:tcPr>
          <w:p w14:paraId="52568859" w14:textId="77777777" w:rsidR="0052581A" w:rsidRPr="00E6661F" w:rsidRDefault="001C586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47D" w:rsidRPr="00E6661F" w14:paraId="715B8924" w14:textId="77777777" w:rsidTr="00116797">
        <w:trPr>
          <w:trHeight w:val="227"/>
        </w:trPr>
        <w:tc>
          <w:tcPr>
            <w:tcW w:w="1163" w:type="pct"/>
            <w:vMerge w:val="restart"/>
          </w:tcPr>
          <w:p w14:paraId="5834D477" w14:textId="77777777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837" w:type="pct"/>
            <w:gridSpan w:val="2"/>
            <w:noWrap/>
          </w:tcPr>
          <w:p w14:paraId="7DC7B444" w14:textId="0E92FF78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A26D5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Чеченской Республики по национальной политике, внешним связям, печати и </w:t>
            </w:r>
            <w:r w:rsidR="00562DF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</w:t>
            </w:r>
          </w:p>
        </w:tc>
      </w:tr>
      <w:tr w:rsidR="00CF747D" w:rsidRPr="00E6661F" w14:paraId="0B46E7F4" w14:textId="77777777" w:rsidTr="00116797">
        <w:trPr>
          <w:trHeight w:val="227"/>
        </w:trPr>
        <w:tc>
          <w:tcPr>
            <w:tcW w:w="1163" w:type="pct"/>
            <w:vMerge/>
            <w:vAlign w:val="center"/>
          </w:tcPr>
          <w:p w14:paraId="5FA90E68" w14:textId="77777777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739A8E02" w14:textId="43B0B3AE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Чеченской Республики по</w:t>
            </w:r>
            <w:r w:rsidR="00AE4747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1B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делам молодежи</w:t>
            </w:r>
          </w:p>
        </w:tc>
      </w:tr>
      <w:tr w:rsidR="00CF747D" w:rsidRPr="00E6661F" w14:paraId="5B896B9D" w14:textId="77777777" w:rsidTr="00116797">
        <w:trPr>
          <w:trHeight w:val="227"/>
        </w:trPr>
        <w:tc>
          <w:tcPr>
            <w:tcW w:w="1163" w:type="pct"/>
            <w:vMerge/>
            <w:vAlign w:val="center"/>
          </w:tcPr>
          <w:p w14:paraId="3A3D2D9E" w14:textId="77777777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580BE628" w14:textId="77777777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культуры Чеченской Республики</w:t>
            </w:r>
          </w:p>
        </w:tc>
      </w:tr>
      <w:tr w:rsidR="00CF747D" w:rsidRPr="00E6661F" w14:paraId="5E9946B9" w14:textId="77777777" w:rsidTr="00116797">
        <w:trPr>
          <w:trHeight w:val="227"/>
        </w:trPr>
        <w:tc>
          <w:tcPr>
            <w:tcW w:w="1163" w:type="pct"/>
            <w:vMerge/>
            <w:vAlign w:val="center"/>
          </w:tcPr>
          <w:p w14:paraId="73BD9F9D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4CA12F1D" w14:textId="1C01D17B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строительства и жилищно-коммунального хозяйства </w:t>
            </w:r>
            <w:r w:rsidR="003F0EF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Чеченской Республики</w:t>
            </w:r>
          </w:p>
        </w:tc>
      </w:tr>
      <w:tr w:rsidR="00CF747D" w:rsidRPr="00E6661F" w14:paraId="56DC3A20" w14:textId="77777777" w:rsidTr="00116797">
        <w:trPr>
          <w:trHeight w:val="227"/>
        </w:trPr>
        <w:tc>
          <w:tcPr>
            <w:tcW w:w="1163" w:type="pct"/>
            <w:vMerge/>
            <w:vAlign w:val="center"/>
          </w:tcPr>
          <w:p w14:paraId="393B0338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27F75748" w14:textId="5C195C2C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сельского хозяйства </w:t>
            </w:r>
            <w:r w:rsidR="003F0EF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Чеченской Республики</w:t>
            </w:r>
          </w:p>
        </w:tc>
      </w:tr>
      <w:tr w:rsidR="00CF747D" w:rsidRPr="00E6661F" w14:paraId="0142D953" w14:textId="77777777" w:rsidTr="00116797">
        <w:trPr>
          <w:trHeight w:val="227"/>
        </w:trPr>
        <w:tc>
          <w:tcPr>
            <w:tcW w:w="1163" w:type="pct"/>
            <w:vMerge/>
            <w:vAlign w:val="center"/>
          </w:tcPr>
          <w:p w14:paraId="41BD7D6B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1D8137B5" w14:textId="02788693" w:rsidR="00F67939" w:rsidRPr="00E6661F" w:rsidRDefault="00F67939" w:rsidP="00E6661F">
            <w:pPr>
              <w:tabs>
                <w:tab w:val="left" w:pos="139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экономического, территориального развития и торговли </w:t>
            </w:r>
            <w:r w:rsidR="003F0EF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Чеченской Республики</w:t>
            </w:r>
          </w:p>
        </w:tc>
      </w:tr>
      <w:tr w:rsidR="00CF747D" w:rsidRPr="00E6661F" w14:paraId="3458C460" w14:textId="77777777" w:rsidTr="00116797">
        <w:trPr>
          <w:trHeight w:val="227"/>
        </w:trPr>
        <w:tc>
          <w:tcPr>
            <w:tcW w:w="1163" w:type="pct"/>
            <w:vMerge/>
            <w:vAlign w:val="center"/>
          </w:tcPr>
          <w:p w14:paraId="7C97EBF6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6B444004" w14:textId="10F5A314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3F0EF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нистерство транспорта и связи Чеченской Республики</w:t>
            </w:r>
          </w:p>
        </w:tc>
      </w:tr>
      <w:tr w:rsidR="00CF747D" w:rsidRPr="00E6661F" w14:paraId="510A2C30" w14:textId="77777777" w:rsidTr="00116797">
        <w:trPr>
          <w:trHeight w:val="227"/>
        </w:trPr>
        <w:tc>
          <w:tcPr>
            <w:tcW w:w="1163" w:type="pct"/>
            <w:vMerge/>
            <w:vAlign w:val="center"/>
          </w:tcPr>
          <w:p w14:paraId="4C727882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5E85E0B3" w14:textId="0D209CD1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автомобильных дорог </w:t>
            </w:r>
            <w:r w:rsidR="003F0EF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Чеченской Республики</w:t>
            </w:r>
          </w:p>
        </w:tc>
      </w:tr>
      <w:tr w:rsidR="00CF747D" w:rsidRPr="00E6661F" w14:paraId="2B01E0B2" w14:textId="77777777" w:rsidTr="00116797">
        <w:trPr>
          <w:trHeight w:val="227"/>
        </w:trPr>
        <w:tc>
          <w:tcPr>
            <w:tcW w:w="1163" w:type="pct"/>
            <w:vMerge/>
            <w:vAlign w:val="center"/>
          </w:tcPr>
          <w:p w14:paraId="0E4DFC44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60D37379" w14:textId="4A5EF9EA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промышленности и энергетики </w:t>
            </w:r>
            <w:r w:rsidR="003F0EF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Чеченской Республики</w:t>
            </w:r>
          </w:p>
        </w:tc>
      </w:tr>
      <w:tr w:rsidR="00CF747D" w:rsidRPr="00E6661F" w14:paraId="184C5665" w14:textId="77777777" w:rsidTr="00116797">
        <w:trPr>
          <w:trHeight w:val="227"/>
        </w:trPr>
        <w:tc>
          <w:tcPr>
            <w:tcW w:w="1163" w:type="pct"/>
            <w:vMerge/>
            <w:vAlign w:val="center"/>
          </w:tcPr>
          <w:p w14:paraId="2A598EB0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48C3BD92" w14:textId="630B0A3E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труда, занятости и социального развития </w:t>
            </w:r>
            <w:r w:rsidR="003F0EF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Чеченской Республики</w:t>
            </w:r>
          </w:p>
        </w:tc>
      </w:tr>
      <w:tr w:rsidR="00CF747D" w:rsidRPr="00E6661F" w14:paraId="330161A6" w14:textId="77777777" w:rsidTr="00116797">
        <w:trPr>
          <w:trHeight w:val="227"/>
        </w:trPr>
        <w:tc>
          <w:tcPr>
            <w:tcW w:w="1163" w:type="pct"/>
            <w:vMerge/>
            <w:vAlign w:val="center"/>
          </w:tcPr>
          <w:p w14:paraId="41F25322" w14:textId="77777777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086C04D0" w14:textId="77777777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Чеченской Республики</w:t>
            </w:r>
          </w:p>
        </w:tc>
      </w:tr>
      <w:tr w:rsidR="00CF747D" w:rsidRPr="00E6661F" w14:paraId="1ADF1AA4" w14:textId="77777777" w:rsidTr="00A31385">
        <w:trPr>
          <w:trHeight w:val="212"/>
        </w:trPr>
        <w:tc>
          <w:tcPr>
            <w:tcW w:w="1163" w:type="pct"/>
            <w:vMerge/>
            <w:vAlign w:val="center"/>
          </w:tcPr>
          <w:p w14:paraId="570BFF16" w14:textId="77777777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F423B06" w14:textId="24E2895E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финансов Чеченской Республики</w:t>
            </w:r>
          </w:p>
        </w:tc>
      </w:tr>
      <w:tr w:rsidR="00CF747D" w:rsidRPr="00E6661F" w14:paraId="15940AC5" w14:textId="77777777" w:rsidTr="00A31385">
        <w:trPr>
          <w:trHeight w:val="251"/>
        </w:trPr>
        <w:tc>
          <w:tcPr>
            <w:tcW w:w="1163" w:type="pct"/>
            <w:vMerge/>
            <w:vAlign w:val="center"/>
          </w:tcPr>
          <w:p w14:paraId="31E22C0C" w14:textId="77777777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CC0A558" w14:textId="75464C1A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внутренних дел по Чеченской Республике</w:t>
            </w:r>
          </w:p>
        </w:tc>
      </w:tr>
      <w:tr w:rsidR="00CF747D" w:rsidRPr="00E6661F" w14:paraId="63BBBDFA" w14:textId="77777777" w:rsidTr="00A31385">
        <w:trPr>
          <w:trHeight w:val="402"/>
        </w:trPr>
        <w:tc>
          <w:tcPr>
            <w:tcW w:w="1163" w:type="pct"/>
            <w:vMerge/>
            <w:vAlign w:val="center"/>
          </w:tcPr>
          <w:p w14:paraId="3FF39FEE" w14:textId="77777777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04B4C53" w14:textId="4BCE72DA" w:rsidR="00A31385" w:rsidRPr="00E6661F" w:rsidRDefault="00A3138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Чеченской Республики</w:t>
            </w:r>
          </w:p>
        </w:tc>
      </w:tr>
      <w:tr w:rsidR="00CF747D" w:rsidRPr="00E6661F" w14:paraId="7EC1C965" w14:textId="77777777" w:rsidTr="00A31385">
        <w:trPr>
          <w:trHeight w:val="402"/>
        </w:trPr>
        <w:tc>
          <w:tcPr>
            <w:tcW w:w="1163" w:type="pct"/>
            <w:vMerge/>
            <w:vAlign w:val="center"/>
          </w:tcPr>
          <w:p w14:paraId="78FB4D4A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BD1128E" w14:textId="1D569AC4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Федеральная служба по надзору в сфере здравоохранения по </w:t>
            </w:r>
            <w:r w:rsidR="003F0EF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Чеченской Республики</w:t>
            </w:r>
          </w:p>
        </w:tc>
      </w:tr>
      <w:tr w:rsidR="00CF747D" w:rsidRPr="00E6661F" w14:paraId="364949CA" w14:textId="77777777" w:rsidTr="00A31385">
        <w:trPr>
          <w:trHeight w:val="402"/>
        </w:trPr>
        <w:tc>
          <w:tcPr>
            <w:tcW w:w="1163" w:type="pct"/>
            <w:vMerge/>
            <w:vAlign w:val="center"/>
          </w:tcPr>
          <w:p w14:paraId="2BFCCDA7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C6A54F0" w14:textId="6C52AA29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Страховые медицинские организации</w:t>
            </w:r>
          </w:p>
        </w:tc>
      </w:tr>
      <w:tr w:rsidR="00CF747D" w:rsidRPr="00E6661F" w14:paraId="08AC672F" w14:textId="77777777" w:rsidTr="00A31385">
        <w:trPr>
          <w:trHeight w:val="581"/>
        </w:trPr>
        <w:tc>
          <w:tcPr>
            <w:tcW w:w="1163" w:type="pct"/>
            <w:vMerge/>
            <w:vAlign w:val="center"/>
          </w:tcPr>
          <w:p w14:paraId="287938A3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D7E7DC9" w14:textId="51938E1E" w:rsidR="00F67939" w:rsidRPr="00AD5AE5" w:rsidRDefault="00AD5AE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Отделение фонда пенсионного и социального страхования Российской Федерации по Чеченской Республике</w:t>
            </w:r>
          </w:p>
        </w:tc>
      </w:tr>
      <w:tr w:rsidR="00CF747D" w:rsidRPr="00E6661F" w14:paraId="2CB2C049" w14:textId="77777777" w:rsidTr="00A31385">
        <w:trPr>
          <w:trHeight w:val="736"/>
        </w:trPr>
        <w:tc>
          <w:tcPr>
            <w:tcW w:w="1163" w:type="pct"/>
            <w:vMerge w:val="restart"/>
          </w:tcPr>
          <w:p w14:paraId="7C0DC7A9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837" w:type="pct"/>
            <w:gridSpan w:val="2"/>
            <w:shd w:val="clear" w:color="auto" w:fill="auto"/>
            <w:noWrap/>
          </w:tcPr>
          <w:p w14:paraId="354ED79F" w14:textId="0363E8F5" w:rsidR="00F67939" w:rsidRPr="00E6661F" w:rsidRDefault="006A21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одпрограмма 1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F747D" w:rsidRPr="00E6661F" w14:paraId="3CC0112D" w14:textId="77777777" w:rsidTr="008F5B7A">
        <w:trPr>
          <w:trHeight w:val="447"/>
        </w:trPr>
        <w:tc>
          <w:tcPr>
            <w:tcW w:w="1163" w:type="pct"/>
            <w:vMerge/>
          </w:tcPr>
          <w:p w14:paraId="0EC4EF31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  <w:noWrap/>
          </w:tcPr>
          <w:p w14:paraId="3418F6C7" w14:textId="6A6EFFFF" w:rsidR="00F67939" w:rsidRPr="00E6661F" w:rsidRDefault="006A21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одпрограмма 2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государственно-частного партнерства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747D" w:rsidRPr="00E6661F" w14:paraId="033AB01B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60877BF8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  <w:noWrap/>
          </w:tcPr>
          <w:p w14:paraId="48ABD5ED" w14:textId="7D460C39" w:rsidR="00F67939" w:rsidRPr="00E6661F" w:rsidRDefault="006A21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40D4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реализации государственной программы, в том числе организация обязательного медицинского страхования граждан Российской Федерации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0D4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F747D" w:rsidRPr="00E6661F" w14:paraId="5E488524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7D82A876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  <w:noWrap/>
          </w:tcPr>
          <w:p w14:paraId="1885C0F7" w14:textId="2CC19A27" w:rsidR="00F67939" w:rsidRPr="00E6661F" w:rsidRDefault="006A21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40D4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медицинской реабилитации и санаторно-курортного лечения, в том числе детей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0D4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F747D" w:rsidRPr="00E6661F" w14:paraId="6CDA3D59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1F28A5E0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  <w:noWrap/>
          </w:tcPr>
          <w:p w14:paraId="75703626" w14:textId="2D710680" w:rsidR="00F67939" w:rsidRPr="00E6661F" w:rsidRDefault="006A21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40D4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0D4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F747D" w:rsidRPr="00E6661F" w14:paraId="35EE0CCE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0B706EC1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  <w:noWrap/>
          </w:tcPr>
          <w:p w14:paraId="7355997C" w14:textId="4FA57E73" w:rsidR="00F67939" w:rsidRPr="00E6661F" w:rsidRDefault="006A21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40D4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учреждений здравоохранения Чеченской республики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F747D" w:rsidRPr="00E6661F" w14:paraId="13FBC2F3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086DFDE7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  <w:noWrap/>
          </w:tcPr>
          <w:p w14:paraId="7EB229D5" w14:textId="33653103" w:rsidR="00F67939" w:rsidRPr="00E6661F" w:rsidRDefault="006A21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36C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7» Цифровая</w:t>
            </w:r>
            <w:r w:rsidR="00C40D4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трансформация здравоохранения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6793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47D" w:rsidRPr="00E6661F" w14:paraId="71E11B7F" w14:textId="77777777" w:rsidTr="00A56514">
        <w:trPr>
          <w:trHeight w:val="113"/>
        </w:trPr>
        <w:tc>
          <w:tcPr>
            <w:tcW w:w="1163" w:type="pct"/>
          </w:tcPr>
          <w:p w14:paraId="3C728D6A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3837" w:type="pct"/>
            <w:gridSpan w:val="2"/>
            <w:shd w:val="clear" w:color="auto" w:fill="auto"/>
            <w:noWrap/>
          </w:tcPr>
          <w:p w14:paraId="11A7EAA3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747D" w:rsidRPr="00E6661F" w14:paraId="19F7DD56" w14:textId="77777777" w:rsidTr="00A56514">
        <w:trPr>
          <w:trHeight w:val="113"/>
        </w:trPr>
        <w:tc>
          <w:tcPr>
            <w:tcW w:w="1163" w:type="pct"/>
          </w:tcPr>
          <w:p w14:paraId="63E8BE63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837" w:type="pct"/>
            <w:gridSpan w:val="2"/>
            <w:shd w:val="clear" w:color="auto" w:fill="auto"/>
            <w:noWrap/>
          </w:tcPr>
          <w:p w14:paraId="72DCC17D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а также передовым достижениям медицинской науки</w:t>
            </w:r>
          </w:p>
        </w:tc>
      </w:tr>
      <w:tr w:rsidR="00CF747D" w:rsidRPr="00E6661F" w14:paraId="0AFAAF3A" w14:textId="77777777" w:rsidTr="008F5B7A">
        <w:trPr>
          <w:trHeight w:val="113"/>
        </w:trPr>
        <w:tc>
          <w:tcPr>
            <w:tcW w:w="1163" w:type="pct"/>
            <w:vMerge w:val="restart"/>
          </w:tcPr>
          <w:p w14:paraId="54F2E8B5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3837" w:type="pct"/>
            <w:gridSpan w:val="2"/>
            <w:noWrap/>
          </w:tcPr>
          <w:p w14:paraId="05D65800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продолжительности жизни и снижение уровня заболеваемости населения Чеченской Республики путем формирования здорового образа жизни и профилактики заболеваний</w:t>
            </w:r>
          </w:p>
        </w:tc>
      </w:tr>
      <w:tr w:rsidR="00CF747D" w:rsidRPr="00E6661F" w14:paraId="157F8F20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4E20F286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6104F032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</w:p>
        </w:tc>
      </w:tr>
      <w:tr w:rsidR="00CF747D" w:rsidRPr="00E6661F" w14:paraId="42106EE2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59A273BF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483F5E46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взаимодействия государственной и частной систем здравоохранения</w:t>
            </w:r>
          </w:p>
        </w:tc>
      </w:tr>
      <w:tr w:rsidR="00CF747D" w:rsidRPr="00E6661F" w14:paraId="05006F05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0B7AAA93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7BEE6E0A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оказания медицинской помощи детям и матерям</w:t>
            </w:r>
          </w:p>
        </w:tc>
      </w:tr>
      <w:tr w:rsidR="00CF747D" w:rsidRPr="00E6661F" w14:paraId="4680367A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7CAFD02E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7FD26BD8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доступности медицинской реабилитации в условиях трехуровневой системы оказания медицинской помощи</w:t>
            </w:r>
          </w:p>
        </w:tc>
      </w:tr>
      <w:tr w:rsidR="00CF747D" w:rsidRPr="00E6661F" w14:paraId="7D492662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3FB6CDA6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62FC1F49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 </w:t>
            </w:r>
          </w:p>
        </w:tc>
      </w:tr>
      <w:tr w:rsidR="00CF747D" w:rsidRPr="00E6661F" w14:paraId="7B6F0231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7A5268E5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468F1D97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системы здравоохранения высококвалифицированными специалистами</w:t>
            </w:r>
          </w:p>
        </w:tc>
      </w:tr>
      <w:tr w:rsidR="00CF747D" w:rsidRPr="00E6661F" w14:paraId="1C00D9D7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6CB417EC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540697F8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доступности лекарственного обеспечения населения Чеченской Республики</w:t>
            </w:r>
          </w:p>
        </w:tc>
      </w:tr>
      <w:tr w:rsidR="00CF747D" w:rsidRPr="00E6661F" w14:paraId="2314007B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67B1D14A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55D8954F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регионального фрагмента Единой государственной информационной системы здравоохранения на территории Чеченской Республики</w:t>
            </w:r>
          </w:p>
          <w:p w14:paraId="2BB6E8F6" w14:textId="19917B68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Цифровая трансформация здравоохранения</w:t>
            </w:r>
          </w:p>
        </w:tc>
      </w:tr>
      <w:tr w:rsidR="00CF747D" w:rsidRPr="00E6661F" w14:paraId="31B2F315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516343BA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682A16A0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размещения на территории Чеченской Республики учреждений здравоохранения в соответствии с потребностями населения</w:t>
            </w:r>
          </w:p>
        </w:tc>
      </w:tr>
      <w:tr w:rsidR="00CF747D" w:rsidRPr="00E6661F" w14:paraId="570BC70C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3924493E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401A967B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реализации государственной программы в сфере здравоохранения в Чеченской Республике</w:t>
            </w:r>
          </w:p>
        </w:tc>
      </w:tr>
      <w:tr w:rsidR="00CF747D" w:rsidRPr="00E6661F" w14:paraId="3FF72FAE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79DFF371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1F8B3F52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для населения Чеченской Республики современных методов диагностики и лечения онкологических заболеваний (в том числе, с применением методов радиоизотопной диагностики и лучевой терапии) в частности, за счет строительства циклотронно-радиохимических комплексов и центров позитронно-эмиссионной томографии, в том числе, путем реализации проектов государственно-частного партнерства;</w:t>
            </w:r>
          </w:p>
          <w:p w14:paraId="3C08FDA3" w14:textId="1806600A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сети учреждений здравоохранения в Чеченской Республике в рамках реализации государственной программы Российской Федерации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Северо-Кавказского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округа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период до 2025 года.</w:t>
            </w:r>
          </w:p>
        </w:tc>
      </w:tr>
      <w:tr w:rsidR="00CF747D" w:rsidRPr="00E6661F" w14:paraId="6A026B6E" w14:textId="77777777" w:rsidTr="008F5B7A">
        <w:trPr>
          <w:trHeight w:val="113"/>
        </w:trPr>
        <w:tc>
          <w:tcPr>
            <w:tcW w:w="1163" w:type="pct"/>
            <w:vMerge w:val="restart"/>
          </w:tcPr>
          <w:p w14:paraId="08ECFB68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837" w:type="pct"/>
            <w:gridSpan w:val="2"/>
            <w:noWrap/>
          </w:tcPr>
          <w:p w14:paraId="06758C6B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Смертность от всех причин на 1000 населения</w:t>
            </w:r>
          </w:p>
          <w:p w14:paraId="0513F749" w14:textId="36316AB6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Младенческая смертность</w:t>
            </w:r>
            <w:r w:rsidR="00EB0604" w:rsidRPr="00E6661F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 xml:space="preserve"> на 1 тыс. родившихся живыми</w:t>
            </w:r>
          </w:p>
        </w:tc>
      </w:tr>
      <w:tr w:rsidR="00CF747D" w:rsidRPr="00E6661F" w14:paraId="26195051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79E058D6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2EBD0FF1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смертности от болезней системы кровообращения  </w:t>
            </w:r>
          </w:p>
        </w:tc>
      </w:tr>
      <w:tr w:rsidR="00A87B46" w:rsidRPr="00E6661F" w14:paraId="3208DAEA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0D9F39CD" w14:textId="77777777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3079218D" w14:textId="176D5D74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Смертность населения от цереброваскулярных болезней</w:t>
            </w:r>
          </w:p>
        </w:tc>
      </w:tr>
      <w:tr w:rsidR="00A87B46" w:rsidRPr="00E6661F" w14:paraId="209A7717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31E1968D" w14:textId="77777777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365972EB" w14:textId="447E5BE9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пациентов, получивших стационарное психиатрическое обследование и лечение, в том числе принудительное лечение в государственном бюджетном учреждении здравоохранения Ставропольского края "Ставропольская краевая клиническая психиатрическая больница N 1" граждан Чеченской Республики, направленных психиатрическими учреждениями Чеченской Республики - 6 человек</w:t>
            </w:r>
          </w:p>
        </w:tc>
      </w:tr>
      <w:tr w:rsidR="00A87B46" w:rsidRPr="00E6661F" w14:paraId="2308CB37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76AAFE96" w14:textId="77777777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18F5A6B2" w14:textId="794BC667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лиц, инфицированных вирусом иммунодефицита человека, состоящих под диспансерным наблюдением на конец отчетного года, охваченных обследованием на количественное определение РНК вируса иммунодефицита человека</w:t>
            </w:r>
          </w:p>
        </w:tc>
      </w:tr>
      <w:tr w:rsidR="00A87B46" w:rsidRPr="00E6661F" w14:paraId="561E45F6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6925DBA0" w14:textId="77777777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6C67686E" w14:textId="395D42C3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посещений, осуществляемых выездными патронажными бригадами для оказания паллиативной медицинской помощи, в общем количестве посещений по паллиативной медицинской помощи в амбулаторных условиях</w:t>
            </w:r>
          </w:p>
        </w:tc>
      </w:tr>
      <w:tr w:rsidR="00CF747D" w:rsidRPr="00E6661F" w14:paraId="547968FD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342AFD02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7038F770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Смертность от дорожно-транспортных происшествий</w:t>
            </w:r>
          </w:p>
        </w:tc>
      </w:tr>
      <w:tr w:rsidR="00CF747D" w:rsidRPr="00E6661F" w14:paraId="307E7643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50BDA1ED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15F9F025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смертности от новообразований, в том числе от злокачественных   </w:t>
            </w:r>
          </w:p>
        </w:tc>
      </w:tr>
      <w:tr w:rsidR="00CF747D" w:rsidRPr="00E6661F" w14:paraId="0D3EA463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162F0648" w14:textId="77777777" w:rsidR="00D70B13" w:rsidRPr="00E6661F" w:rsidRDefault="00D70B1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2510B6B9" w14:textId="4343EB31" w:rsidR="00D70B13" w:rsidRPr="00E6661F" w:rsidRDefault="00D70B1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Смертность населения от злокачественных новообразований</w:t>
            </w:r>
          </w:p>
        </w:tc>
      </w:tr>
      <w:tr w:rsidR="00CF747D" w:rsidRPr="00E6661F" w14:paraId="4234B223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7E8BB25E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5046ABAB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Смертность от туберкулёза</w:t>
            </w:r>
          </w:p>
        </w:tc>
      </w:tr>
      <w:tr w:rsidR="00CF747D" w:rsidRPr="00E6661F" w14:paraId="285559F0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7AAA2B65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6D4FC56A" w14:textId="707AECDB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от средней заработной платы наемных работников в организациях, у индивидуальных предпринимателей и физических лиц по Чеченской Республике</w:t>
            </w:r>
          </w:p>
        </w:tc>
      </w:tr>
      <w:tr w:rsidR="00CF747D" w:rsidRPr="00E6661F" w14:paraId="48FB5272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6D680B59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4B885A41" w14:textId="6935EA62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наемных работников в организациях, у индивидуальных предпринимателей и физических лиц по Чеченской Республике</w:t>
            </w:r>
          </w:p>
        </w:tc>
      </w:tr>
      <w:tr w:rsidR="00CF747D" w:rsidRPr="00E6661F" w14:paraId="1AD9E346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6C96A94A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6AE97FD4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заработная плата младшего медицинского персонала (персонала, обеспечивающего условия для предоставления медицинских услуг) от средней заработной платы наемных работников в организациях, у индивидуальных предпринимателей и физических лиц по Чеченской Республике</w:t>
            </w:r>
          </w:p>
        </w:tc>
      </w:tr>
      <w:tr w:rsidR="00CF747D" w:rsidRPr="00E6661F" w14:paraId="349C4134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33F0C6A1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3700CBEE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</w:tr>
      <w:tr w:rsidR="00CF747D" w:rsidRPr="00E6661F" w14:paraId="29ECEE6E" w14:textId="77777777" w:rsidTr="008F5B7A">
        <w:trPr>
          <w:trHeight w:val="113"/>
        </w:trPr>
        <w:tc>
          <w:tcPr>
            <w:tcW w:w="1163" w:type="pct"/>
          </w:tcPr>
          <w:p w14:paraId="697E3643" w14:textId="77777777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3837" w:type="pct"/>
            <w:gridSpan w:val="2"/>
          </w:tcPr>
          <w:p w14:paraId="29F4A865" w14:textId="1C99A5CB" w:rsidR="00F67939" w:rsidRPr="00E6661F" w:rsidRDefault="00F6793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2019-202</w:t>
            </w:r>
            <w:r w:rsidR="00B1334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без выделения этапов</w:t>
            </w:r>
          </w:p>
        </w:tc>
      </w:tr>
      <w:tr w:rsidR="00B1334C" w:rsidRPr="00E6661F" w14:paraId="5C9E0A2D" w14:textId="77777777" w:rsidTr="008F5B7A">
        <w:trPr>
          <w:trHeight w:val="113"/>
        </w:trPr>
        <w:tc>
          <w:tcPr>
            <w:tcW w:w="1163" w:type="pct"/>
            <w:vMerge w:val="restart"/>
          </w:tcPr>
          <w:p w14:paraId="0183AD3C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</w:t>
            </w:r>
          </w:p>
        </w:tc>
        <w:tc>
          <w:tcPr>
            <w:tcW w:w="2044" w:type="pct"/>
          </w:tcPr>
          <w:p w14:paraId="33997DE9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</w:t>
            </w:r>
          </w:p>
        </w:tc>
        <w:tc>
          <w:tcPr>
            <w:tcW w:w="1793" w:type="pct"/>
          </w:tcPr>
          <w:p w14:paraId="22802672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5F69C3" w14:textId="6CCF6289" w:rsidR="00B1334C" w:rsidRPr="00E6661F" w:rsidRDefault="00065A7B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188 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644</w:t>
            </w:r>
            <w:r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 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118</w:t>
            </w:r>
            <w:r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,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81</w:t>
            </w:r>
            <w:r w:rsidR="00B1334C" w:rsidRPr="00E6661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6D6F29A8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34C" w:rsidRPr="00E6661F" w14:paraId="0F8DFDEC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35F95769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</w:tcPr>
          <w:p w14:paraId="399B22AC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B1334C" w:rsidRPr="00E6661F" w14:paraId="6CFD732B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55530D9E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6E3E39CB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3" w:type="pct"/>
            <w:shd w:val="clear" w:color="auto" w:fill="auto"/>
          </w:tcPr>
          <w:p w14:paraId="643C00F4" w14:textId="73727BCD" w:rsidR="00B1334C" w:rsidRPr="00E6661F" w:rsidRDefault="00065A7B" w:rsidP="0089469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15 6</w:t>
            </w:r>
            <w:r w:rsidR="0089469A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89469A">
              <w:rPr>
                <w:rFonts w:ascii="Times New Roman" w:hAnsi="Times New Roman"/>
                <w:bCs/>
                <w:sz w:val="24"/>
                <w:szCs w:val="24"/>
              </w:rPr>
              <w:t>909</w:t>
            </w: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8946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1334C" w:rsidRPr="00E666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334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035E24B4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5238335A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5116F1EA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3" w:type="pct"/>
            <w:shd w:val="clear" w:color="auto" w:fill="auto"/>
          </w:tcPr>
          <w:p w14:paraId="784B7F43" w14:textId="69310F1A" w:rsidR="00B1334C" w:rsidRPr="00E6661F" w:rsidRDefault="00065A7B" w:rsidP="00AB1E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1A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26 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488</w:t>
            </w:r>
            <w:r w:rsidRPr="00AB1E1A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671</w:t>
            </w:r>
            <w:r w:rsidRPr="00AB1E1A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37</w:t>
            </w:r>
            <w:r w:rsidR="00B1334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B1334C" w:rsidRPr="00E6661F" w14:paraId="389374D7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4DB2CE81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5FA8FEC8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3" w:type="pct"/>
            <w:shd w:val="clear" w:color="auto" w:fill="auto"/>
          </w:tcPr>
          <w:p w14:paraId="71432947" w14:textId="0E8F439A" w:rsidR="00B1334C" w:rsidRPr="00E6661F" w:rsidRDefault="00065A7B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146 516 538,37</w:t>
            </w:r>
            <w:r w:rsidR="00B1334C" w:rsidRPr="00E666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334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5F3A98A0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0BF63340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7F18DB3D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-</w:t>
            </w:r>
          </w:p>
          <w:p w14:paraId="779FADD1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43DC121A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                              </w:t>
            </w:r>
          </w:p>
          <w:p w14:paraId="6CAF4DED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  <w:p w14:paraId="1C4D7F2D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3" w:type="pct"/>
            <w:shd w:val="clear" w:color="auto" w:fill="auto"/>
          </w:tcPr>
          <w:p w14:paraId="1D808720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 xml:space="preserve">  21 767 027,96 тыс. руб.</w:t>
            </w:r>
          </w:p>
          <w:p w14:paraId="66CC90FE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E34D38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1 723 910,00 тыс. руб.</w:t>
            </w:r>
          </w:p>
          <w:p w14:paraId="3B163B3B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3 899 048,07 тыс. руб.</w:t>
            </w:r>
          </w:p>
          <w:p w14:paraId="427009F3" w14:textId="5EEB10C3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16 144 069,89 тыс. руб.</w:t>
            </w:r>
          </w:p>
        </w:tc>
      </w:tr>
      <w:tr w:rsidR="00B1334C" w:rsidRPr="00E6661F" w14:paraId="4B177792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65FE1ACC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6056FACB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-</w:t>
            </w:r>
          </w:p>
        </w:tc>
        <w:tc>
          <w:tcPr>
            <w:tcW w:w="1793" w:type="pct"/>
            <w:shd w:val="clear" w:color="auto" w:fill="auto"/>
          </w:tcPr>
          <w:p w14:paraId="03E0332A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 xml:space="preserve">25 903 758,90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48BA81F3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5E530769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</w:tcPr>
          <w:p w14:paraId="32502C26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B1334C" w:rsidRPr="00E6661F" w14:paraId="54907F5C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36182071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56A16EBC" w14:textId="77777777" w:rsidR="00B1334C" w:rsidRPr="00E6661F" w:rsidRDefault="00B1334C" w:rsidP="00E6661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3" w:type="pct"/>
            <w:shd w:val="clear" w:color="auto" w:fill="auto"/>
          </w:tcPr>
          <w:p w14:paraId="0A21FA6B" w14:textId="14CA9DB1" w:rsidR="00B1334C" w:rsidRPr="00E6661F" w:rsidRDefault="00B1334C" w:rsidP="00E6661F">
            <w:pPr>
              <w:spacing w:after="0" w:line="240" w:lineRule="exac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3 847 608,03 тыс. руб.</w:t>
            </w:r>
          </w:p>
        </w:tc>
      </w:tr>
      <w:tr w:rsidR="00B1334C" w:rsidRPr="00E6661F" w14:paraId="7596128E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4672D7DE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3ED04B9F" w14:textId="77777777" w:rsidR="00B1334C" w:rsidRPr="00E6661F" w:rsidRDefault="00B1334C" w:rsidP="00E6661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3" w:type="pct"/>
            <w:shd w:val="clear" w:color="auto" w:fill="auto"/>
          </w:tcPr>
          <w:p w14:paraId="57F1E2C9" w14:textId="1415A367" w:rsidR="00B1334C" w:rsidRPr="00E6661F" w:rsidRDefault="00B1334C" w:rsidP="00E6661F">
            <w:pPr>
              <w:spacing w:after="0" w:line="240" w:lineRule="exac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4 338 352,10 тыс. руб.</w:t>
            </w:r>
          </w:p>
        </w:tc>
      </w:tr>
      <w:tr w:rsidR="00B1334C" w:rsidRPr="00E6661F" w14:paraId="2CF9AE9D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1952D41D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19A02033" w14:textId="77777777" w:rsidR="00B1334C" w:rsidRPr="00E6661F" w:rsidRDefault="00B1334C" w:rsidP="00E6661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3" w:type="pct"/>
            <w:shd w:val="clear" w:color="auto" w:fill="auto"/>
          </w:tcPr>
          <w:p w14:paraId="2EFFF8D4" w14:textId="77777777" w:rsidR="00B1334C" w:rsidRPr="00E6661F" w:rsidRDefault="00B1334C" w:rsidP="00E6661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17 717 798,76 </w:t>
            </w:r>
            <w:r w:rsidRPr="00E6661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488840E7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01AC8F76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54084DD9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-</w:t>
            </w:r>
          </w:p>
        </w:tc>
        <w:tc>
          <w:tcPr>
            <w:tcW w:w="1793" w:type="pct"/>
            <w:shd w:val="clear" w:color="auto" w:fill="auto"/>
          </w:tcPr>
          <w:p w14:paraId="5D9F6F93" w14:textId="4602F3D1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25 505 437,67 тыс. руб.</w:t>
            </w:r>
          </w:p>
        </w:tc>
      </w:tr>
      <w:tr w:rsidR="00B1334C" w:rsidRPr="00E6661F" w14:paraId="4E21A314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2E2ECA57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</w:tcPr>
          <w:p w14:paraId="54153F13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B1334C" w:rsidRPr="00E6661F" w14:paraId="6F97A05D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7B7A14AC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15780598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3" w:type="pct"/>
            <w:shd w:val="clear" w:color="auto" w:fill="auto"/>
          </w:tcPr>
          <w:p w14:paraId="387B5C7B" w14:textId="1D6D177F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2 898 265,89 тыс. руб.</w:t>
            </w:r>
          </w:p>
        </w:tc>
      </w:tr>
      <w:tr w:rsidR="00B1334C" w:rsidRPr="00E6661F" w14:paraId="1FD4B5BB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26F00D24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6234F392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3" w:type="pct"/>
            <w:shd w:val="clear" w:color="auto" w:fill="auto"/>
          </w:tcPr>
          <w:p w14:paraId="24710B8C" w14:textId="6C0B0B8D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3 905 501,90 тыс. руб.</w:t>
            </w:r>
          </w:p>
        </w:tc>
      </w:tr>
      <w:tr w:rsidR="00B1334C" w:rsidRPr="00E6661F" w14:paraId="7AD1A53C" w14:textId="77777777" w:rsidTr="008F5B7A">
        <w:trPr>
          <w:trHeight w:val="75"/>
        </w:trPr>
        <w:tc>
          <w:tcPr>
            <w:tcW w:w="1163" w:type="pct"/>
            <w:vMerge/>
            <w:shd w:val="clear" w:color="auto" w:fill="auto"/>
            <w:vAlign w:val="center"/>
          </w:tcPr>
          <w:p w14:paraId="3E4C7F6E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17C17728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3" w:type="pct"/>
            <w:shd w:val="clear" w:color="auto" w:fill="auto"/>
          </w:tcPr>
          <w:p w14:paraId="7404E4FD" w14:textId="1D705FC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18 701 669,88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2C299AF7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57BCDB38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0332C6E5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-</w:t>
            </w:r>
          </w:p>
        </w:tc>
        <w:tc>
          <w:tcPr>
            <w:tcW w:w="1793" w:type="pct"/>
            <w:shd w:val="clear" w:color="auto" w:fill="auto"/>
          </w:tcPr>
          <w:p w14:paraId="4E04E09C" w14:textId="47C699BC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004DF" w:rsidRPr="00E6661F">
              <w:rPr>
                <w:rFonts w:ascii="Times New Roman" w:hAnsi="Times New Roman"/>
                <w:sz w:val="24"/>
                <w:szCs w:val="24"/>
              </w:rPr>
              <w:t>6 565 890,29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03E775D0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532ABB7D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</w:tcPr>
          <w:p w14:paraId="2967885F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B1334C" w:rsidRPr="00E6661F" w14:paraId="68C8C41B" w14:textId="77777777" w:rsidTr="008F5B7A">
        <w:trPr>
          <w:trHeight w:val="75"/>
        </w:trPr>
        <w:tc>
          <w:tcPr>
            <w:tcW w:w="1163" w:type="pct"/>
            <w:vMerge/>
            <w:shd w:val="clear" w:color="auto" w:fill="auto"/>
            <w:vAlign w:val="center"/>
          </w:tcPr>
          <w:p w14:paraId="619F631C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3AAA0C01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3" w:type="pct"/>
            <w:shd w:val="clear" w:color="auto" w:fill="auto"/>
          </w:tcPr>
          <w:p w14:paraId="289B4C3F" w14:textId="792A246A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1 99</w:t>
            </w:r>
            <w:r w:rsidR="001004DF" w:rsidRPr="00E6661F">
              <w:rPr>
                <w:rFonts w:ascii="Times New Roman" w:hAnsi="Times New Roman"/>
                <w:sz w:val="24"/>
                <w:szCs w:val="24"/>
              </w:rPr>
              <w:t>4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4DF" w:rsidRPr="00E6661F">
              <w:rPr>
                <w:rFonts w:ascii="Times New Roman" w:hAnsi="Times New Roman"/>
                <w:sz w:val="24"/>
                <w:szCs w:val="24"/>
              </w:rPr>
              <w:t>552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,</w:t>
            </w:r>
            <w:r w:rsidR="001004DF" w:rsidRPr="00E6661F">
              <w:rPr>
                <w:rFonts w:ascii="Times New Roman" w:hAnsi="Times New Roman"/>
                <w:sz w:val="24"/>
                <w:szCs w:val="24"/>
              </w:rPr>
              <w:t>9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2F2BB5F2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79183AFD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319BED6D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3" w:type="pct"/>
            <w:shd w:val="clear" w:color="auto" w:fill="auto"/>
          </w:tcPr>
          <w:p w14:paraId="45F04FA1" w14:textId="7C6872B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4 13</w:t>
            </w:r>
            <w:r w:rsidR="001004DF" w:rsidRPr="00E6661F">
              <w:rPr>
                <w:rFonts w:ascii="Times New Roman" w:hAnsi="Times New Roman"/>
                <w:sz w:val="24"/>
                <w:szCs w:val="24"/>
              </w:rPr>
              <w:t>8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4DF" w:rsidRPr="00E6661F">
              <w:rPr>
                <w:rFonts w:ascii="Times New Roman" w:hAnsi="Times New Roman"/>
                <w:sz w:val="24"/>
                <w:szCs w:val="24"/>
              </w:rPr>
              <w:t>574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,</w:t>
            </w:r>
            <w:r w:rsidR="001004DF" w:rsidRPr="00E6661F">
              <w:rPr>
                <w:rFonts w:ascii="Times New Roman" w:hAnsi="Times New Roman"/>
                <w:sz w:val="24"/>
                <w:szCs w:val="24"/>
              </w:rPr>
              <w:t>39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ыс. руб. </w:t>
            </w:r>
          </w:p>
        </w:tc>
      </w:tr>
      <w:tr w:rsidR="00B1334C" w:rsidRPr="00E6661F" w14:paraId="647A5BB5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3AEFD251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1D643941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3" w:type="pct"/>
            <w:shd w:val="clear" w:color="auto" w:fill="auto"/>
          </w:tcPr>
          <w:p w14:paraId="28F54590" w14:textId="0A1A9AEA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20 </w:t>
            </w:r>
            <w:r w:rsidR="001004DF" w:rsidRPr="00E6661F">
              <w:rPr>
                <w:rFonts w:ascii="Times New Roman" w:hAnsi="Times New Roman"/>
                <w:sz w:val="24"/>
                <w:szCs w:val="24"/>
              </w:rPr>
              <w:t>432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 </w:t>
            </w:r>
            <w:r w:rsidR="001004DF" w:rsidRPr="00E6661F">
              <w:rPr>
                <w:rFonts w:ascii="Times New Roman" w:hAnsi="Times New Roman"/>
                <w:sz w:val="24"/>
                <w:szCs w:val="24"/>
              </w:rPr>
              <w:t>762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,92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52B0E100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451D2A03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0AE18737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-</w:t>
            </w:r>
          </w:p>
        </w:tc>
        <w:tc>
          <w:tcPr>
            <w:tcW w:w="1793" w:type="pct"/>
            <w:shd w:val="clear" w:color="auto" w:fill="auto"/>
          </w:tcPr>
          <w:p w14:paraId="090CFF75" w14:textId="512D737D" w:rsidR="00B1334C" w:rsidRPr="00E6661F" w:rsidRDefault="00B1334C" w:rsidP="00AB1E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  <w:r w:rsidR="006575CE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  <w:r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 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169</w:t>
            </w:r>
            <w:r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 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673</w:t>
            </w:r>
            <w:r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,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48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07C323FB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66B4B15D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</w:tcPr>
          <w:p w14:paraId="3D0519FF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B1334C" w:rsidRPr="00E6661F" w14:paraId="526929EB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64480D94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3B3DC5DA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3" w:type="pct"/>
            <w:shd w:val="clear" w:color="auto" w:fill="auto"/>
          </w:tcPr>
          <w:p w14:paraId="4BDC02ED" w14:textId="3791FE97" w:rsidR="00B1334C" w:rsidRPr="00E6661F" w:rsidRDefault="00B1334C" w:rsidP="00994C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64</w:t>
            </w:r>
            <w:r w:rsidR="00994C37">
              <w:rPr>
                <w:rFonts w:ascii="Times New Roman" w:hAnsi="Times New Roman"/>
                <w:sz w:val="24"/>
                <w:szCs w:val="24"/>
              </w:rPr>
              <w:t>4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C37">
              <w:rPr>
                <w:rFonts w:ascii="Times New Roman" w:hAnsi="Times New Roman"/>
                <w:sz w:val="24"/>
                <w:szCs w:val="24"/>
              </w:rPr>
              <w:t>759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,0</w:t>
            </w:r>
            <w:r w:rsidR="00994C37">
              <w:rPr>
                <w:rFonts w:ascii="Times New Roman" w:hAnsi="Times New Roman"/>
                <w:sz w:val="24"/>
                <w:szCs w:val="24"/>
              </w:rPr>
              <w:t>2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5D8C5231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277A04D3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0F17CE13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3" w:type="pct"/>
            <w:shd w:val="clear" w:color="auto" w:fill="auto"/>
          </w:tcPr>
          <w:p w14:paraId="1F4963F4" w14:textId="32158946" w:rsidR="00B1334C" w:rsidRPr="00E6661F" w:rsidRDefault="006575CE" w:rsidP="00AB1E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  <w:r w:rsidR="00B1334C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 </w:t>
            </w:r>
            <w:r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44</w:t>
            </w:r>
            <w:r w:rsidR="00B1334C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 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181</w:t>
            </w:r>
            <w:r w:rsidR="00B1334C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,</w:t>
            </w:r>
            <w:r w:rsidR="00AB1E1A" w:rsidRPr="00AB1E1A">
              <w:rPr>
                <w:rFonts w:ascii="Times New Roman" w:hAnsi="Times New Roman"/>
                <w:sz w:val="24"/>
                <w:szCs w:val="24"/>
                <w:highlight w:val="green"/>
              </w:rPr>
              <w:t>71</w:t>
            </w:r>
            <w:r w:rsidR="00B1334C"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34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27DFA1B7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6B3A17BC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2EAD83C1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3" w:type="pct"/>
            <w:shd w:val="clear" w:color="auto" w:fill="auto"/>
          </w:tcPr>
          <w:p w14:paraId="51A451B6" w14:textId="46BEE9A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3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 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180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 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732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,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75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5CB5FF01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494BA0DA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7566ADF3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-</w:t>
            </w:r>
          </w:p>
        </w:tc>
        <w:tc>
          <w:tcPr>
            <w:tcW w:w="1793" w:type="pct"/>
            <w:shd w:val="clear" w:color="auto" w:fill="auto"/>
          </w:tcPr>
          <w:p w14:paraId="7F2C2C8C" w14:textId="1B71F402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9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 1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9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7 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019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,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10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7CCF2E4B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4D04A4DA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shd w:val="clear" w:color="auto" w:fill="auto"/>
          </w:tcPr>
          <w:p w14:paraId="463510B8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B1334C" w:rsidRPr="00E6661F" w14:paraId="203A8F81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332FF014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5119FA6B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3" w:type="pct"/>
            <w:shd w:val="clear" w:color="auto" w:fill="auto"/>
          </w:tcPr>
          <w:p w14:paraId="6CA8BBD3" w14:textId="4A420DCA" w:rsidR="00B1334C" w:rsidRPr="00E6661F" w:rsidRDefault="00B1334C" w:rsidP="00994C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 7</w:t>
            </w:r>
            <w:r w:rsidR="00994C37">
              <w:rPr>
                <w:rFonts w:ascii="Times New Roman" w:hAnsi="Times New Roman"/>
                <w:sz w:val="24"/>
                <w:szCs w:val="24"/>
              </w:rPr>
              <w:t>61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C37">
              <w:rPr>
                <w:rFonts w:ascii="Times New Roman" w:hAnsi="Times New Roman"/>
                <w:sz w:val="24"/>
                <w:szCs w:val="24"/>
              </w:rPr>
              <w:t>333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,</w:t>
            </w:r>
            <w:r w:rsidR="00994C37">
              <w:rPr>
                <w:rFonts w:ascii="Times New Roman" w:hAnsi="Times New Roman"/>
                <w:sz w:val="24"/>
                <w:szCs w:val="24"/>
              </w:rPr>
              <w:t>79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4534196D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01A01977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75FD9649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3" w:type="pct"/>
            <w:shd w:val="clear" w:color="auto" w:fill="auto"/>
          </w:tcPr>
          <w:p w14:paraId="1C7B673C" w14:textId="5DB37A3B" w:rsidR="00B1334C" w:rsidRPr="00E6661F" w:rsidRDefault="00B1334C" w:rsidP="00994C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  <w:r w:rsidR="006575C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94C3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94C37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575C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94C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B1334C" w:rsidRPr="00E6661F" w14:paraId="572275B2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7AC04003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3C64B5FD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3" w:type="pct"/>
            <w:shd w:val="clear" w:color="auto" w:fill="auto"/>
          </w:tcPr>
          <w:p w14:paraId="7EA69155" w14:textId="0DC8D15F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4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 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506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 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054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,7</w:t>
            </w:r>
            <w:r w:rsidR="006575CE" w:rsidRPr="00E6661F">
              <w:rPr>
                <w:rFonts w:ascii="Times New Roman" w:hAnsi="Times New Roman"/>
                <w:sz w:val="24"/>
                <w:szCs w:val="24"/>
              </w:rPr>
              <w:t>4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2C5762CB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2C768A44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5AA30BCC" w14:textId="0763CD0C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-</w:t>
            </w:r>
          </w:p>
        </w:tc>
        <w:tc>
          <w:tcPr>
            <w:tcW w:w="1793" w:type="pct"/>
            <w:shd w:val="clear" w:color="auto" w:fill="auto"/>
          </w:tcPr>
          <w:p w14:paraId="3C087AAF" w14:textId="43E7581F" w:rsidR="00B1334C" w:rsidRPr="00E6661F" w:rsidRDefault="00F24359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30 535 311,42</w:t>
            </w:r>
            <w:r w:rsidR="00B1334C"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34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51A23AC8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7BB5DB90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0AB52564" w14:textId="6404DF3B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1793" w:type="pct"/>
            <w:shd w:val="clear" w:color="auto" w:fill="auto"/>
          </w:tcPr>
          <w:p w14:paraId="62682D64" w14:textId="77777777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34C" w:rsidRPr="00E6661F" w14:paraId="614290CA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67BE4E52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0ACF8A6A" w14:textId="29F4B39A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3" w:type="pct"/>
            <w:shd w:val="clear" w:color="auto" w:fill="auto"/>
          </w:tcPr>
          <w:p w14:paraId="56FDCA31" w14:textId="62B54B31" w:rsidR="00B1334C" w:rsidRPr="00E6661F" w:rsidRDefault="00F24359" w:rsidP="00994C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1 76</w:t>
            </w:r>
            <w:r w:rsidR="00994C37">
              <w:rPr>
                <w:rFonts w:ascii="Times New Roman" w:hAnsi="Times New Roman"/>
                <w:sz w:val="24"/>
                <w:szCs w:val="24"/>
                <w:lang w:eastAsia="ru-RU"/>
              </w:rPr>
              <w:t>8 479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94C3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334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07165439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0CF98413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5B4C962E" w14:textId="6DCE0CD1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3" w:type="pct"/>
            <w:shd w:val="clear" w:color="auto" w:fill="auto"/>
          </w:tcPr>
          <w:p w14:paraId="242A5547" w14:textId="179716BE" w:rsidR="00B1334C" w:rsidRPr="00E6661F" w:rsidRDefault="00F24359" w:rsidP="00994C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2 93</w:t>
            </w:r>
            <w:r w:rsidR="00994C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94C37">
              <w:rPr>
                <w:rFonts w:ascii="Times New Roman" w:hAnsi="Times New Roman"/>
                <w:sz w:val="24"/>
                <w:szCs w:val="24"/>
                <w:lang w:eastAsia="ru-RU"/>
              </w:rPr>
              <w:t>382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94C3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334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259B8E69" w14:textId="77777777" w:rsidTr="008F5B7A">
        <w:trPr>
          <w:trHeight w:val="113"/>
        </w:trPr>
        <w:tc>
          <w:tcPr>
            <w:tcW w:w="1163" w:type="pct"/>
            <w:vMerge/>
            <w:shd w:val="clear" w:color="auto" w:fill="auto"/>
            <w:vAlign w:val="center"/>
          </w:tcPr>
          <w:p w14:paraId="7EA9B07F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shd w:val="clear" w:color="auto" w:fill="auto"/>
          </w:tcPr>
          <w:p w14:paraId="4EE4F544" w14:textId="55BC1399" w:rsidR="00B1334C" w:rsidRPr="00E6661F" w:rsidRDefault="00B1334C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3" w:type="pct"/>
            <w:shd w:val="clear" w:color="auto" w:fill="auto"/>
          </w:tcPr>
          <w:p w14:paraId="40A218BB" w14:textId="29A0FE68" w:rsidR="00B1334C" w:rsidRPr="00E6661F" w:rsidRDefault="00F24359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25 833 449,43 </w:t>
            </w:r>
            <w:r w:rsidR="00B1334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1334C" w:rsidRPr="00E6661F" w14:paraId="33CA1939" w14:textId="77777777" w:rsidTr="008F5B7A">
        <w:trPr>
          <w:trHeight w:val="113"/>
        </w:trPr>
        <w:tc>
          <w:tcPr>
            <w:tcW w:w="1163" w:type="pct"/>
            <w:vMerge w:val="restart"/>
            <w:shd w:val="clear" w:color="auto" w:fill="auto"/>
          </w:tcPr>
          <w:p w14:paraId="600A0567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837" w:type="pct"/>
            <w:gridSpan w:val="2"/>
            <w:shd w:val="clear" w:color="auto" w:fill="auto"/>
            <w:noWrap/>
          </w:tcPr>
          <w:p w14:paraId="7B7E3527" w14:textId="58BDF003" w:rsidR="00B1334C" w:rsidRPr="00E6661F" w:rsidRDefault="00B1334C" w:rsidP="00E6661F">
            <w:pPr>
              <w:tabs>
                <w:tab w:val="left" w:pos="40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смертности от всех причин до </w:t>
            </w:r>
            <w:r w:rsidR="00A87B4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случаев на 1000 населения</w:t>
            </w:r>
          </w:p>
        </w:tc>
      </w:tr>
      <w:tr w:rsidR="00B1334C" w:rsidRPr="00E6661F" w14:paraId="71F2DFB8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6B366384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01ECBBF2" w14:textId="68E7D5F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младенческой смертности до 5,5 случаев на 1000 родившихся живыми</w:t>
            </w:r>
          </w:p>
        </w:tc>
      </w:tr>
      <w:tr w:rsidR="00B1334C" w:rsidRPr="00E6661F" w14:paraId="464071CE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0D7D8784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23C48C20" w14:textId="243D3C95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смертности от болезней системы кровообращения до 1</w:t>
            </w:r>
            <w:r w:rsidR="00A87B4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,0 случаев на 100 тыс. населения</w:t>
            </w:r>
          </w:p>
        </w:tc>
      </w:tr>
      <w:tr w:rsidR="00A87B46" w:rsidRPr="00E6661F" w14:paraId="646E4860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542C6203" w14:textId="77777777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45B8FA7C" w14:textId="5889A22F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пациентов, получивших стационарное психиатрическое обследование и лечение, в том числе принудительное лечение в государственном бюджетном учреждении здравоохранения Ставропольского края "Ставропольская краевая клиническая психиатрическая больница N 1" граждан Чеченской Республики, направленных психиатрическими учреждениями Чеченской Республики - 6 человек</w:t>
            </w:r>
          </w:p>
        </w:tc>
      </w:tr>
      <w:tr w:rsidR="00A87B46" w:rsidRPr="00E6661F" w14:paraId="636342C4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3681E0BD" w14:textId="77777777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2F9788AE" w14:textId="6D10897B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лиц, инфицированных вирусом иммунодефицита человека, состоящих под диспансерным наблюдением на конец отчетного года, охваченных обследованием на количественное определение РНК вируса иммунодефицита человека 95%</w:t>
            </w:r>
          </w:p>
        </w:tc>
      </w:tr>
      <w:tr w:rsidR="00A87B46" w:rsidRPr="00E6661F" w14:paraId="1D6350F5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058B8D4C" w14:textId="77777777" w:rsidR="00A87B46" w:rsidRPr="00E6661F" w:rsidRDefault="00A87B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55B860B8" w14:textId="75C7F6CC" w:rsidR="00A87B46" w:rsidRPr="00E6661F" w:rsidRDefault="00A87B46" w:rsidP="00E6661F">
            <w:pPr>
              <w:tabs>
                <w:tab w:val="left" w:pos="189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посещений, осуществляемых выездными патронажными бригадами для оказания паллиативной медицинской помощи, в общем количестве посещений по паллиативной медицинской помощи в амбулаторных условиях</w:t>
            </w:r>
          </w:p>
        </w:tc>
      </w:tr>
      <w:tr w:rsidR="00B1334C" w:rsidRPr="00E6661F" w14:paraId="325C408C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315ABEEF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015B9B2A" w14:textId="6E94D8E5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смертности от дорожно-транспортных происшествий до 3,5 случаев на 100 тыс. населения</w:t>
            </w:r>
          </w:p>
        </w:tc>
      </w:tr>
      <w:tr w:rsidR="00B1334C" w:rsidRPr="00E6661F" w14:paraId="0DEBB8BD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18250DBC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608CA03A" w14:textId="244AA363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смертности от новообразований (в том числе от злокачественных) до 75,5 случаев на 100 тыс. населения</w:t>
            </w:r>
          </w:p>
        </w:tc>
      </w:tr>
      <w:tr w:rsidR="00B1334C" w:rsidRPr="00E6661F" w14:paraId="08A9DA0B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1AF0BCF8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208E2839" w14:textId="5032C8A9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смертности населения от злокачественных новообразований до 76 случаев на 100 тыс. населения</w:t>
            </w:r>
          </w:p>
        </w:tc>
      </w:tr>
      <w:tr w:rsidR="00B1334C" w:rsidRPr="00E6661F" w14:paraId="4FCD1757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271AD66C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7E63A565" w14:textId="3E3EA89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смертности от туберкулёза не более 1,4 случаев на 100 тыс. населения</w:t>
            </w:r>
          </w:p>
        </w:tc>
      </w:tr>
      <w:tr w:rsidR="00B1334C" w:rsidRPr="00E6661F" w14:paraId="3683A729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464C4CCF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782B7710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достигнутого уровня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относительно средней заработной платы наемных работников в организациях, у индивидуальных предпринимателей и физических лиц по Чеченской Республике, не менее 200% </w:t>
            </w:r>
          </w:p>
        </w:tc>
      </w:tr>
      <w:tr w:rsidR="00B1334C" w:rsidRPr="00E6661F" w14:paraId="1F8E9B33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73B09D98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599AB7EB" w14:textId="5A1216A0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достигнутого уровня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относительно средней заработной платы наемных работников в организациях, у индивидуальных предпринимателей и физических лиц по Чеченской Республике, не менее 100%  </w:t>
            </w:r>
          </w:p>
        </w:tc>
      </w:tr>
      <w:tr w:rsidR="00B1334C" w:rsidRPr="00E6661F" w14:paraId="7DA0D134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3CE4AB6D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2B913B68" w14:textId="6BE29C10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достигнутого уровня средней заработной платы младшего медицинского персонала (персонала, обеспечивающего условия для предоставления медицинских услуг) относительно средней заработной платы   наемных работников в организациях, у индивидуальных предпринимателей и физических лиц по Чеченской Республике, не менее 100%  </w:t>
            </w:r>
          </w:p>
        </w:tc>
      </w:tr>
      <w:tr w:rsidR="00B1334C" w:rsidRPr="00E6661F" w14:paraId="1AF19849" w14:textId="77777777" w:rsidTr="008F5B7A">
        <w:trPr>
          <w:trHeight w:val="113"/>
        </w:trPr>
        <w:tc>
          <w:tcPr>
            <w:tcW w:w="1163" w:type="pct"/>
            <w:vMerge/>
            <w:vAlign w:val="center"/>
          </w:tcPr>
          <w:p w14:paraId="1D86C296" w14:textId="77777777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2"/>
            <w:noWrap/>
          </w:tcPr>
          <w:p w14:paraId="55E3B05C" w14:textId="302289F2" w:rsidR="00B1334C" w:rsidRPr="00E6661F" w:rsidRDefault="00B1334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ожидаемой продолжительности жизни при рождении до 73,94 лет</w:t>
            </w:r>
          </w:p>
        </w:tc>
      </w:tr>
    </w:tbl>
    <w:p w14:paraId="416BDA59" w14:textId="77777777" w:rsidR="0052581A" w:rsidRPr="00E6661F" w:rsidRDefault="0052581A" w:rsidP="00E6661F">
      <w:pPr>
        <w:keepNext/>
        <w:keepLines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0"/>
        </w:rPr>
      </w:pPr>
      <w:bookmarkStart w:id="2" w:name="_Toc383090951"/>
    </w:p>
    <w:p w14:paraId="61A45A27" w14:textId="5294A6E8" w:rsidR="00A73F49" w:rsidRPr="00E6661F" w:rsidRDefault="0052581A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1. Характеристика текущего состояния сферы реализации</w:t>
      </w:r>
      <w:r w:rsidRPr="00E6661F">
        <w:rPr>
          <w:rFonts w:ascii="Times New Roman" w:hAnsi="Times New Roman"/>
          <w:b/>
          <w:sz w:val="28"/>
          <w:szCs w:val="20"/>
        </w:rPr>
        <w:br/>
        <w:t xml:space="preserve">Государственной программы Чеченской Республики </w:t>
      </w:r>
      <w:r w:rsidR="009D7011" w:rsidRPr="00E6661F">
        <w:rPr>
          <w:rFonts w:ascii="Times New Roman" w:hAnsi="Times New Roman"/>
          <w:b/>
          <w:sz w:val="28"/>
          <w:szCs w:val="20"/>
        </w:rPr>
        <w:t>«</w:t>
      </w:r>
      <w:r w:rsidRPr="00E6661F">
        <w:rPr>
          <w:rFonts w:ascii="Times New Roman" w:hAnsi="Times New Roman"/>
          <w:b/>
          <w:sz w:val="28"/>
          <w:szCs w:val="20"/>
        </w:rPr>
        <w:t xml:space="preserve">Развитие здравоохранения Чеченской </w:t>
      </w:r>
      <w:r w:rsidR="00804C53" w:rsidRPr="00E6661F">
        <w:rPr>
          <w:rFonts w:ascii="Times New Roman" w:hAnsi="Times New Roman"/>
          <w:b/>
          <w:sz w:val="28"/>
          <w:szCs w:val="20"/>
        </w:rPr>
        <w:t xml:space="preserve">Республики </w:t>
      </w:r>
      <w:r w:rsidR="009D7011" w:rsidRPr="00E6661F">
        <w:rPr>
          <w:rFonts w:ascii="Times New Roman" w:hAnsi="Times New Roman"/>
          <w:b/>
          <w:sz w:val="28"/>
          <w:szCs w:val="20"/>
        </w:rPr>
        <w:t>«</w:t>
      </w:r>
      <w:r w:rsidR="00804C53" w:rsidRPr="00E6661F">
        <w:rPr>
          <w:rFonts w:ascii="Times New Roman" w:hAnsi="Times New Roman"/>
          <w:b/>
          <w:sz w:val="28"/>
          <w:szCs w:val="20"/>
        </w:rPr>
        <w:t>и</w:t>
      </w:r>
      <w:r w:rsidRPr="00E6661F">
        <w:rPr>
          <w:rFonts w:ascii="Times New Roman" w:hAnsi="Times New Roman"/>
          <w:b/>
          <w:sz w:val="28"/>
          <w:szCs w:val="20"/>
        </w:rPr>
        <w:t xml:space="preserve"> прогноз развития </w:t>
      </w:r>
    </w:p>
    <w:p w14:paraId="7923717E" w14:textId="77777777" w:rsidR="0052581A" w:rsidRPr="00E6661F" w:rsidRDefault="0052581A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на перспективу</w:t>
      </w:r>
      <w:bookmarkEnd w:id="2"/>
    </w:p>
    <w:p w14:paraId="5FC5DB1E" w14:textId="5C6F9051" w:rsidR="003A377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Развитие здравоохранения Чеченской Республики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A73F49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(далее - государственная программа) определяет цели, задачи, основные направления и основные мероприятия развития здравоохранения в Чеченской Республике, финансовое обеспечение и механизмы реализации предусматриваемых мероприятий, показатели их результативности.</w:t>
      </w:r>
      <w:r w:rsidR="003A377A" w:rsidRPr="00E6661F">
        <w:rPr>
          <w:rFonts w:ascii="Times New Roman" w:hAnsi="Times New Roman"/>
          <w:sz w:val="28"/>
          <w:szCs w:val="28"/>
        </w:rPr>
        <w:t xml:space="preserve"> Государственная программа предусматривает комплекс мероприятий, направленных на обеспечение доступности профилактики, диагностики и лечения заболеваний населения Чеченской Республики с использованием современных медицинских технологий, а также качественной и эффективной лекарственной терапии.</w:t>
      </w:r>
    </w:p>
    <w:p w14:paraId="447400EA" w14:textId="2A0F485C" w:rsidR="009D494D" w:rsidRPr="00E6661F" w:rsidRDefault="00DB5B66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ab/>
      </w:r>
      <w:r w:rsidR="00E41461" w:rsidRPr="00E6661F">
        <w:rPr>
          <w:rFonts w:ascii="Times New Roman" w:hAnsi="Times New Roman"/>
          <w:sz w:val="28"/>
          <w:szCs w:val="28"/>
        </w:rPr>
        <w:t>Государственная программа состоит из</w:t>
      </w:r>
      <w:r w:rsidR="00906F5A" w:rsidRPr="00E6661F">
        <w:rPr>
          <w:rFonts w:ascii="Times New Roman" w:hAnsi="Times New Roman"/>
          <w:sz w:val="28"/>
          <w:szCs w:val="28"/>
        </w:rPr>
        <w:t xml:space="preserve"> процессной и проектной</w:t>
      </w:r>
      <w:r w:rsidRPr="00E6661F">
        <w:rPr>
          <w:rFonts w:ascii="Times New Roman" w:hAnsi="Times New Roman"/>
          <w:sz w:val="28"/>
          <w:szCs w:val="28"/>
        </w:rPr>
        <w:t xml:space="preserve"> частей</w:t>
      </w:r>
      <w:r w:rsidR="00E41461" w:rsidRPr="00E6661F">
        <w:rPr>
          <w:rFonts w:ascii="Times New Roman" w:hAnsi="Times New Roman"/>
          <w:sz w:val="28"/>
          <w:szCs w:val="28"/>
        </w:rPr>
        <w:t>.</w:t>
      </w:r>
      <w:r w:rsidR="009B5F31" w:rsidRPr="00E6661F">
        <w:rPr>
          <w:rFonts w:ascii="Times New Roman" w:hAnsi="Times New Roman"/>
          <w:sz w:val="28"/>
          <w:szCs w:val="28"/>
        </w:rPr>
        <w:t xml:space="preserve"> Проектная</w:t>
      </w:r>
      <w:r w:rsidR="00906F5A" w:rsidRPr="00E6661F">
        <w:rPr>
          <w:rFonts w:ascii="Times New Roman" w:hAnsi="Times New Roman"/>
          <w:sz w:val="28"/>
          <w:szCs w:val="28"/>
        </w:rPr>
        <w:t xml:space="preserve"> част</w:t>
      </w:r>
      <w:r w:rsidR="009B5F31" w:rsidRPr="00E6661F">
        <w:rPr>
          <w:rFonts w:ascii="Times New Roman" w:hAnsi="Times New Roman"/>
          <w:sz w:val="28"/>
          <w:szCs w:val="28"/>
        </w:rPr>
        <w:t>ь разработана в целях исполнения</w:t>
      </w:r>
      <w:r w:rsidR="00906F5A" w:rsidRPr="00E6661F">
        <w:rPr>
          <w:rFonts w:ascii="Times New Roman" w:hAnsi="Times New Roman"/>
          <w:sz w:val="28"/>
          <w:szCs w:val="28"/>
        </w:rPr>
        <w:t xml:space="preserve"> У</w:t>
      </w:r>
      <w:r w:rsidR="009B5F31" w:rsidRPr="00E6661F">
        <w:rPr>
          <w:rFonts w:ascii="Times New Roman" w:hAnsi="Times New Roman"/>
          <w:sz w:val="28"/>
          <w:szCs w:val="28"/>
          <w:lang w:eastAsia="ru-RU"/>
        </w:rPr>
        <w:t>каза</w:t>
      </w:r>
      <w:r w:rsidR="00E41461" w:rsidRPr="00E6661F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</w:t>
      </w:r>
      <w:r w:rsidR="00906F5A" w:rsidRPr="00E6661F">
        <w:rPr>
          <w:rFonts w:ascii="Times New Roman" w:hAnsi="Times New Roman"/>
          <w:sz w:val="28"/>
          <w:szCs w:val="28"/>
          <w:lang w:eastAsia="ru-RU"/>
        </w:rPr>
        <w:t xml:space="preserve">дерации от </w:t>
      </w:r>
      <w:r w:rsidR="00E41461" w:rsidRPr="00E6661F">
        <w:rPr>
          <w:rFonts w:ascii="Times New Roman" w:hAnsi="Times New Roman"/>
          <w:sz w:val="28"/>
          <w:szCs w:val="28"/>
          <w:lang w:eastAsia="ru-RU"/>
        </w:rPr>
        <w:t>7</w:t>
      </w:r>
      <w:r w:rsidR="00906F5A" w:rsidRPr="00E6661F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="00E41461" w:rsidRPr="00E6661F">
        <w:rPr>
          <w:rFonts w:ascii="Times New Roman" w:hAnsi="Times New Roman"/>
          <w:sz w:val="28"/>
          <w:szCs w:val="28"/>
          <w:lang w:eastAsia="ru-RU"/>
        </w:rPr>
        <w:t>2018 г</w:t>
      </w:r>
      <w:r w:rsidR="00F142C3" w:rsidRPr="00E6661F">
        <w:rPr>
          <w:rFonts w:ascii="Times New Roman" w:hAnsi="Times New Roman"/>
          <w:sz w:val="28"/>
          <w:szCs w:val="28"/>
          <w:lang w:eastAsia="ru-RU"/>
        </w:rPr>
        <w:t>ода</w:t>
      </w:r>
      <w:r w:rsidR="00E41461" w:rsidRPr="00E6661F">
        <w:rPr>
          <w:rFonts w:ascii="Times New Roman" w:hAnsi="Times New Roman"/>
          <w:sz w:val="28"/>
          <w:szCs w:val="28"/>
          <w:lang w:eastAsia="ru-RU"/>
        </w:rPr>
        <w:t xml:space="preserve"> № 204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="00E41461" w:rsidRPr="00E6661F">
        <w:rPr>
          <w:rFonts w:ascii="Times New Roman" w:hAnsi="Times New Roman"/>
          <w:sz w:val="28"/>
          <w:szCs w:val="28"/>
          <w:lang w:eastAsia="ru-RU"/>
        </w:rPr>
        <w:t>О национальных целях и стратегических задачах развития Российской Фе</w:t>
      </w:r>
      <w:r w:rsidR="00906F5A" w:rsidRPr="00E6661F">
        <w:rPr>
          <w:rFonts w:ascii="Times New Roman" w:hAnsi="Times New Roman"/>
          <w:sz w:val="28"/>
          <w:szCs w:val="28"/>
          <w:lang w:eastAsia="ru-RU"/>
        </w:rPr>
        <w:t>д</w:t>
      </w:r>
      <w:r w:rsidRPr="00E6661F">
        <w:rPr>
          <w:rFonts w:ascii="Times New Roman" w:hAnsi="Times New Roman"/>
          <w:sz w:val="28"/>
          <w:szCs w:val="28"/>
          <w:lang w:eastAsia="ru-RU"/>
        </w:rPr>
        <w:t>ерации на период до 2024 года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="009D494D" w:rsidRPr="00E666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F7150" w:rsidRPr="00E6661F">
        <w:rPr>
          <w:rFonts w:ascii="Times New Roman" w:hAnsi="Times New Roman"/>
          <w:sz w:val="28"/>
          <w:szCs w:val="28"/>
          <w:lang w:eastAsia="ru-RU"/>
        </w:rPr>
        <w:t xml:space="preserve">В соответствии с национальным проектом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="006F7150" w:rsidRPr="00E6661F">
        <w:rPr>
          <w:rFonts w:ascii="Times New Roman" w:hAnsi="Times New Roman"/>
          <w:sz w:val="28"/>
          <w:szCs w:val="28"/>
          <w:lang w:eastAsia="ru-RU"/>
        </w:rPr>
        <w:t>Здравоохранение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="006F7150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2C3" w:rsidRPr="00E6661F">
        <w:rPr>
          <w:rFonts w:ascii="Times New Roman" w:hAnsi="Times New Roman"/>
          <w:sz w:val="28"/>
          <w:szCs w:val="28"/>
        </w:rPr>
        <w:t xml:space="preserve">разработано </w:t>
      </w:r>
      <w:r w:rsidR="008F7ED6" w:rsidRPr="00E6661F">
        <w:rPr>
          <w:rFonts w:ascii="Times New Roman" w:hAnsi="Times New Roman"/>
          <w:sz w:val="28"/>
          <w:szCs w:val="28"/>
        </w:rPr>
        <w:t xml:space="preserve">7 </w:t>
      </w:r>
      <w:r w:rsidR="00A10EA7" w:rsidRPr="00E6661F">
        <w:rPr>
          <w:rFonts w:ascii="Times New Roman" w:hAnsi="Times New Roman"/>
          <w:sz w:val="28"/>
          <w:szCs w:val="28"/>
        </w:rPr>
        <w:t>региональных</w:t>
      </w:r>
      <w:r w:rsidR="006F7150" w:rsidRPr="00E6661F">
        <w:rPr>
          <w:rFonts w:ascii="Times New Roman" w:hAnsi="Times New Roman"/>
          <w:sz w:val="28"/>
          <w:szCs w:val="28"/>
        </w:rPr>
        <w:t xml:space="preserve"> проектов: </w:t>
      </w:r>
    </w:p>
    <w:p w14:paraId="3153E3E1" w14:textId="762F3E5C" w:rsidR="009D494D" w:rsidRPr="00E6661F" w:rsidRDefault="006F7150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1. Проект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Развитие первичной медико-санитарной помощи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направлен на повышение доступности и качества медицинской помощи сельским жителям республики;</w:t>
      </w:r>
    </w:p>
    <w:p w14:paraId="7A5A0487" w14:textId="62964897" w:rsidR="006F7150" w:rsidRPr="00E6661F" w:rsidRDefault="006F7150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2. Проект</w:t>
      </w:r>
      <w:r w:rsidR="007407A6"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7407A6" w:rsidRPr="00E6661F">
        <w:rPr>
          <w:rFonts w:ascii="Times New Roman" w:hAnsi="Times New Roman"/>
          <w:sz w:val="28"/>
          <w:szCs w:val="28"/>
        </w:rPr>
        <w:t>Борьба с сердечно-</w:t>
      </w:r>
      <w:r w:rsidRPr="00E6661F">
        <w:rPr>
          <w:rFonts w:ascii="Times New Roman" w:hAnsi="Times New Roman"/>
          <w:sz w:val="28"/>
          <w:szCs w:val="28"/>
        </w:rPr>
        <w:t>сосудистыми заболеваниями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7407A6" w:rsidRPr="00E6661F">
        <w:rPr>
          <w:rFonts w:ascii="Times New Roman" w:hAnsi="Times New Roman"/>
          <w:sz w:val="28"/>
          <w:szCs w:val="28"/>
        </w:rPr>
        <w:t>;</w:t>
      </w:r>
    </w:p>
    <w:p w14:paraId="6A6CAE6B" w14:textId="03CDE824" w:rsidR="007407A6" w:rsidRPr="00E6661F" w:rsidRDefault="007407A6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3. Проект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Борьба с онкологическими заболеваниями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;</w:t>
      </w:r>
    </w:p>
    <w:p w14:paraId="666C36FB" w14:textId="6A50D74B" w:rsidR="007407A6" w:rsidRPr="00E6661F" w:rsidRDefault="007407A6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4. Проект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6024B9" w:rsidRPr="00E6661F">
        <w:rPr>
          <w:rFonts w:ascii="Times New Roman" w:hAnsi="Times New Roman"/>
          <w:sz w:val="28"/>
          <w:szCs w:val="28"/>
        </w:rPr>
        <w:t>Программа развития детского здравоохранения в Чеченской Республике, включая создание современной инфраструктуры оказания помощи детям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6F77C4" w:rsidRPr="00E6661F">
        <w:rPr>
          <w:rFonts w:ascii="Times New Roman" w:hAnsi="Times New Roman"/>
          <w:sz w:val="28"/>
          <w:szCs w:val="28"/>
        </w:rPr>
        <w:t>;</w:t>
      </w:r>
      <w:r w:rsidRPr="00E6661F">
        <w:rPr>
          <w:rFonts w:ascii="Times New Roman" w:hAnsi="Times New Roman"/>
          <w:sz w:val="28"/>
          <w:szCs w:val="28"/>
        </w:rPr>
        <w:t xml:space="preserve"> </w:t>
      </w:r>
    </w:p>
    <w:p w14:paraId="60861B8A" w14:textId="5BF0A3AB" w:rsidR="007407A6" w:rsidRPr="00E6661F" w:rsidRDefault="007407A6" w:rsidP="00E666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5. Проект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 xml:space="preserve">Обеспечение медицинских организаций системы здравоохранения </w:t>
      </w:r>
      <w:r w:rsidR="006F77C4" w:rsidRPr="00E6661F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Pr="00E6661F">
        <w:rPr>
          <w:rFonts w:ascii="Times New Roman" w:hAnsi="Times New Roman"/>
          <w:sz w:val="28"/>
          <w:szCs w:val="28"/>
        </w:rPr>
        <w:t>квалифицированными кадрами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;</w:t>
      </w:r>
    </w:p>
    <w:p w14:paraId="13DB6D9A" w14:textId="06E66BD6" w:rsidR="00296021" w:rsidRPr="00E6661F" w:rsidRDefault="007407A6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6. Проект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296021" w:rsidRPr="00E6661F">
        <w:rPr>
          <w:rFonts w:ascii="Times New Roman" w:hAnsi="Times New Roman"/>
          <w:sz w:val="28"/>
          <w:szCs w:val="28"/>
        </w:rPr>
        <w:t xml:space="preserve">; </w:t>
      </w:r>
    </w:p>
    <w:p w14:paraId="36A461AE" w14:textId="6E60E30D" w:rsidR="00292568" w:rsidRPr="00E6661F" w:rsidRDefault="00292568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7. Проект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Модернизация первичного звена здравоохранения Российской Федерации (Чеченская Республика)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;</w:t>
      </w:r>
    </w:p>
    <w:p w14:paraId="64087912" w14:textId="2B7A4A4D" w:rsidR="00296021" w:rsidRPr="00E6661F" w:rsidRDefault="00296021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Кроме того, в целях реализации национального проекта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Демография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, в части касающейся Министерства здравоохранения Чеченской Республики, в соответствии с поступающими рекомендациями Министерства здравоохранения Российской Федерации по мероприятиям данного направления разработаны:</w:t>
      </w:r>
    </w:p>
    <w:p w14:paraId="3419965C" w14:textId="049FE3EE" w:rsidR="00296021" w:rsidRPr="00E6661F" w:rsidRDefault="00F142C3" w:rsidP="00E6661F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1.</w:t>
      </w:r>
      <w:r w:rsidRPr="00E6661F">
        <w:rPr>
          <w:rFonts w:ascii="Times New Roman" w:hAnsi="Times New Roman"/>
          <w:sz w:val="28"/>
          <w:szCs w:val="28"/>
        </w:rPr>
        <w:tab/>
      </w:r>
      <w:r w:rsidR="001D5FF0" w:rsidRPr="00E6661F">
        <w:rPr>
          <w:rFonts w:ascii="Times New Roman" w:hAnsi="Times New Roman"/>
          <w:sz w:val="28"/>
          <w:szCs w:val="28"/>
        </w:rPr>
        <w:t>Р</w:t>
      </w:r>
      <w:r w:rsidR="00296021" w:rsidRPr="00E6661F">
        <w:rPr>
          <w:rFonts w:ascii="Times New Roman" w:hAnsi="Times New Roman"/>
          <w:sz w:val="28"/>
          <w:szCs w:val="28"/>
        </w:rPr>
        <w:t xml:space="preserve">егиональный проект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296021" w:rsidRPr="00E6661F">
        <w:rPr>
          <w:rFonts w:ascii="Times New Roman" w:hAnsi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296021" w:rsidRPr="00E6661F">
        <w:rPr>
          <w:rFonts w:ascii="Times New Roman" w:hAnsi="Times New Roman"/>
          <w:sz w:val="28"/>
          <w:szCs w:val="28"/>
        </w:rPr>
        <w:t>;</w:t>
      </w:r>
    </w:p>
    <w:p w14:paraId="54AA13B3" w14:textId="2FA06ABE" w:rsidR="00296021" w:rsidRPr="00E6661F" w:rsidRDefault="00F142C3" w:rsidP="00E6661F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2.</w:t>
      </w:r>
      <w:r w:rsidRPr="00E6661F">
        <w:rPr>
          <w:rFonts w:ascii="Times New Roman" w:hAnsi="Times New Roman"/>
          <w:sz w:val="28"/>
          <w:szCs w:val="28"/>
        </w:rPr>
        <w:tab/>
      </w:r>
      <w:r w:rsidR="001D5FF0" w:rsidRPr="00E6661F">
        <w:rPr>
          <w:rFonts w:ascii="Times New Roman" w:hAnsi="Times New Roman"/>
          <w:sz w:val="28"/>
          <w:szCs w:val="28"/>
        </w:rPr>
        <w:t>Р</w:t>
      </w:r>
      <w:r w:rsidR="00296021" w:rsidRPr="00E6661F">
        <w:rPr>
          <w:rFonts w:ascii="Times New Roman" w:hAnsi="Times New Roman"/>
          <w:sz w:val="28"/>
          <w:szCs w:val="28"/>
        </w:rPr>
        <w:t xml:space="preserve">егиональный проект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296021" w:rsidRPr="00E6661F">
        <w:rPr>
          <w:rFonts w:ascii="Times New Roman" w:hAnsi="Times New Roman"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</w:t>
      </w:r>
      <w:r w:rsidR="006024B9" w:rsidRPr="00E6661F">
        <w:rPr>
          <w:rFonts w:ascii="Times New Roman" w:hAnsi="Times New Roman"/>
          <w:sz w:val="28"/>
          <w:szCs w:val="28"/>
        </w:rPr>
        <w:t xml:space="preserve"> на территории Чеченской Республики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296021" w:rsidRPr="00E6661F">
        <w:rPr>
          <w:rFonts w:ascii="Times New Roman" w:hAnsi="Times New Roman"/>
          <w:sz w:val="28"/>
          <w:szCs w:val="28"/>
        </w:rPr>
        <w:t>.</w:t>
      </w:r>
      <w:r w:rsidR="00FC7796" w:rsidRPr="00E6661F">
        <w:rPr>
          <w:rFonts w:ascii="Times New Roman" w:hAnsi="Times New Roman"/>
          <w:sz w:val="28"/>
          <w:szCs w:val="28"/>
        </w:rPr>
        <w:t xml:space="preserve"> Министерство </w:t>
      </w:r>
      <w:r w:rsidR="00FC7796" w:rsidRPr="00E6661F">
        <w:rPr>
          <w:rFonts w:ascii="Times New Roman" w:hAnsi="Times New Roman"/>
          <w:sz w:val="28"/>
          <w:szCs w:val="28"/>
        </w:rPr>
        <w:lastRenderedPageBreak/>
        <w:t>здравоохранения Чеченской Республики является соисполнителем данного проекта, который реализуется Министерством труда, занятости и социального развития Чеченской Республики.</w:t>
      </w:r>
    </w:p>
    <w:p w14:paraId="1BC2906C" w14:textId="77777777" w:rsidR="003A377A" w:rsidRPr="00E6661F" w:rsidRDefault="00411B2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9B7">
        <w:rPr>
          <w:rFonts w:ascii="Times New Roman" w:hAnsi="Times New Roman"/>
          <w:sz w:val="28"/>
          <w:szCs w:val="28"/>
        </w:rPr>
        <w:t>Процессная часть включает в себя мероприятия, направленные</w:t>
      </w:r>
      <w:r w:rsidR="00320606" w:rsidRPr="00D339B7">
        <w:rPr>
          <w:rFonts w:ascii="Times New Roman" w:hAnsi="Times New Roman"/>
          <w:sz w:val="28"/>
          <w:szCs w:val="28"/>
        </w:rPr>
        <w:t xml:space="preserve"> на достижение основных индикаторов Госпрограммы </w:t>
      </w:r>
      <w:r w:rsidR="002605D9" w:rsidRPr="00D339B7">
        <w:rPr>
          <w:rFonts w:ascii="Times New Roman" w:hAnsi="Times New Roman"/>
          <w:sz w:val="28"/>
          <w:szCs w:val="28"/>
        </w:rPr>
        <w:t>и включает в себя 7 подпрограмм</w:t>
      </w:r>
      <w:r w:rsidR="003A377A" w:rsidRPr="00D339B7">
        <w:rPr>
          <w:rFonts w:ascii="Times New Roman" w:hAnsi="Times New Roman"/>
          <w:sz w:val="28"/>
          <w:szCs w:val="28"/>
        </w:rPr>
        <w:t>:</w:t>
      </w:r>
    </w:p>
    <w:p w14:paraId="122B4346" w14:textId="5534B34A" w:rsidR="003A377A" w:rsidRPr="00E6661F" w:rsidRDefault="006A21AB" w:rsidP="00E6661F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Подпрограмма</w:t>
      </w:r>
      <w:r w:rsidR="003A377A"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3A377A" w:rsidRPr="00E6661F">
        <w:rPr>
          <w:rFonts w:ascii="Times New Roman" w:hAnsi="Times New Roman"/>
          <w:sz w:val="28"/>
          <w:szCs w:val="28"/>
        </w:rPr>
        <w:t>Совершенствование оказания медицинской помощи, включая профилактику заболеваний и формирование здорового образа жизни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3A377A" w:rsidRPr="00E6661F">
        <w:rPr>
          <w:rFonts w:ascii="Times New Roman" w:hAnsi="Times New Roman"/>
          <w:sz w:val="28"/>
          <w:szCs w:val="28"/>
        </w:rPr>
        <w:t>;</w:t>
      </w:r>
    </w:p>
    <w:p w14:paraId="20C08536" w14:textId="520EC79A" w:rsidR="003A377A" w:rsidRPr="00E6661F" w:rsidRDefault="006A21AB" w:rsidP="00E6661F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Подпрограмма</w:t>
      </w:r>
      <w:r w:rsidR="003A377A"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3A377A" w:rsidRPr="00E6661F">
        <w:rPr>
          <w:rFonts w:ascii="Times New Roman" w:hAnsi="Times New Roman"/>
          <w:sz w:val="28"/>
          <w:szCs w:val="28"/>
        </w:rPr>
        <w:t>Развитие государственно-частного партнерства</w:t>
      </w:r>
      <w:r w:rsidR="009D7011" w:rsidRPr="00E6661F">
        <w:rPr>
          <w:rFonts w:ascii="Times New Roman" w:hAnsi="Times New Roman"/>
          <w:sz w:val="28"/>
          <w:szCs w:val="28"/>
        </w:rPr>
        <w:t>»</w:t>
      </w:r>
    </w:p>
    <w:p w14:paraId="3B470B8C" w14:textId="1BE868D3" w:rsidR="00C75576" w:rsidRPr="00E6661F" w:rsidRDefault="006A21AB" w:rsidP="00E6661F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Подпрограмма</w:t>
      </w:r>
      <w:r w:rsidR="00C75576"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C75576" w:rsidRPr="00E6661F">
        <w:rPr>
          <w:rFonts w:ascii="Times New Roman" w:hAnsi="Times New Roman"/>
          <w:sz w:val="28"/>
          <w:szCs w:val="28"/>
        </w:rPr>
        <w:t>Обеспечение реализации государственной программы, в том числе организация обязательного медицинского страхования граждан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C75576" w:rsidRPr="00E6661F">
        <w:rPr>
          <w:rFonts w:ascii="Times New Roman" w:hAnsi="Times New Roman"/>
          <w:sz w:val="28"/>
          <w:szCs w:val="28"/>
        </w:rPr>
        <w:t>;</w:t>
      </w:r>
    </w:p>
    <w:p w14:paraId="14C3259D" w14:textId="25260F53" w:rsidR="003A377A" w:rsidRPr="00E6661F" w:rsidRDefault="006A21AB" w:rsidP="00E6661F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Подпрограмма</w:t>
      </w:r>
      <w:r w:rsidR="00F142C3"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3A377A" w:rsidRPr="00E6661F">
        <w:rPr>
          <w:rFonts w:ascii="Times New Roman" w:hAnsi="Times New Roman"/>
          <w:sz w:val="28"/>
          <w:szCs w:val="28"/>
        </w:rPr>
        <w:t>Развитие медицинской реабилитации и санаторно-курортного лечения, в том числе детей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3A377A" w:rsidRPr="00E6661F">
        <w:rPr>
          <w:rFonts w:ascii="Times New Roman" w:hAnsi="Times New Roman"/>
          <w:sz w:val="28"/>
          <w:szCs w:val="28"/>
        </w:rPr>
        <w:t>;</w:t>
      </w:r>
    </w:p>
    <w:p w14:paraId="1D86A5F8" w14:textId="2797E02F" w:rsidR="003A377A" w:rsidRPr="00E6661F" w:rsidRDefault="006A21AB" w:rsidP="00E6661F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Подпрограмма</w:t>
      </w:r>
      <w:r w:rsidR="003A377A"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3A377A" w:rsidRPr="00E6661F">
        <w:rPr>
          <w:rFonts w:ascii="Times New Roman" w:hAnsi="Times New Roman"/>
          <w:sz w:val="28"/>
          <w:szCs w:val="28"/>
        </w:rPr>
        <w:t>Развитие кадровых ресурсов в здравоохранении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3A377A" w:rsidRPr="00E6661F">
        <w:rPr>
          <w:rFonts w:ascii="Times New Roman" w:hAnsi="Times New Roman"/>
          <w:sz w:val="28"/>
          <w:szCs w:val="28"/>
        </w:rPr>
        <w:t>;</w:t>
      </w:r>
    </w:p>
    <w:p w14:paraId="2CB6BE28" w14:textId="36E72FF9" w:rsidR="003A377A" w:rsidRPr="00E6661F" w:rsidRDefault="006A21AB" w:rsidP="00E6661F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Подпрограмма</w:t>
      </w:r>
      <w:r w:rsidR="003A377A"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3A377A" w:rsidRPr="00E6661F">
        <w:rPr>
          <w:rFonts w:ascii="Times New Roman" w:hAnsi="Times New Roman"/>
          <w:sz w:val="28"/>
          <w:szCs w:val="28"/>
        </w:rPr>
        <w:t>Укрепление материально-технической базы учрежд</w:t>
      </w:r>
      <w:r w:rsidR="00F6051D" w:rsidRPr="00E6661F">
        <w:rPr>
          <w:rFonts w:ascii="Times New Roman" w:hAnsi="Times New Roman"/>
          <w:sz w:val="28"/>
          <w:szCs w:val="28"/>
        </w:rPr>
        <w:t>ений здравоохранения Чеченской Р</w:t>
      </w:r>
      <w:r w:rsidR="003A377A" w:rsidRPr="00E6661F">
        <w:rPr>
          <w:rFonts w:ascii="Times New Roman" w:hAnsi="Times New Roman"/>
          <w:sz w:val="28"/>
          <w:szCs w:val="28"/>
        </w:rPr>
        <w:t>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3A377A" w:rsidRPr="00E6661F">
        <w:rPr>
          <w:rFonts w:ascii="Times New Roman" w:hAnsi="Times New Roman"/>
          <w:sz w:val="28"/>
          <w:szCs w:val="28"/>
        </w:rPr>
        <w:t>.</w:t>
      </w:r>
    </w:p>
    <w:p w14:paraId="60B3F712" w14:textId="46549A58" w:rsidR="00C75576" w:rsidRPr="00E6661F" w:rsidRDefault="006A21AB" w:rsidP="00E6661F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Подпрограмма</w:t>
      </w:r>
      <w:r w:rsidR="00C75576"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C75576" w:rsidRPr="00E6661F">
        <w:rPr>
          <w:rFonts w:ascii="Times New Roman" w:hAnsi="Times New Roman"/>
          <w:sz w:val="28"/>
          <w:szCs w:val="28"/>
        </w:rPr>
        <w:t>Цифровая трансформация здравоохранения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C75576" w:rsidRPr="00E6661F">
        <w:rPr>
          <w:rFonts w:ascii="Times New Roman" w:hAnsi="Times New Roman"/>
          <w:sz w:val="28"/>
          <w:szCs w:val="28"/>
        </w:rPr>
        <w:t>;</w:t>
      </w:r>
    </w:p>
    <w:p w14:paraId="79A9C857" w14:textId="29C70248" w:rsidR="00A10EA7" w:rsidRPr="00E6661F" w:rsidRDefault="00A10EA7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Выполнение мероприятий государственной программы направлено на достижение целей Стратегии социально-экономического развития Чеченской Республики до 20</w:t>
      </w:r>
      <w:r w:rsidR="00C50814" w:rsidRPr="00E6661F">
        <w:rPr>
          <w:rFonts w:ascii="Times New Roman" w:hAnsi="Times New Roman"/>
          <w:sz w:val="28"/>
          <w:szCs w:val="28"/>
        </w:rPr>
        <w:t>3</w:t>
      </w:r>
      <w:r w:rsidRPr="00E6661F">
        <w:rPr>
          <w:rFonts w:ascii="Times New Roman" w:hAnsi="Times New Roman"/>
          <w:sz w:val="28"/>
          <w:szCs w:val="28"/>
        </w:rPr>
        <w:t xml:space="preserve">5 года, утвержденной распоряжением Правительства Чеченской Республики от </w:t>
      </w:r>
      <w:r w:rsidR="00C50814" w:rsidRPr="00E6661F">
        <w:rPr>
          <w:rFonts w:ascii="Times New Roman" w:hAnsi="Times New Roman"/>
          <w:sz w:val="28"/>
          <w:szCs w:val="28"/>
        </w:rPr>
        <w:t>4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="00C50814" w:rsidRPr="00E6661F">
        <w:rPr>
          <w:rFonts w:ascii="Times New Roman" w:hAnsi="Times New Roman"/>
          <w:sz w:val="28"/>
          <w:szCs w:val="28"/>
        </w:rPr>
        <w:t>марта</w:t>
      </w:r>
      <w:r w:rsidRPr="00E6661F">
        <w:rPr>
          <w:rFonts w:ascii="Times New Roman" w:hAnsi="Times New Roman"/>
          <w:sz w:val="28"/>
          <w:szCs w:val="28"/>
        </w:rPr>
        <w:t xml:space="preserve"> 20</w:t>
      </w:r>
      <w:r w:rsidR="00C50814" w:rsidRPr="00E6661F">
        <w:rPr>
          <w:rFonts w:ascii="Times New Roman" w:hAnsi="Times New Roman"/>
          <w:sz w:val="28"/>
          <w:szCs w:val="28"/>
        </w:rPr>
        <w:t>21</w:t>
      </w:r>
      <w:r w:rsidRPr="00E6661F">
        <w:rPr>
          <w:rFonts w:ascii="Times New Roman" w:hAnsi="Times New Roman"/>
          <w:sz w:val="28"/>
          <w:szCs w:val="28"/>
        </w:rPr>
        <w:t xml:space="preserve"> года №</w:t>
      </w:r>
      <w:r w:rsidR="00F669E8" w:rsidRPr="00E6661F">
        <w:rPr>
          <w:rFonts w:ascii="Times New Roman" w:hAnsi="Times New Roman"/>
          <w:sz w:val="28"/>
          <w:szCs w:val="28"/>
        </w:rPr>
        <w:t xml:space="preserve"> </w:t>
      </w:r>
      <w:r w:rsidR="00C50814" w:rsidRPr="00E6661F">
        <w:rPr>
          <w:rFonts w:ascii="Times New Roman" w:hAnsi="Times New Roman"/>
          <w:sz w:val="28"/>
          <w:szCs w:val="28"/>
        </w:rPr>
        <w:t>62</w:t>
      </w:r>
      <w:r w:rsidRPr="00E6661F">
        <w:rPr>
          <w:rFonts w:ascii="Times New Roman" w:hAnsi="Times New Roman"/>
          <w:sz w:val="28"/>
          <w:szCs w:val="28"/>
        </w:rPr>
        <w:t>-р, связанных с развитием здравоохранения.</w:t>
      </w:r>
      <w:r w:rsidR="00DB5B66" w:rsidRPr="00E6661F">
        <w:rPr>
          <w:rFonts w:ascii="Times New Roman" w:hAnsi="Times New Roman"/>
          <w:sz w:val="28"/>
          <w:szCs w:val="28"/>
        </w:rPr>
        <w:tab/>
      </w:r>
    </w:p>
    <w:p w14:paraId="0E41EAB9" w14:textId="41E76D62" w:rsidR="009E3846" w:rsidRPr="00E6661F" w:rsidRDefault="009E3846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 данным Росстата на 1 января 202</w:t>
      </w:r>
      <w:r w:rsidR="0054700F" w:rsidRPr="00E6661F">
        <w:rPr>
          <w:rFonts w:ascii="Times New Roman" w:hAnsi="Times New Roman"/>
          <w:sz w:val="28"/>
          <w:szCs w:val="28"/>
        </w:rPr>
        <w:t>2</w:t>
      </w:r>
      <w:r w:rsidRPr="00E6661F">
        <w:rPr>
          <w:rFonts w:ascii="Times New Roman" w:hAnsi="Times New Roman"/>
          <w:sz w:val="28"/>
          <w:szCs w:val="28"/>
        </w:rPr>
        <w:t xml:space="preserve"> года в Чеченской Республике проживает </w:t>
      </w:r>
      <w:r w:rsidR="00F2154F" w:rsidRPr="00E6661F">
        <w:rPr>
          <w:rFonts w:ascii="Times New Roman" w:hAnsi="Times New Roman"/>
          <w:sz w:val="28"/>
          <w:szCs w:val="28"/>
        </w:rPr>
        <w:t>1 516 387</w:t>
      </w:r>
      <w:r w:rsidRPr="00E6661F">
        <w:rPr>
          <w:rFonts w:ascii="Times New Roman" w:hAnsi="Times New Roman"/>
          <w:sz w:val="28"/>
          <w:szCs w:val="28"/>
        </w:rPr>
        <w:t xml:space="preserve"> человек. Население республики проживает в 2-х городских округах и 15 муниципальных районах.</w:t>
      </w:r>
    </w:p>
    <w:p w14:paraId="0A9B1918" w14:textId="77777777" w:rsidR="00AD11E0" w:rsidRPr="00E6661F" w:rsidRDefault="00AD11E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Рождаемость в 2022 году по данным Росстата за январь-ноябрь составила 20,2 на 1000 человек населения, за АППГ составила 20,0 на 1000 человек населения, отмечается повышение на 1,0 %.</w:t>
      </w:r>
    </w:p>
    <w:p w14:paraId="66F99078" w14:textId="444975FF" w:rsidR="00AD3D77" w:rsidRPr="00E6661F" w:rsidRDefault="00AD3D7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Смертность в 2022 году составила 4,3 человека на 1000 человек населения, в 2021 году - 5,5 на 1000 человек населения. Основными причинами смертности населения являются болезни системы кровообращения, новообразования.</w:t>
      </w:r>
    </w:p>
    <w:p w14:paraId="79B43CEA" w14:textId="77777777" w:rsidR="00AD11E0" w:rsidRPr="00E6661F" w:rsidRDefault="00AD11E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 данным Росстата показатель младенческой смертности за период январь-ноябрь 2022 года составил 5,8 на 1 000 родившихся живыми, за АППГ 2021 года - 6,1 (за 2021 год - 6,3; за 2020 год - 6,1; за 2019 год - 5,6), отмечается снижение показателя на 4,9 % в 2022 г.</w:t>
      </w:r>
    </w:p>
    <w:p w14:paraId="2C5620D4" w14:textId="598CD778" w:rsidR="00734707" w:rsidRPr="00E6661F" w:rsidRDefault="00662D0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 оперативным данным ГБУ «МИАЦ» Минздрава ЧР младенческая смертность за 2022 год - 6,4 на 1000 родившихся живыми, по сравнению с 2021 г. (7,2) отмечается снижение показателя на 11,1 % ( -25 случаев) в 2022 г.</w:t>
      </w:r>
    </w:p>
    <w:p w14:paraId="2F07BEAC" w14:textId="77777777" w:rsidR="00AD3D77" w:rsidRPr="00E6661F" w:rsidRDefault="00AD3D7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Создание условий для повышения качества и доступности медицинской помощи жителям Чеченской Республики является приоритетным направлением региональной политики, направленной на устойчивое социально-экономическое развитие Чеченской Республики.</w:t>
      </w:r>
    </w:p>
    <w:p w14:paraId="572A91B8" w14:textId="77777777" w:rsidR="00AD3D77" w:rsidRPr="00E6661F" w:rsidRDefault="00AD3D7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В оказании медицинской помощи населению Чеченской Республики принимают участие 67 государственных учреждений здравоохранения (юридические лица):</w:t>
      </w:r>
    </w:p>
    <w:p w14:paraId="17251364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республиканские больницы и госпитали – 3;</w:t>
      </w:r>
    </w:p>
    <w:p w14:paraId="0465AB1D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специализированные больницы и центры – 6;</w:t>
      </w:r>
    </w:p>
    <w:p w14:paraId="4B622B76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центральные районные больницы– 13;</w:t>
      </w:r>
    </w:p>
    <w:p w14:paraId="102A22FD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родильные дома и центры охраны здоровья матери и ребенка – 2;</w:t>
      </w:r>
    </w:p>
    <w:p w14:paraId="3B8D0493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диспансеры – 6;</w:t>
      </w:r>
    </w:p>
    <w:p w14:paraId="2BF54BE0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самостоятельные поликлиники и больницы – 23;</w:t>
      </w:r>
    </w:p>
    <w:p w14:paraId="7C6CAD5C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станция переливания крови – 1;</w:t>
      </w:r>
    </w:p>
    <w:p w14:paraId="70438C38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реабилитационные и санаторно-курортные учреждения – 4;</w:t>
      </w:r>
    </w:p>
    <w:p w14:paraId="6A672C77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станции скорой медицинской помощи – </w:t>
      </w:r>
      <w:r w:rsidRPr="00E6661F">
        <w:rPr>
          <w:rFonts w:ascii="Times New Roman" w:eastAsia="Calibri" w:hAnsi="Times New Roman"/>
          <w:sz w:val="28"/>
          <w:szCs w:val="28"/>
          <w:lang w:val="en-US" w:eastAsia="ru-RU"/>
        </w:rPr>
        <w:t>1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1321AF45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прочие учреждения – 8.</w:t>
      </w:r>
    </w:p>
    <w:p w14:paraId="0E4D9BF9" w14:textId="77777777" w:rsidR="00AD3D77" w:rsidRPr="00E6661F" w:rsidRDefault="00AD3D77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Сельскому населению медицинская помощь оказывается 12 центральными районными больницами, 1 межрайонной больницей, 25 участковыми больницами, 63 врачебными амбулаториями,13 фельдшерскими пунктами, 146 фельдшерско-акушерскими пунктами и 32 домовыми хозяйствами.</w:t>
      </w:r>
    </w:p>
    <w:p w14:paraId="526551E2" w14:textId="77777777" w:rsidR="00AD3D77" w:rsidRPr="00E6661F" w:rsidRDefault="00AD3D7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Помимо государственных учреждений здравоохранения на территории Чеченской Республики в предоставлении бесплатной медицинской помощи населению принимают участие учреждения других форм собственности: </w:t>
      </w:r>
    </w:p>
    <w:p w14:paraId="14032E4F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федеральное казенное учреждение здравоохранения – 1;</w:t>
      </w:r>
    </w:p>
    <w:p w14:paraId="5914530E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частные учреждения здравоохранения – 28</w:t>
      </w:r>
    </w:p>
    <w:p w14:paraId="7BC32F6D" w14:textId="77777777" w:rsidR="00AD3D77" w:rsidRPr="00E6661F" w:rsidRDefault="00AD3D7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системе здравоохранения Чеченской Республики по состоянию на 1 января 2023 года работают:</w:t>
      </w:r>
    </w:p>
    <w:p w14:paraId="09FF65A8" w14:textId="77777777" w:rsidR="00AD3D77" w:rsidRPr="00E6661F" w:rsidRDefault="00AD3D7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врачи – 4 327 человек;</w:t>
      </w:r>
    </w:p>
    <w:p w14:paraId="25EB97A7" w14:textId="77777777" w:rsidR="00AD3D77" w:rsidRPr="00E6661F" w:rsidRDefault="00AD3D7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средний медицинский персонал – 10 119 человек. </w:t>
      </w:r>
    </w:p>
    <w:p w14:paraId="4A4F6853" w14:textId="77777777" w:rsidR="004A257D" w:rsidRPr="00E6661F" w:rsidRDefault="004A257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сфере здравоохранения Чеченской Республики наблюдается дефицит медицинских работников, особенно в сельских районах. Дефицит медицинских кадров превышает 417 человек. Потребность во врачах в сельских районах составляет почти 287 человек. Наибольший дефицит врачей отмечается в </w:t>
      </w:r>
      <w:proofErr w:type="spellStart"/>
      <w:r w:rsidRPr="00E6661F">
        <w:rPr>
          <w:rFonts w:ascii="Times New Roman" w:hAnsi="Times New Roman"/>
          <w:sz w:val="28"/>
          <w:szCs w:val="28"/>
        </w:rPr>
        <w:t>Ачхой-Мартановском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z w:val="28"/>
          <w:szCs w:val="28"/>
        </w:rPr>
        <w:t>Веденском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z w:val="28"/>
          <w:szCs w:val="28"/>
        </w:rPr>
        <w:t>Гудермесском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z w:val="28"/>
          <w:szCs w:val="28"/>
        </w:rPr>
        <w:t>Урус-Мартановском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z w:val="28"/>
          <w:szCs w:val="28"/>
        </w:rPr>
        <w:t>Курчалоевском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z w:val="28"/>
          <w:szCs w:val="28"/>
        </w:rPr>
        <w:t>Надтеречном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Наурском, Шалинском, и </w:t>
      </w:r>
      <w:proofErr w:type="spellStart"/>
      <w:r w:rsidRPr="00E6661F">
        <w:rPr>
          <w:rFonts w:ascii="Times New Roman" w:hAnsi="Times New Roman"/>
          <w:sz w:val="28"/>
          <w:szCs w:val="28"/>
        </w:rPr>
        <w:t>Шелковском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районах.</w:t>
      </w:r>
    </w:p>
    <w:p w14:paraId="636218F5" w14:textId="77777777" w:rsidR="004A257D" w:rsidRPr="00E6661F" w:rsidRDefault="004A257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Одной из основных причин смертности и инвалидности среди населения Чеченской Республики являются сердечно – сосудистые заболевания. Первое место в структуре смертности от болезней системы кровообращения занимает ишемическая болезнь сердца. Основными причинами смерти больных от ишемической болезни сердца являются атеросклеротический кардиосклероз, постинфарктный кардиосклероз и инфаркт миокарда. Второе место занимают цереброваскулярные болезни, включая острые нарушения мозгового кровообращения и их последствия.</w:t>
      </w:r>
    </w:p>
    <w:p w14:paraId="456462EB" w14:textId="77777777" w:rsidR="004A257D" w:rsidRPr="00E6661F" w:rsidRDefault="004A257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структуре заболеваемости ведущее место занимают болезни системы кровообращения </w:t>
      </w:r>
      <w:proofErr w:type="gramStart"/>
      <w:r w:rsidRPr="00E6661F">
        <w:rPr>
          <w:rFonts w:ascii="Times New Roman" w:hAnsi="Times New Roman"/>
          <w:sz w:val="28"/>
          <w:szCs w:val="28"/>
        </w:rPr>
        <w:t>–(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36,8%), второе место – новообразования- (19,8%), третье место симптомы и признаки и отклонения от нормы, выявленные при клин. и </w:t>
      </w:r>
      <w:proofErr w:type="spellStart"/>
      <w:r w:rsidRPr="00E6661F">
        <w:rPr>
          <w:rFonts w:ascii="Times New Roman" w:hAnsi="Times New Roman"/>
          <w:sz w:val="28"/>
          <w:szCs w:val="28"/>
        </w:rPr>
        <w:t>лаборат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. исследованиях, не </w:t>
      </w:r>
      <w:proofErr w:type="spellStart"/>
      <w:r w:rsidRPr="00E6661F">
        <w:rPr>
          <w:rFonts w:ascii="Times New Roman" w:hAnsi="Times New Roman"/>
          <w:sz w:val="28"/>
          <w:szCs w:val="28"/>
        </w:rPr>
        <w:t>классифир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. в других рубриках- (12,4%),четвертое </w:t>
      </w:r>
      <w:r w:rsidRPr="00E6661F">
        <w:rPr>
          <w:rFonts w:ascii="Times New Roman" w:hAnsi="Times New Roman"/>
          <w:sz w:val="28"/>
          <w:szCs w:val="28"/>
        </w:rPr>
        <w:lastRenderedPageBreak/>
        <w:t>место –болезни органов дыхания (5,8%), пятое место – болезни органов пищеварения- (4,0%).</w:t>
      </w:r>
    </w:p>
    <w:p w14:paraId="0702DBFB" w14:textId="1C4A47A4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Основными причинами, формирующими недостаточную динамику в улучшении состояни</w:t>
      </w:r>
      <w:r w:rsidR="00CD591C" w:rsidRPr="00E6661F">
        <w:rPr>
          <w:rFonts w:ascii="Times New Roman" w:hAnsi="Times New Roman"/>
          <w:sz w:val="28"/>
          <w:szCs w:val="28"/>
        </w:rPr>
        <w:t>я</w:t>
      </w:r>
      <w:r w:rsidRPr="00E6661F">
        <w:rPr>
          <w:rFonts w:ascii="Times New Roman" w:hAnsi="Times New Roman"/>
          <w:sz w:val="28"/>
          <w:szCs w:val="28"/>
        </w:rPr>
        <w:t xml:space="preserve"> здоровья населения республики, являются:</w:t>
      </w:r>
    </w:p>
    <w:p w14:paraId="13BDD938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низкая мотивация населения к соблюдению здорового образа жизни;</w:t>
      </w:r>
    </w:p>
    <w:p w14:paraId="7542F32F" w14:textId="55C6BFD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высокая распространенность поведенческих факторов риска неинфекционных заболеваний (недостаточная двигательная активность, несбалансированное питание и ожирение);</w:t>
      </w:r>
    </w:p>
    <w:p w14:paraId="24785AF8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высокая распространённость биологических факторов риска </w:t>
      </w: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 xml:space="preserve">неинфекционных заболеваний (артериальная гипертония, </w:t>
      </w:r>
      <w:proofErr w:type="spellStart"/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гиперхолестеринемия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>, гипергликемия, избыточная масса тела и ожирение);</w:t>
      </w:r>
    </w:p>
    <w:p w14:paraId="3846B08A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недостаточные условия для ведения здорового образа жизни (производства несоответствующих принципам здорового питания продуктов, а также для обеспечения необходимого уровня физической активности);</w:t>
      </w:r>
    </w:p>
    <w:p w14:paraId="0AEF6CD0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несвоевременное обращение за медицинской помощью;</w:t>
      </w:r>
    </w:p>
    <w:p w14:paraId="1E2E1067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низкая профилактическая активность в работе учреждений 1-го уровня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14:paraId="6837F2AB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- низкая активность первичного звена здравоохранения и недостаточная развитость системы санаторно-курортного лечения и медицинской реабилитации;</w:t>
      </w:r>
    </w:p>
    <w:p w14:paraId="45656D40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- недостаточный объем оказания амбулаторно-поликлинической медицинской помощи;</w:t>
      </w:r>
    </w:p>
    <w:p w14:paraId="5F1D1600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недостаточный уровень развития материально-технической базы учреждений здравоохранения Чеченской Республики;</w:t>
      </w:r>
    </w:p>
    <w:p w14:paraId="79E1F176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недостаточный уровень выявля</w:t>
      </w:r>
      <w:r w:rsidR="00000C0F" w:rsidRPr="00E6661F">
        <w:rPr>
          <w:rFonts w:ascii="Times New Roman" w:eastAsia="Calibri" w:hAnsi="Times New Roman"/>
          <w:sz w:val="28"/>
          <w:szCs w:val="28"/>
          <w:lang w:eastAsia="ru-RU"/>
        </w:rPr>
        <w:t>емости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больных в сельских районах;</w:t>
      </w:r>
    </w:p>
    <w:p w14:paraId="6BF9388C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недостаточный уровень лекарственного обеспечения;</w:t>
      </w:r>
    </w:p>
    <w:p w14:paraId="52FB364A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дефицит медицинских работников.</w:t>
      </w:r>
    </w:p>
    <w:p w14:paraId="0A5E9039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В целях обеспечения доступности качественной медицинской помощи населению Чеченской Республики необходимо реализовать комплекс нижеперечисленных мероприятий.</w:t>
      </w:r>
    </w:p>
    <w:p w14:paraId="68CF9E4A" w14:textId="77777777" w:rsidR="0052581A" w:rsidRPr="00E6661F" w:rsidRDefault="0052581A" w:rsidP="00E6661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Совершенствование системы оказания первичной медико-санитарной помощи, в том числе:</w:t>
      </w:r>
    </w:p>
    <w:p w14:paraId="7FF876F0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улучшение работы межрайонных консультативно-диагностических центров первичной медицинской помощи;</w:t>
      </w:r>
    </w:p>
    <w:p w14:paraId="79F7D144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формирование потоков пациентов по единым принципам маршрутизации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3324161D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создание системы оказания медицинской помощи сельскому населению, предусматривающей развитие профилактического направления, включая проведение диспансеризации и медицинских осмотров;</w:t>
      </w:r>
    </w:p>
    <w:p w14:paraId="0A712C7B" w14:textId="6EADAA56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развитие новых форм оказания медицинской помощи, в том числе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стационар</w:t>
      </w:r>
      <w:r w:rsidR="00E15E75" w:rsidRPr="00E6661F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замещающих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и выездных методов работы;</w:t>
      </w:r>
    </w:p>
    <w:p w14:paraId="32C42B46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улучшение работы подразделений неотложной медицинской помощи, работающих вместе с единой диспетчерской службой скорой медицинской помощи;</w:t>
      </w:r>
    </w:p>
    <w:p w14:paraId="2ABCE5F0" w14:textId="66F7CBCF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совершенствование принципов взаимодействия со стационарными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учреждениями и подразделе</w:t>
      </w:r>
      <w:r w:rsidR="00D130A8" w:rsidRPr="00E6661F">
        <w:rPr>
          <w:rFonts w:ascii="Times New Roman" w:eastAsia="Calibri" w:hAnsi="Times New Roman"/>
          <w:sz w:val="28"/>
          <w:szCs w:val="28"/>
          <w:lang w:eastAsia="ru-RU"/>
        </w:rPr>
        <w:t>ниями скорой медицинской помощи;</w:t>
      </w:r>
    </w:p>
    <w:p w14:paraId="48493A7B" w14:textId="3C554A44" w:rsidR="00D130A8" w:rsidRPr="00E6661F" w:rsidRDefault="00D130A8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модернизация первичного звена здравоохранения Чеченской Республики.</w:t>
      </w:r>
    </w:p>
    <w:p w14:paraId="2BCDE2EF" w14:textId="77777777" w:rsidR="0052581A" w:rsidRPr="00E6661F" w:rsidRDefault="0052581A" w:rsidP="00E6661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Совершенствование системы оказания специализированной медицинской помощи, в том числе:</w:t>
      </w:r>
    </w:p>
    <w:p w14:paraId="1487ADE3" w14:textId="77777777" w:rsidR="00FA294C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развитие этапной системы оказания специализированной медицинской помощи на основ</w:t>
      </w:r>
      <w:r w:rsidR="00FA294C" w:rsidRPr="00E6661F">
        <w:rPr>
          <w:rFonts w:ascii="Times New Roman" w:eastAsia="Calibri" w:hAnsi="Times New Roman"/>
          <w:sz w:val="28"/>
          <w:szCs w:val="28"/>
          <w:lang w:eastAsia="ru-RU"/>
        </w:rPr>
        <w:t>е стандартов оказания медицинской помощи;</w:t>
      </w:r>
    </w:p>
    <w:p w14:paraId="3426A6BF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 xml:space="preserve">создание в медицинских </w:t>
      </w:r>
      <w:r w:rsidR="00FA294C"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организациях</w:t>
      </w: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, оказывающих специализированную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медицинскую помощь, службы маршрутизации, ответственной за организацию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долечивания и реабилитации выписывающихся больных;</w:t>
      </w:r>
    </w:p>
    <w:p w14:paraId="49D7B997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обеспечение преемственности ведения больн</w:t>
      </w:r>
      <w:r w:rsidR="00FA294C" w:rsidRPr="00E6661F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на всех этапах для повышения качества оказания медицинской помощи;</w:t>
      </w:r>
    </w:p>
    <w:p w14:paraId="73F7A547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оптимизаци</w:t>
      </w:r>
      <w:r w:rsidR="00A10EA7" w:rsidRPr="00E6661F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структуры отрасли путем объединения маломощных больниц и поликлиник и создание многопрофильных центров;</w:t>
      </w:r>
    </w:p>
    <w:p w14:paraId="7E8C834F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обеспечение доступности для населения современных эффективных медицинских технологий для оказания медицинской помощи в амбулаторных условиях и в условиях дневного стационара;</w:t>
      </w:r>
    </w:p>
    <w:p w14:paraId="6F966AE7" w14:textId="176CA646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совершенствование системы оказания медицинской помощи в стационарных условиях на основе оптимизации структуры коечного фонда медицинских </w:t>
      </w:r>
      <w:r w:rsidR="00FA294C" w:rsidRPr="00E6661F">
        <w:rPr>
          <w:rFonts w:ascii="Times New Roman" w:eastAsia="Calibri" w:hAnsi="Times New Roman"/>
          <w:sz w:val="28"/>
          <w:szCs w:val="28"/>
          <w:lang w:eastAsia="ru-RU"/>
        </w:rPr>
        <w:t>организаций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и интенсификации занятости койки с учетом ее профиля, а также развития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стационар</w:t>
      </w:r>
      <w:r w:rsidR="00E15E75" w:rsidRPr="00E6661F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замещающих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технологий;</w:t>
      </w:r>
    </w:p>
    <w:p w14:paraId="78900DD6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развитие системы оказания медицинской реабилитации и паллиативной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медицинской помощи.</w:t>
      </w:r>
    </w:p>
    <w:p w14:paraId="496FB690" w14:textId="77777777" w:rsidR="00AE7DAF" w:rsidRPr="00E6661F" w:rsidRDefault="00AE7DAF" w:rsidP="00E6661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Совершенствование системы оказания медицинской помощи матерям и детям, в том числе:</w:t>
      </w:r>
    </w:p>
    <w:p w14:paraId="5DBB9AD6" w14:textId="77777777" w:rsidR="00AE7DAF" w:rsidRPr="00E6661F" w:rsidRDefault="00AE7DAF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оптимизация трехуровневой системы службы родовспоможения и детства, повышение доступности и качества оказания медицинской помощи;</w:t>
      </w:r>
    </w:p>
    <w:p w14:paraId="012FEC7F" w14:textId="77777777" w:rsidR="00AE7DAF" w:rsidRPr="00E6661F" w:rsidRDefault="00AE7DAF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развитие многопрофильных и специализированных педиатрических стационаров</w:t>
      </w:r>
    </w:p>
    <w:p w14:paraId="26907511" w14:textId="77777777" w:rsidR="0052581A" w:rsidRPr="00E6661F" w:rsidRDefault="0052581A" w:rsidP="00E6661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Совершенствование системы оказания скорой медицинской помощи, включая скорую специализированную медицинскую помощь, в том числе:</w:t>
      </w:r>
    </w:p>
    <w:p w14:paraId="0EE7D81C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создание единой диспетчерской службы скорой медицинской помощи;</w:t>
      </w:r>
    </w:p>
    <w:p w14:paraId="6F5A5B5C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оснащение станций и отделений службы скорой медицинской помощи автоматизированной системой управления приемом и обработки вызовов;</w:t>
      </w:r>
    </w:p>
    <w:p w14:paraId="786FCEEB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использование системы ГЛОНАСС во всех станциях и отделениях службы скорой медицинской помощи.</w:t>
      </w:r>
    </w:p>
    <w:p w14:paraId="74620494" w14:textId="77777777" w:rsidR="0052581A" w:rsidRPr="00E6661F" w:rsidRDefault="0052581A" w:rsidP="00E6661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Реализаци</w:t>
      </w:r>
      <w:r w:rsidR="00A10EA7" w:rsidRPr="00E6661F">
        <w:rPr>
          <w:rFonts w:ascii="Times New Roman" w:hAnsi="Times New Roman"/>
          <w:sz w:val="28"/>
          <w:szCs w:val="28"/>
        </w:rPr>
        <w:t>я</w:t>
      </w:r>
      <w:r w:rsidRPr="00E6661F">
        <w:rPr>
          <w:rFonts w:ascii="Times New Roman" w:hAnsi="Times New Roman"/>
          <w:sz w:val="28"/>
          <w:szCs w:val="28"/>
        </w:rPr>
        <w:t xml:space="preserve"> программы государственных гарантий оказания медицинской помощи населению, в том числе:</w:t>
      </w:r>
    </w:p>
    <w:p w14:paraId="6F56A1AA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оптимизаци</w:t>
      </w:r>
      <w:r w:rsidR="00912694" w:rsidRPr="00E6661F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объемов медицинской помощи, оказываемой в стационарных условиях;</w:t>
      </w:r>
    </w:p>
    <w:p w14:paraId="6984F95B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увеличение объемов медицинской помощи в условиях дневных стационаров и паллиативной медицинской помощи;</w:t>
      </w:r>
    </w:p>
    <w:p w14:paraId="2D5F08FA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увеличение объемов медицинской помощи, оказываемой в амбулаторных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условиях в неотложной форме.</w:t>
      </w:r>
    </w:p>
    <w:p w14:paraId="31E82E65" w14:textId="77777777" w:rsidR="0052581A" w:rsidRPr="00E6661F" w:rsidRDefault="0052581A" w:rsidP="00E6661F">
      <w:pPr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Формирование эффективной структуры здравоохранения Чеченской Республики.</w:t>
      </w:r>
    </w:p>
    <w:p w14:paraId="3348AEC9" w14:textId="77777777" w:rsidR="0079782F" w:rsidRPr="00E6661F" w:rsidRDefault="0052581A" w:rsidP="00E6661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6"/>
          <w:sz w:val="28"/>
          <w:szCs w:val="28"/>
        </w:rPr>
        <w:lastRenderedPageBreak/>
        <w:t>Развитие материально-технической базы учреждений здравоохранения</w:t>
      </w:r>
      <w:r w:rsidRPr="00E6661F">
        <w:rPr>
          <w:rFonts w:ascii="Times New Roman" w:hAnsi="Times New Roman"/>
          <w:sz w:val="28"/>
          <w:szCs w:val="28"/>
        </w:rPr>
        <w:t xml:space="preserve"> Чеченской Республики.</w:t>
      </w:r>
    </w:p>
    <w:p w14:paraId="0666238C" w14:textId="77777777" w:rsidR="0052581A" w:rsidRPr="00E6661F" w:rsidRDefault="0052581A" w:rsidP="00E6661F">
      <w:pPr>
        <w:keepNext/>
        <w:keepLines/>
        <w:tabs>
          <w:tab w:val="left" w:pos="426"/>
        </w:tabs>
        <w:spacing w:before="120" w:after="0" w:line="240" w:lineRule="exact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_Toc383090952"/>
      <w:r w:rsidRPr="00E6661F">
        <w:rPr>
          <w:rFonts w:ascii="Times New Roman" w:hAnsi="Times New Roman"/>
          <w:b/>
          <w:bCs/>
          <w:sz w:val="28"/>
          <w:szCs w:val="28"/>
        </w:rPr>
        <w:t>2. Приоритеты, цели, задачи и показатели (целевые индикаторы), результаты, этапы и сроки реализации государственной программы</w:t>
      </w:r>
      <w:bookmarkEnd w:id="3"/>
    </w:p>
    <w:p w14:paraId="176E7320" w14:textId="77777777" w:rsidR="004D7F7E" w:rsidRPr="00E6661F" w:rsidRDefault="004D7F7E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Общегосударственные приоритеты в сфере здравоохранения, которыми должны руководствоваться субъекты Российской Федерации, в настоящее время установлены:</w:t>
      </w:r>
    </w:p>
    <w:p w14:paraId="03434E1F" w14:textId="0F02EC5C" w:rsidR="00A10EA7" w:rsidRPr="00E6661F" w:rsidRDefault="00A10EA7" w:rsidP="00E6661F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</w:t>
      </w:r>
      <w:r w:rsidR="008C0BDD" w:rsidRPr="00E6661F">
        <w:rPr>
          <w:rFonts w:ascii="Times New Roman" w:hAnsi="Times New Roman"/>
          <w:sz w:val="28"/>
          <w:szCs w:val="28"/>
          <w:lang w:eastAsia="ru-RU"/>
        </w:rPr>
        <w:t>рации от 9</w:t>
      </w:r>
      <w:r w:rsidR="00333C78" w:rsidRPr="00E6661F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8C0BDD" w:rsidRPr="00E6661F">
        <w:rPr>
          <w:rFonts w:ascii="Times New Roman" w:hAnsi="Times New Roman"/>
          <w:sz w:val="28"/>
          <w:szCs w:val="28"/>
          <w:lang w:eastAsia="ru-RU"/>
        </w:rPr>
        <w:t>2007 г.</w:t>
      </w:r>
      <w:r w:rsidR="00E51BA9" w:rsidRPr="00E6661F">
        <w:rPr>
          <w:rFonts w:ascii="Times New Roman" w:hAnsi="Times New Roman"/>
          <w:sz w:val="28"/>
          <w:szCs w:val="28"/>
          <w:lang w:eastAsia="ru-RU"/>
        </w:rPr>
        <w:t xml:space="preserve"> № 1351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Об утверждении Концепции демографической политики Российской Федерации на период до 2025 года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4818B747" w14:textId="63CAC769" w:rsidR="004D7F7E" w:rsidRPr="00E6661F" w:rsidRDefault="004D7F7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указом Президента Российской Федерации от </w:t>
      </w:r>
      <w:r w:rsidR="0003170B" w:rsidRPr="00E6661F">
        <w:rPr>
          <w:rFonts w:ascii="Times New Roman" w:hAnsi="Times New Roman"/>
          <w:sz w:val="28"/>
          <w:szCs w:val="28"/>
          <w:lang w:eastAsia="ru-RU"/>
        </w:rPr>
        <w:t>21 января 2020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3170B" w:rsidRPr="00E6661F">
        <w:rPr>
          <w:rFonts w:ascii="Times New Roman" w:hAnsi="Times New Roman"/>
          <w:sz w:val="28"/>
          <w:szCs w:val="28"/>
          <w:lang w:eastAsia="ru-RU"/>
        </w:rPr>
        <w:t xml:space="preserve">ода № </w:t>
      </w:r>
      <w:r w:rsidR="00804C53" w:rsidRPr="00E6661F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Об утверждении Доктрины продовольственной безопасности Российской Федерации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3EE6C677" w14:textId="3E416A70" w:rsidR="0015405A" w:rsidRPr="00E6661F" w:rsidRDefault="0015405A" w:rsidP="00E6661F">
      <w:pPr>
        <w:pStyle w:val="affe"/>
        <w:numPr>
          <w:ilvl w:val="0"/>
          <w:numId w:val="5"/>
        </w:numPr>
        <w:spacing w:after="0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указом Президента РФ от 21 июля 2020 г. N 474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</w:t>
      </w:r>
      <w:r w:rsidR="00013862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национальных</w:t>
      </w:r>
      <w:r w:rsidR="00013862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целях развития Российской Федерации на период до 2030 года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</w:p>
    <w:p w14:paraId="773C0B97" w14:textId="224EE812" w:rsidR="004D7F7E" w:rsidRPr="00E6661F" w:rsidRDefault="00A10EA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указом Президента Российской Федерации от </w:t>
      </w:r>
      <w:r w:rsidR="00672E79" w:rsidRPr="00E6661F">
        <w:rPr>
          <w:rFonts w:ascii="Times New Roman" w:hAnsi="Times New Roman"/>
          <w:sz w:val="28"/>
          <w:szCs w:val="28"/>
          <w:lang w:eastAsia="ru-RU"/>
        </w:rPr>
        <w:t>23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="00672E79" w:rsidRPr="00E6661F">
        <w:rPr>
          <w:rFonts w:ascii="Times New Roman" w:hAnsi="Times New Roman"/>
          <w:sz w:val="28"/>
          <w:szCs w:val="28"/>
          <w:lang w:eastAsia="ru-RU"/>
        </w:rPr>
        <w:t>2020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4A14C0" w:rsidRPr="00E6661F">
        <w:rPr>
          <w:rFonts w:ascii="Times New Roman" w:hAnsi="Times New Roman"/>
          <w:sz w:val="28"/>
          <w:szCs w:val="28"/>
          <w:lang w:eastAsia="ru-RU"/>
        </w:rPr>
        <w:t xml:space="preserve">733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Об утверждении Стратегии государственной антинаркотической политики Российской Федерации до 20</w:t>
      </w:r>
      <w:r w:rsidR="00672E79" w:rsidRPr="00E6661F">
        <w:rPr>
          <w:rFonts w:ascii="Times New Roman" w:hAnsi="Times New Roman"/>
          <w:sz w:val="28"/>
          <w:szCs w:val="28"/>
          <w:lang w:eastAsia="ru-RU"/>
        </w:rPr>
        <w:t>30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559586CE" w14:textId="30A833DE" w:rsidR="004D7F7E" w:rsidRPr="00E6661F" w:rsidRDefault="004D7F7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>- указом Президента Российской Федерации от 13</w:t>
      </w:r>
      <w:r w:rsidR="00F61406" w:rsidRPr="00E6661F">
        <w:rPr>
          <w:rFonts w:ascii="Times New Roman" w:hAnsi="Times New Roman"/>
          <w:sz w:val="28"/>
          <w:szCs w:val="28"/>
        </w:rPr>
        <w:t xml:space="preserve"> апреля </w:t>
      </w:r>
      <w:r w:rsidRPr="00E6661F">
        <w:rPr>
          <w:rFonts w:ascii="Times New Roman" w:hAnsi="Times New Roman"/>
          <w:sz w:val="28"/>
          <w:szCs w:val="28"/>
        </w:rPr>
        <w:t xml:space="preserve">2011 г. № </w:t>
      </w:r>
      <w:r w:rsidR="004A14C0" w:rsidRPr="00E6661F">
        <w:rPr>
          <w:rFonts w:ascii="Times New Roman" w:hAnsi="Times New Roman"/>
          <w:sz w:val="28"/>
          <w:szCs w:val="28"/>
        </w:rPr>
        <w:t xml:space="preserve">444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 дополнительных мерах по обеспечению прав и защиты интересов несовершеннолетних граждан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(в ред. Указа Президента РФ от 29.06.2013 № 593)</w:t>
      </w:r>
      <w:r w:rsidRPr="00E6661F">
        <w:rPr>
          <w:rFonts w:ascii="Times New Roman" w:hAnsi="Times New Roman"/>
          <w:sz w:val="28"/>
          <w:szCs w:val="28"/>
        </w:rPr>
        <w:t>;</w:t>
      </w:r>
    </w:p>
    <w:p w14:paraId="64617CDA" w14:textId="0D4B6645" w:rsidR="004D7F7E" w:rsidRPr="00E6661F" w:rsidRDefault="004D7F7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Федерации от 7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2012 г. № </w:t>
      </w:r>
      <w:r w:rsidR="004A14C0" w:rsidRPr="00E6661F">
        <w:rPr>
          <w:rFonts w:ascii="Times New Roman" w:hAnsi="Times New Roman"/>
          <w:sz w:val="28"/>
          <w:szCs w:val="28"/>
          <w:lang w:eastAsia="ru-RU"/>
        </w:rPr>
        <w:t xml:space="preserve">597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0AFFA63E" w14:textId="3A4C3131" w:rsidR="004D7F7E" w:rsidRPr="00E6661F" w:rsidRDefault="004D7F7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указом Президента Российской Федерации от 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>7 мая 2012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4A14C0" w:rsidRPr="00E6661F">
        <w:rPr>
          <w:rFonts w:ascii="Times New Roman" w:hAnsi="Times New Roman"/>
          <w:sz w:val="28"/>
          <w:szCs w:val="28"/>
          <w:lang w:eastAsia="ru-RU"/>
        </w:rPr>
        <w:t xml:space="preserve">598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 совершенствовании государственной политики в сфере здравоохранения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0C995358" w14:textId="04DAB59A" w:rsidR="004D7F7E" w:rsidRPr="00E6661F" w:rsidRDefault="004D7F7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указом Президента Российской Федерации от 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>7 мая 2012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4A14C0" w:rsidRPr="00E6661F">
        <w:rPr>
          <w:rFonts w:ascii="Times New Roman" w:hAnsi="Times New Roman"/>
          <w:sz w:val="28"/>
          <w:szCs w:val="28"/>
          <w:lang w:eastAsia="ru-RU"/>
        </w:rPr>
        <w:t xml:space="preserve">599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 мерах по реализации государственной политики в области образования и науки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711F20FF" w14:textId="2EAB13E5" w:rsidR="004D7F7E" w:rsidRPr="00E6661F" w:rsidRDefault="004D7F7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Федерации от 1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2012 г. № </w:t>
      </w:r>
      <w:r w:rsidR="004A14C0" w:rsidRPr="00E6661F">
        <w:rPr>
          <w:rFonts w:ascii="Times New Roman" w:hAnsi="Times New Roman"/>
          <w:sz w:val="28"/>
          <w:szCs w:val="28"/>
          <w:lang w:eastAsia="ru-RU"/>
        </w:rPr>
        <w:t xml:space="preserve">761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 Национальной стратегии действий в интересах детей на 2012-2017 годы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5241C228" w14:textId="262FAFEE" w:rsidR="00600DA6" w:rsidRPr="00E6661F" w:rsidRDefault="00804C53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указом Президента Российской</w:t>
      </w:r>
      <w:r w:rsidR="00600DA6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Федерации от 29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E6661F">
        <w:rPr>
          <w:rFonts w:ascii="Times New Roman" w:hAnsi="Times New Roman"/>
          <w:sz w:val="28"/>
          <w:szCs w:val="28"/>
          <w:lang w:eastAsia="ru-RU"/>
        </w:rPr>
        <w:t>2017</w:t>
      </w:r>
      <w:r w:rsidR="0031621F" w:rsidRPr="00E6661F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600DA6" w:rsidRPr="00E6661F">
        <w:rPr>
          <w:rFonts w:ascii="Times New Roman" w:hAnsi="Times New Roman"/>
          <w:sz w:val="28"/>
          <w:szCs w:val="28"/>
          <w:lang w:eastAsia="ru-RU"/>
        </w:rPr>
        <w:t xml:space="preserve"> 240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="00600DA6" w:rsidRPr="00E6661F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E6661F">
        <w:rPr>
          <w:rFonts w:ascii="Times New Roman" w:hAnsi="Times New Roman"/>
          <w:sz w:val="28"/>
          <w:szCs w:val="28"/>
          <w:lang w:eastAsia="ru-RU"/>
        </w:rPr>
        <w:t>объявлении в</w:t>
      </w:r>
      <w:r w:rsidR="00600DA6" w:rsidRPr="00E6661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Десятилетия детства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="00600DA6"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3FC26B8C" w14:textId="03C1F610" w:rsidR="003E4B52" w:rsidRPr="00E6661F" w:rsidRDefault="003E4B52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Федерации от 7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2018 г. № </w:t>
      </w:r>
      <w:r w:rsidR="004A14C0" w:rsidRPr="00E6661F">
        <w:rPr>
          <w:rFonts w:ascii="Times New Roman" w:hAnsi="Times New Roman"/>
          <w:sz w:val="28"/>
          <w:szCs w:val="28"/>
          <w:lang w:eastAsia="ru-RU"/>
        </w:rPr>
        <w:t xml:space="preserve">204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  <w:r w:rsidR="00474F73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0A4ACBB" w14:textId="4C1600AD" w:rsidR="00A10EA7" w:rsidRPr="00E6661F" w:rsidRDefault="00A10EA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15</w:t>
      </w:r>
      <w:r w:rsidR="00F61406" w:rsidRPr="00E6661F">
        <w:rPr>
          <w:rFonts w:ascii="Times New Roman" w:hAnsi="Times New Roman"/>
          <w:sz w:val="28"/>
          <w:szCs w:val="28"/>
        </w:rPr>
        <w:t xml:space="preserve"> апреля </w:t>
      </w:r>
      <w:r w:rsidRPr="00E6661F">
        <w:rPr>
          <w:rFonts w:ascii="Times New Roman" w:hAnsi="Times New Roman"/>
          <w:sz w:val="28"/>
          <w:szCs w:val="28"/>
        </w:rPr>
        <w:t xml:space="preserve">2014 г. № 309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4A14C0" w:rsidRPr="00E6661F">
        <w:rPr>
          <w:rFonts w:ascii="Times New Roman" w:hAnsi="Times New Roman"/>
          <w:sz w:val="28"/>
          <w:szCs w:val="28"/>
        </w:rPr>
        <w:t>Северо</w:t>
      </w:r>
      <w:r w:rsidR="001C36C0" w:rsidRPr="00E6661F">
        <w:rPr>
          <w:rFonts w:ascii="Times New Roman" w:hAnsi="Times New Roman"/>
          <w:sz w:val="28"/>
          <w:szCs w:val="28"/>
        </w:rPr>
        <w:t>-</w:t>
      </w:r>
      <w:r w:rsidR="004A14C0" w:rsidRPr="00E6661F">
        <w:rPr>
          <w:rFonts w:ascii="Times New Roman" w:hAnsi="Times New Roman"/>
          <w:sz w:val="28"/>
          <w:szCs w:val="28"/>
        </w:rPr>
        <w:t>Кавказского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федерального округа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;</w:t>
      </w:r>
    </w:p>
    <w:p w14:paraId="7398733C" w14:textId="2EAD56F7" w:rsidR="004D7F7E" w:rsidRPr="00E6661F" w:rsidRDefault="004D7F7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</w:t>
      </w:r>
      <w:r w:rsidR="0005053A" w:rsidRPr="00E6661F">
        <w:rPr>
          <w:rFonts w:ascii="Times New Roman" w:hAnsi="Times New Roman"/>
          <w:sz w:val="28"/>
          <w:szCs w:val="28"/>
        </w:rPr>
        <w:t>26</w:t>
      </w:r>
      <w:r w:rsidR="00F61406" w:rsidRPr="00E6661F">
        <w:rPr>
          <w:rFonts w:ascii="Times New Roman" w:hAnsi="Times New Roman"/>
          <w:sz w:val="28"/>
          <w:szCs w:val="28"/>
        </w:rPr>
        <w:t xml:space="preserve"> декабря </w:t>
      </w:r>
      <w:r w:rsidRPr="00E6661F">
        <w:rPr>
          <w:rFonts w:ascii="Times New Roman" w:hAnsi="Times New Roman"/>
          <w:sz w:val="28"/>
          <w:szCs w:val="28"/>
        </w:rPr>
        <w:t>201</w:t>
      </w:r>
      <w:r w:rsidR="0005053A" w:rsidRPr="00E6661F">
        <w:rPr>
          <w:rFonts w:ascii="Times New Roman" w:hAnsi="Times New Roman"/>
          <w:sz w:val="28"/>
          <w:szCs w:val="28"/>
        </w:rPr>
        <w:t>7</w:t>
      </w:r>
      <w:r w:rsidRPr="00E6661F">
        <w:rPr>
          <w:rFonts w:ascii="Times New Roman" w:hAnsi="Times New Roman"/>
          <w:sz w:val="28"/>
          <w:szCs w:val="28"/>
        </w:rPr>
        <w:t xml:space="preserve"> г. № </w:t>
      </w:r>
      <w:r w:rsidR="0005053A" w:rsidRPr="00E6661F">
        <w:rPr>
          <w:rFonts w:ascii="Times New Roman" w:hAnsi="Times New Roman"/>
          <w:sz w:val="28"/>
          <w:szCs w:val="28"/>
        </w:rPr>
        <w:t>1640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утверждении государственной программы Российской Федера</w:t>
      </w:r>
      <w:r w:rsidR="00BA0B8A" w:rsidRPr="00E6661F">
        <w:rPr>
          <w:rFonts w:ascii="Times New Roman" w:hAnsi="Times New Roman"/>
          <w:sz w:val="28"/>
          <w:szCs w:val="28"/>
        </w:rPr>
        <w:t xml:space="preserve">ции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BA0B8A" w:rsidRPr="00E6661F">
        <w:rPr>
          <w:rFonts w:ascii="Times New Roman" w:hAnsi="Times New Roman"/>
          <w:sz w:val="28"/>
          <w:szCs w:val="28"/>
        </w:rPr>
        <w:t>Развитие здравоохранения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BA0B8A" w:rsidRPr="00E6661F">
        <w:rPr>
          <w:rFonts w:ascii="Times New Roman" w:hAnsi="Times New Roman"/>
          <w:sz w:val="28"/>
          <w:szCs w:val="28"/>
        </w:rPr>
        <w:t>;</w:t>
      </w:r>
    </w:p>
    <w:p w14:paraId="7764F61A" w14:textId="418BC156" w:rsidR="004D7F7E" w:rsidRPr="00E6661F" w:rsidRDefault="00A80DFB" w:rsidP="00E6661F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</w:t>
      </w:r>
      <w:r w:rsidR="00A10EA7" w:rsidRPr="00E6661F">
        <w:rPr>
          <w:rFonts w:ascii="Times New Roman" w:hAnsi="Times New Roman"/>
          <w:sz w:val="28"/>
          <w:szCs w:val="28"/>
          <w:lang w:eastAsia="ru-RU"/>
        </w:rPr>
        <w:t>лан</w:t>
      </w:r>
      <w:r w:rsidRPr="00E6661F">
        <w:rPr>
          <w:rFonts w:ascii="Times New Roman" w:hAnsi="Times New Roman"/>
          <w:sz w:val="28"/>
          <w:szCs w:val="28"/>
          <w:lang w:eastAsia="ru-RU"/>
        </w:rPr>
        <w:t>ом</w:t>
      </w:r>
      <w:r w:rsidR="00A10EA7" w:rsidRPr="00E6661F">
        <w:rPr>
          <w:rFonts w:ascii="Times New Roman" w:hAnsi="Times New Roman"/>
          <w:sz w:val="28"/>
          <w:szCs w:val="28"/>
          <w:lang w:eastAsia="ru-RU"/>
        </w:rPr>
        <w:t xml:space="preserve"> мероприятий (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="00A10EA7" w:rsidRPr="00E6661F">
        <w:rPr>
          <w:rFonts w:ascii="Times New Roman" w:hAnsi="Times New Roman"/>
          <w:sz w:val="28"/>
          <w:szCs w:val="28"/>
          <w:lang w:eastAsia="ru-RU"/>
        </w:rPr>
        <w:t>дорожной карты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="00A10EA7" w:rsidRPr="00E6661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="00A10EA7" w:rsidRPr="00E6661F">
        <w:rPr>
          <w:rFonts w:ascii="Times New Roman" w:hAnsi="Times New Roman"/>
          <w:sz w:val="28"/>
          <w:szCs w:val="28"/>
          <w:lang w:eastAsia="ru-RU"/>
        </w:rPr>
        <w:t>Изменения в отраслях социальной сферы, направленные на повышение эффективности здравоохранения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, утвержденным распоряжением Правительства Российской Федерации от 28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E6661F">
        <w:rPr>
          <w:rFonts w:ascii="Times New Roman" w:hAnsi="Times New Roman"/>
          <w:sz w:val="28"/>
          <w:szCs w:val="28"/>
          <w:lang w:eastAsia="ru-RU"/>
        </w:rPr>
        <w:t>2012 г. № 2599-р</w:t>
      </w:r>
      <w:r w:rsidR="00A10EA7" w:rsidRPr="00E6661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77422A05" w14:textId="383A90FC" w:rsidR="004D7F7E" w:rsidRPr="00E6661F" w:rsidRDefault="00A80DFB" w:rsidP="00E6661F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lastRenderedPageBreak/>
        <w:t>К</w:t>
      </w:r>
      <w:r w:rsidR="004D7F7E" w:rsidRPr="00E6661F">
        <w:rPr>
          <w:rFonts w:ascii="Times New Roman" w:hAnsi="Times New Roman"/>
          <w:sz w:val="28"/>
          <w:szCs w:val="28"/>
          <w:lang w:eastAsia="ru-RU"/>
        </w:rPr>
        <w:t>омплекс</w:t>
      </w:r>
      <w:r w:rsidRPr="00E6661F">
        <w:rPr>
          <w:rFonts w:ascii="Times New Roman" w:hAnsi="Times New Roman"/>
          <w:sz w:val="28"/>
          <w:szCs w:val="28"/>
          <w:lang w:eastAsia="ru-RU"/>
        </w:rPr>
        <w:t>ом</w:t>
      </w:r>
      <w:r w:rsidR="004D7F7E" w:rsidRPr="00E6661F">
        <w:rPr>
          <w:rFonts w:ascii="Times New Roman" w:hAnsi="Times New Roman"/>
          <w:sz w:val="28"/>
          <w:szCs w:val="28"/>
          <w:lang w:eastAsia="ru-RU"/>
        </w:rPr>
        <w:t xml:space="preserve"> мер, направленных на совершенствование оказания медицинской помощи населению на основе государственной программы Российской Федерации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="004D7F7E" w:rsidRPr="00E6661F">
        <w:rPr>
          <w:rFonts w:ascii="Times New Roman" w:hAnsi="Times New Roman"/>
          <w:sz w:val="28"/>
          <w:szCs w:val="28"/>
          <w:lang w:eastAsia="ru-RU"/>
        </w:rPr>
        <w:t>Развитие здравоохранения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27EA1" w:rsidRPr="00E6661F">
        <w:rPr>
          <w:rFonts w:ascii="Times New Roman" w:hAnsi="Times New Roman"/>
          <w:sz w:val="28"/>
          <w:szCs w:val="28"/>
          <w:lang w:eastAsia="ru-RU"/>
        </w:rPr>
        <w:t>утверждённых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pacing w:val="-4"/>
          <w:sz w:val="28"/>
          <w:szCs w:val="28"/>
          <w:lang w:eastAsia="ru-RU"/>
        </w:rPr>
        <w:t>распоряжением Правительства Российской Федерации от 28</w:t>
      </w:r>
      <w:r w:rsidR="00F61406" w:rsidRPr="00E6661F">
        <w:rPr>
          <w:rFonts w:ascii="Times New Roman" w:hAnsi="Times New Roman"/>
          <w:spacing w:val="-4"/>
          <w:sz w:val="28"/>
          <w:szCs w:val="28"/>
          <w:lang w:eastAsia="ru-RU"/>
        </w:rPr>
        <w:t xml:space="preserve"> февраля </w:t>
      </w:r>
      <w:r w:rsidRPr="00E6661F">
        <w:rPr>
          <w:rFonts w:ascii="Times New Roman" w:hAnsi="Times New Roman"/>
          <w:spacing w:val="-4"/>
          <w:sz w:val="28"/>
          <w:szCs w:val="28"/>
          <w:lang w:eastAsia="ru-RU"/>
        </w:rPr>
        <w:t>2013 г. № 267-р;</w:t>
      </w:r>
    </w:p>
    <w:p w14:paraId="4052F548" w14:textId="53554FFC" w:rsidR="004D7F7E" w:rsidRPr="00E6661F" w:rsidRDefault="004D7F7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</w:t>
      </w:r>
      <w:r w:rsidR="00A80DFB" w:rsidRPr="00E666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ами</w:t>
      </w:r>
      <w:r w:rsidRPr="00E666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государственной молодежной политики Российской Федерации на период до 2025 года</w:t>
      </w:r>
      <w:r w:rsidR="00A80DFB" w:rsidRPr="00E666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утвержденными распоряжением Правительства РФ от 29</w:t>
      </w:r>
      <w:r w:rsidR="00F61406" w:rsidRPr="00E666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ноября </w:t>
      </w:r>
      <w:r w:rsidR="00A80DFB" w:rsidRPr="00E666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2014 г. № 2403-р</w:t>
      </w:r>
      <w:r w:rsidRPr="00E666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7F7A6241" w14:textId="0B296B83" w:rsidR="00A10EA7" w:rsidRPr="00E6661F" w:rsidRDefault="00A10EA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приказом Министерства здравоохранения и социального развития РФ от 28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2011 г. № 364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Об утверждении Концепции создания единой государственной информационной системы в сфере здравоохранения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1518551F" w14:textId="709798FC" w:rsidR="004D7F7E" w:rsidRPr="00E6661F" w:rsidRDefault="00F42E65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Приказ Министерства здравоохранения и социального развития РФ, МЧС РФ, Министерства образования и науки РФ и Министерства связи и массовых коммуникаций РФ от 29 сентября 2011 г. N 1086/550/2415/</w:t>
      </w:r>
      <w:r w:rsidR="00FD72DF" w:rsidRPr="00E6661F">
        <w:rPr>
          <w:rFonts w:ascii="Times New Roman" w:hAnsi="Times New Roman"/>
          <w:sz w:val="28"/>
          <w:szCs w:val="28"/>
          <w:lang w:eastAsia="ru-RU"/>
        </w:rPr>
        <w:t>241 «</w:t>
      </w:r>
      <w:r w:rsidR="001C36C0" w:rsidRPr="00E6661F">
        <w:rPr>
          <w:rFonts w:ascii="Times New Roman" w:hAnsi="Times New Roman"/>
          <w:sz w:val="28"/>
          <w:szCs w:val="28"/>
          <w:lang w:eastAsia="ru-RU"/>
        </w:rPr>
        <w:t>Об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утверждении Концепции создания Интернет-службы психологической помощи населению и комплексного плана мероприятий по ее </w:t>
      </w:r>
      <w:r w:rsidR="00FD72DF" w:rsidRPr="00E6661F">
        <w:rPr>
          <w:rFonts w:ascii="Times New Roman" w:hAnsi="Times New Roman"/>
          <w:sz w:val="28"/>
          <w:szCs w:val="28"/>
          <w:lang w:eastAsia="ru-RU"/>
        </w:rPr>
        <w:t>реализации»</w:t>
      </w:r>
      <w:r w:rsidR="004D7F7E"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61864354" w14:textId="7CCFC356" w:rsidR="00A10EA7" w:rsidRPr="00E6661F" w:rsidRDefault="00A10EA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приказом Министерства здравоохранения Российской Федерации от 13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2013 г. № 66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Об утверждении Стратегии лекарственного обеспечения населения Российской Федерации на период до 2025 года и плана ее реализации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76D1C8C6" w14:textId="73E38C1D" w:rsidR="004D7F7E" w:rsidRPr="00E6661F" w:rsidRDefault="004D7F7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приказом Министерства здрав</w:t>
      </w:r>
      <w:r w:rsidR="0031621F" w:rsidRPr="00E6661F">
        <w:rPr>
          <w:rFonts w:ascii="Times New Roman" w:hAnsi="Times New Roman"/>
          <w:sz w:val="28"/>
          <w:szCs w:val="28"/>
          <w:lang w:eastAsia="ru-RU"/>
        </w:rPr>
        <w:t>оохранения Российской Федерации</w:t>
      </w:r>
      <w:r w:rsidR="00E51BA9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от 28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2013 г. № 420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Об утверждении Программы мероприятий по охране здоровья матери и ребенка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33D71E52" w14:textId="1CEFAB1C" w:rsidR="00A10EA7" w:rsidRPr="00E6661F" w:rsidRDefault="00A10EA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приказом Министерства здравоохранения Российской Федерации от 15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2014 г. № 446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Об утверждении плана мероприятий (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дорожной карты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Изменений в отраслях социальной сферы, направленные на повышение эффективности образования и науки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в Министерстве здравоохранения Российской Федерации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5472713D" w14:textId="18D2666F" w:rsidR="003942EC" w:rsidRPr="00E6661F" w:rsidRDefault="00A10EA7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pacing w:val="-4"/>
          <w:sz w:val="28"/>
          <w:szCs w:val="28"/>
          <w:lang w:eastAsia="ru-RU"/>
        </w:rPr>
        <w:t>концепцией государственной антинаркотической политики Российской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Федерации (утвержденной Федеральной службой по контролю за оборотом наркотиков от 16</w:t>
      </w:r>
      <w:r w:rsidR="00F61406" w:rsidRPr="00E6661F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E6661F">
        <w:rPr>
          <w:rFonts w:ascii="Times New Roman" w:hAnsi="Times New Roman"/>
          <w:sz w:val="28"/>
          <w:szCs w:val="28"/>
          <w:lang w:eastAsia="ru-RU"/>
        </w:rPr>
        <w:t>2009 г.)</w:t>
      </w:r>
      <w:r w:rsidR="003942EC"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15E412E5" w14:textId="12EB1BCE" w:rsidR="004D7F7E" w:rsidRPr="00E6661F" w:rsidRDefault="004D7F7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Общие приоритеты социально-экономического развития Чеченской Республики и высокие стандарты поддержания благоприятных демографических тенденций, повышения уровня жизни, доступность услуг здравоохранения требуемого качества, удовлетворенность оказываемыми медицинскими услугами, экологическую безопасность определены Стратегией социально-экономического развития Чеченской Республики до 20</w:t>
      </w:r>
      <w:r w:rsidR="00B6269D" w:rsidRPr="00E6661F">
        <w:rPr>
          <w:rFonts w:ascii="Times New Roman" w:hAnsi="Times New Roman"/>
          <w:sz w:val="28"/>
          <w:szCs w:val="28"/>
        </w:rPr>
        <w:t>3</w:t>
      </w:r>
      <w:r w:rsidRPr="00E6661F">
        <w:rPr>
          <w:rFonts w:ascii="Times New Roman" w:hAnsi="Times New Roman"/>
          <w:sz w:val="28"/>
          <w:szCs w:val="28"/>
        </w:rPr>
        <w:t>5 года, утвержденной распоряжением Правительства Чеченской Республики от</w:t>
      </w:r>
      <w:r w:rsidR="00B6269D" w:rsidRPr="00E6661F">
        <w:rPr>
          <w:rFonts w:ascii="Times New Roman" w:hAnsi="Times New Roman"/>
          <w:sz w:val="28"/>
          <w:szCs w:val="28"/>
        </w:rPr>
        <w:t xml:space="preserve"> 4 марта 2021 года № 62-р</w:t>
      </w:r>
      <w:r w:rsidRPr="00E6661F">
        <w:rPr>
          <w:rFonts w:ascii="Times New Roman" w:hAnsi="Times New Roman"/>
          <w:sz w:val="28"/>
          <w:szCs w:val="28"/>
        </w:rPr>
        <w:t>.</w:t>
      </w:r>
    </w:p>
    <w:p w14:paraId="69B59FAC" w14:textId="7F965EE1" w:rsidR="00A10EA7" w:rsidRPr="00E6661F" w:rsidRDefault="00A10EA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Собственные приоритеты Чеченской Республики в сфере здравоохранения установлены распоряжением Главы Чеченской Республики от 25</w:t>
      </w:r>
      <w:r w:rsidR="00F61406" w:rsidRPr="00E6661F">
        <w:rPr>
          <w:rFonts w:ascii="Times New Roman" w:hAnsi="Times New Roman"/>
          <w:sz w:val="28"/>
          <w:szCs w:val="28"/>
        </w:rPr>
        <w:t xml:space="preserve"> февраля </w:t>
      </w:r>
      <w:r w:rsidRPr="00E6661F">
        <w:rPr>
          <w:rFonts w:ascii="Times New Roman" w:hAnsi="Times New Roman"/>
          <w:sz w:val="28"/>
          <w:szCs w:val="28"/>
        </w:rPr>
        <w:t xml:space="preserve">2013 г. № 26-рг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утверждении Плана мероприятий (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дорожной карты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)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Изменения в отраслях социальной сферы, направленные на повышение эффективности здравоохранения в Чеченской Республике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. </w:t>
      </w:r>
    </w:p>
    <w:p w14:paraId="77BB8A6F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Реализация настоящей государственной программы призвана обеспечить проведение сбалансированной и рациональной политики в сфере здравоохранения Чеченской Республики, отвечающей современным требованиям и тенденциям развития, определенным на федеральном уровне.</w:t>
      </w:r>
    </w:p>
    <w:p w14:paraId="70BAB550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Целью настоящей государственной программы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а также передовым достижениям медицинской науки.</w:t>
      </w:r>
    </w:p>
    <w:p w14:paraId="45CABAF8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Для достижения цели государственной программы предусмотрено решение следующих задач:</w:t>
      </w:r>
    </w:p>
    <w:p w14:paraId="0D738E25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увеличение продолжительности жизни и снижение уровня заболеваемости населения Чеченской Республики путем формирования здорового образа жизни и профилактики заболеваний;</w:t>
      </w:r>
    </w:p>
    <w:p w14:paraId="2520D0F3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повышение доступности и качества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</w:r>
    </w:p>
    <w:p w14:paraId="76FCB3E5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развитие взаимодействия государственной и частной систем здравоохранения;</w:t>
      </w:r>
    </w:p>
    <w:p w14:paraId="578E4C2E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повышение доступности и качества оказания медицинской помощи детям и матерям;</w:t>
      </w:r>
    </w:p>
    <w:p w14:paraId="090D6172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повышение качества и доступности медицинской реабилитации в условиях трехуровневой системы оказания медицинской помощи;</w:t>
      </w:r>
    </w:p>
    <w:p w14:paraId="616018FF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заболевания; </w:t>
      </w:r>
    </w:p>
    <w:p w14:paraId="3EABCC86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- обеспечение системы здравоохранения высококвалифицированными специалистами;</w:t>
      </w:r>
    </w:p>
    <w:p w14:paraId="5FD1FB02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повышение качества и доступности лекарственного обеспечения населения Чеченской Республики;</w:t>
      </w:r>
    </w:p>
    <w:p w14:paraId="15975CC3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развитие регионального фрагмента Единой государственной </w:t>
      </w: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информационной системы здравоохранения на территории Чеченской Республики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66F6D0C0" w14:textId="1AB7F5B8" w:rsidR="00C743B9" w:rsidRPr="00E6661F" w:rsidRDefault="00C743B9" w:rsidP="00E6661F">
      <w:pPr>
        <w:pStyle w:val="affe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06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цифровая трансформация здравоохранения;</w:t>
      </w:r>
    </w:p>
    <w:p w14:paraId="6ACE60EE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обеспечение размещения на территории Чеченской Республики учреждений здравоохранения в соответствии с потребностями населения;</w:t>
      </w:r>
    </w:p>
    <w:p w14:paraId="0A697E3B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создание условий для реализации государственной программы в сфере здравоохранения в Чеченской Республике;</w:t>
      </w:r>
    </w:p>
    <w:p w14:paraId="0C1C42FA" w14:textId="77777777" w:rsidR="004F174A" w:rsidRPr="00E6661F" w:rsidRDefault="00E51BA9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обеспечение</w:t>
      </w:r>
      <w:r w:rsidRPr="00E6661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4F174A" w:rsidRPr="00E6661F">
        <w:rPr>
          <w:rFonts w:ascii="Times New Roman" w:eastAsia="Calibri" w:hAnsi="Times New Roman"/>
          <w:spacing w:val="-4"/>
          <w:sz w:val="28"/>
          <w:szCs w:val="28"/>
          <w:lang w:eastAsia="ru-RU"/>
        </w:rPr>
        <w:t>доступности для населения</w:t>
      </w:r>
      <w:r w:rsidRPr="00E6661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4F174A" w:rsidRPr="00E6661F">
        <w:rPr>
          <w:rFonts w:ascii="Times New Roman" w:eastAsia="Calibri" w:hAnsi="Times New Roman"/>
          <w:spacing w:val="-4"/>
          <w:sz w:val="28"/>
          <w:szCs w:val="28"/>
          <w:lang w:eastAsia="ru-RU"/>
        </w:rPr>
        <w:t>Чеченской</w:t>
      </w:r>
      <w:r w:rsidRPr="00E6661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4F174A" w:rsidRPr="00E6661F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</w:t>
      </w:r>
      <w:r w:rsidRPr="00E6661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4F174A" w:rsidRPr="00E6661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современных методов диагностики и лечения </w:t>
      </w:r>
      <w:r w:rsidR="004F174A" w:rsidRPr="00E6661F">
        <w:rPr>
          <w:rFonts w:ascii="Times New Roman" w:eastAsia="Calibri" w:hAnsi="Times New Roman"/>
          <w:sz w:val="28"/>
          <w:szCs w:val="28"/>
          <w:lang w:eastAsia="ru-RU"/>
        </w:rPr>
        <w:t>онкологических заболеваний (в том числе, с применением методов радиоизотопной диагностики и лучевой терапии) в частности, за счет строительства циклотронно-радиохимических комплексов и центров позитронно-эмиссионной томографии, в том числе, путем реализации проектов государственно-частного партнерства;</w:t>
      </w:r>
    </w:p>
    <w:p w14:paraId="3342245F" w14:textId="77AC2241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- увеличение сети учреждений здравоохранения в Чеченской Республике в рамках </w:t>
      </w:r>
      <w:r w:rsidRPr="00E6661F">
        <w:rPr>
          <w:rFonts w:ascii="Times New Roman" w:eastAsiaTheme="minorHAnsi" w:hAnsi="Times New Roman"/>
          <w:sz w:val="28"/>
          <w:szCs w:val="28"/>
        </w:rPr>
        <w:t xml:space="preserve">реализации государственной программы Российской Федерации </w:t>
      </w:r>
      <w:r w:rsidR="009D7011" w:rsidRPr="00E6661F">
        <w:rPr>
          <w:rFonts w:ascii="Times New Roman" w:eastAsiaTheme="minorHAnsi" w:hAnsi="Times New Roman"/>
          <w:sz w:val="28"/>
          <w:szCs w:val="28"/>
        </w:rPr>
        <w:t>«</w:t>
      </w:r>
      <w:r w:rsidRPr="00E6661F">
        <w:rPr>
          <w:rFonts w:ascii="Times New Roman" w:eastAsiaTheme="minorHAnsi" w:hAnsi="Times New Roman"/>
          <w:sz w:val="28"/>
          <w:szCs w:val="28"/>
        </w:rPr>
        <w:t xml:space="preserve">Развитие </w:t>
      </w:r>
      <w:proofErr w:type="gramStart"/>
      <w:r w:rsidRPr="00E6661F">
        <w:rPr>
          <w:rFonts w:ascii="Times New Roman" w:eastAsiaTheme="minorHAnsi" w:hAnsi="Times New Roman"/>
          <w:sz w:val="28"/>
          <w:szCs w:val="28"/>
        </w:rPr>
        <w:t>Северо-Кавказского</w:t>
      </w:r>
      <w:proofErr w:type="gramEnd"/>
      <w:r w:rsidRPr="00E6661F">
        <w:rPr>
          <w:rFonts w:ascii="Times New Roman" w:eastAsiaTheme="minorHAnsi" w:hAnsi="Times New Roman"/>
          <w:sz w:val="28"/>
          <w:szCs w:val="28"/>
        </w:rPr>
        <w:t xml:space="preserve"> федерального округа</w:t>
      </w:r>
      <w:r w:rsidR="009D7011" w:rsidRPr="00E6661F">
        <w:rPr>
          <w:rFonts w:ascii="Times New Roman" w:eastAsiaTheme="minorHAnsi" w:hAnsi="Times New Roman"/>
          <w:sz w:val="28"/>
          <w:szCs w:val="28"/>
        </w:rPr>
        <w:t>»</w:t>
      </w:r>
      <w:r w:rsidRPr="00E6661F">
        <w:rPr>
          <w:rFonts w:ascii="Times New Roman" w:eastAsiaTheme="minorHAnsi" w:hAnsi="Times New Roman"/>
          <w:sz w:val="28"/>
          <w:szCs w:val="28"/>
        </w:rPr>
        <w:t xml:space="preserve"> на период до 2025 года.</w:t>
      </w:r>
    </w:p>
    <w:p w14:paraId="0B7A2928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Решение вышеперечисленных задач государственной программы </w:t>
      </w: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 xml:space="preserve">осуществляется путем реализации соответствующих </w:t>
      </w:r>
      <w:r w:rsidR="00AB1CFE"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направлений (</w:t>
      </w: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подпрограмм</w:t>
      </w:r>
      <w:r w:rsidR="00AB1CFE"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)</w:t>
      </w: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.</w:t>
      </w:r>
    </w:p>
    <w:p w14:paraId="6889926F" w14:textId="385F13EF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 1 января 2015 года вступила в силу большая часть основных поло</w:t>
      </w:r>
      <w:r w:rsidR="0093604B" w:rsidRPr="00E6661F">
        <w:rPr>
          <w:rFonts w:ascii="Times New Roman" w:hAnsi="Times New Roman"/>
          <w:sz w:val="28"/>
          <w:szCs w:val="28"/>
        </w:rPr>
        <w:t xml:space="preserve">жений Федерального закона от 21 ноября </w:t>
      </w:r>
      <w:r w:rsidRPr="00E6661F">
        <w:rPr>
          <w:rFonts w:ascii="Times New Roman" w:hAnsi="Times New Roman"/>
          <w:sz w:val="28"/>
          <w:szCs w:val="28"/>
        </w:rPr>
        <w:t>2011</w:t>
      </w:r>
      <w:r w:rsidR="0069661F" w:rsidRPr="00E6661F">
        <w:rPr>
          <w:rFonts w:ascii="Times New Roman" w:hAnsi="Times New Roman"/>
          <w:sz w:val="28"/>
          <w:szCs w:val="28"/>
        </w:rPr>
        <w:t xml:space="preserve"> года</w:t>
      </w:r>
      <w:r w:rsidRPr="00E6661F">
        <w:rPr>
          <w:rFonts w:ascii="Times New Roman" w:hAnsi="Times New Roman"/>
          <w:sz w:val="28"/>
          <w:szCs w:val="28"/>
        </w:rPr>
        <w:t xml:space="preserve"> № 323-ФЗ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), что означает в целом завершение структурных реформ в здравоохранении, начатых в 2008-2009 годах.</w:t>
      </w:r>
    </w:p>
    <w:p w14:paraId="00C3A14B" w14:textId="77777777" w:rsidR="00535B0E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 значениях основных индикаторов (показателей) реализации государственной программы приведены в </w:t>
      </w:r>
      <w:r w:rsidRPr="00E6661F">
        <w:rPr>
          <w:rFonts w:ascii="Times New Roman" w:hAnsi="Times New Roman"/>
          <w:b/>
          <w:sz w:val="28"/>
          <w:szCs w:val="28"/>
        </w:rPr>
        <w:t>Приложении 1</w:t>
      </w:r>
      <w:r w:rsidRPr="00E6661F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14:paraId="6C0F5C1C" w14:textId="77777777" w:rsidR="0052581A" w:rsidRPr="00E6661F" w:rsidRDefault="0052581A" w:rsidP="00E6661F">
      <w:pPr>
        <w:keepNext/>
        <w:keepLines/>
        <w:tabs>
          <w:tab w:val="left" w:pos="426"/>
        </w:tabs>
        <w:spacing w:before="120"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4" w:name="_Toc383090953"/>
      <w:r w:rsidRPr="00E6661F">
        <w:rPr>
          <w:rFonts w:ascii="Times New Roman" w:hAnsi="Times New Roman"/>
          <w:b/>
          <w:sz w:val="28"/>
          <w:szCs w:val="20"/>
        </w:rPr>
        <w:t>3. Характеристика мероприятий государственной программы</w:t>
      </w:r>
      <w:bookmarkEnd w:id="4"/>
    </w:p>
    <w:p w14:paraId="48FF717D" w14:textId="77777777" w:rsidR="0085443B" w:rsidRPr="00E6661F" w:rsidRDefault="0085443B" w:rsidP="00E6661F">
      <w:pPr>
        <w:keepNext/>
        <w:keepLines/>
        <w:tabs>
          <w:tab w:val="left" w:pos="426"/>
        </w:tabs>
        <w:spacing w:before="120"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14:paraId="571758B9" w14:textId="024B8383" w:rsidR="005B5DDB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Реализация государственной программы предполагает выполнение </w:t>
      </w:r>
      <w:r w:rsidRPr="00E6661F">
        <w:rPr>
          <w:rFonts w:ascii="Times New Roman" w:hAnsi="Times New Roman"/>
          <w:spacing w:val="-6"/>
          <w:sz w:val="28"/>
          <w:szCs w:val="28"/>
        </w:rPr>
        <w:t>комплекса мероприятий, предусмотренных соответствующими подпрограммами</w:t>
      </w:r>
      <w:r w:rsidRPr="00E6661F">
        <w:rPr>
          <w:rFonts w:ascii="Times New Roman" w:hAnsi="Times New Roman"/>
          <w:sz w:val="28"/>
          <w:szCs w:val="28"/>
        </w:rPr>
        <w:t>.</w:t>
      </w:r>
    </w:p>
    <w:p w14:paraId="51571F6F" w14:textId="464B7370" w:rsidR="0052581A" w:rsidRPr="00E6661F" w:rsidRDefault="0039232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</w:t>
      </w:r>
      <w:r w:rsidR="0052581A" w:rsidRPr="00E6661F">
        <w:rPr>
          <w:rFonts w:ascii="Times New Roman" w:hAnsi="Times New Roman"/>
          <w:sz w:val="28"/>
          <w:szCs w:val="28"/>
        </w:rPr>
        <w:t xml:space="preserve">одпрограмма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AB1CFE" w:rsidRPr="00E6661F">
        <w:rPr>
          <w:rFonts w:ascii="Times New Roman" w:hAnsi="Times New Roman"/>
          <w:sz w:val="28"/>
          <w:szCs w:val="28"/>
        </w:rPr>
        <w:t>Совершенствование оказания медицинской помощи, включая профилактику заболеваний и формирование здорового образа жизни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="0052581A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81A" w:rsidRPr="00E6661F">
        <w:rPr>
          <w:rFonts w:ascii="Times New Roman" w:hAnsi="Times New Roman"/>
          <w:sz w:val="28"/>
          <w:szCs w:val="28"/>
        </w:rPr>
        <w:t>предполагает реализацию следующих основных мероприятий:</w:t>
      </w:r>
    </w:p>
    <w:p w14:paraId="7AE4B824" w14:textId="003EBFDD" w:rsidR="00506F56" w:rsidRPr="00E6661F" w:rsidRDefault="00506F5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развитие системы медицинской профилактики неинфекционных заболеваний и формирования здорового образа жизни;</w:t>
      </w:r>
    </w:p>
    <w:p w14:paraId="0712E1F3" w14:textId="4BE29C9C" w:rsidR="0051609F" w:rsidRPr="00E6661F" w:rsidRDefault="008D49F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506F56" w:rsidRPr="00E6661F">
        <w:rPr>
          <w:rFonts w:ascii="Times New Roman" w:hAnsi="Times New Roman"/>
          <w:sz w:val="28"/>
          <w:szCs w:val="28"/>
        </w:rPr>
        <w:t>п</w:t>
      </w:r>
      <w:r w:rsidRPr="00E6661F">
        <w:rPr>
          <w:rFonts w:ascii="Times New Roman" w:hAnsi="Times New Roman"/>
          <w:sz w:val="28"/>
          <w:szCs w:val="28"/>
        </w:rPr>
        <w:t>рофилактика инфекционных заболеваний, включая иммунопрофилактику</w:t>
      </w:r>
      <w:r w:rsidR="0051609F" w:rsidRPr="00E6661F">
        <w:rPr>
          <w:rFonts w:ascii="Times New Roman" w:hAnsi="Times New Roman"/>
          <w:sz w:val="28"/>
          <w:szCs w:val="28"/>
        </w:rPr>
        <w:t>;</w:t>
      </w:r>
    </w:p>
    <w:p w14:paraId="73827672" w14:textId="1E67E977" w:rsidR="008D49F7" w:rsidRPr="00E6661F" w:rsidRDefault="008D49F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506F56" w:rsidRPr="00E6661F">
        <w:rPr>
          <w:rFonts w:ascii="Times New Roman" w:hAnsi="Times New Roman"/>
          <w:sz w:val="28"/>
          <w:szCs w:val="28"/>
        </w:rPr>
        <w:t>с</w:t>
      </w:r>
      <w:r w:rsidRPr="00E6661F">
        <w:rPr>
          <w:rFonts w:ascii="Times New Roman" w:hAnsi="Times New Roman"/>
          <w:sz w:val="28"/>
          <w:szCs w:val="28"/>
        </w:rPr>
        <w:t>овершенствование оказания скорой, в том числе скорой специализированной, медицинской помощи, медицинской эвакуации;</w:t>
      </w:r>
    </w:p>
    <w:p w14:paraId="30B7A14C" w14:textId="6C29BD7E" w:rsidR="00506F56" w:rsidRPr="00E6661F" w:rsidRDefault="00506F5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развитие первичной медико-санитарной помощи, а также системы раннего выявления заболеваний, патологических состояний и факторов риска их развития;</w:t>
      </w:r>
    </w:p>
    <w:p w14:paraId="0D52B869" w14:textId="693E5260" w:rsidR="00506F56" w:rsidRPr="00E6661F" w:rsidRDefault="00274D83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506F56" w:rsidRPr="00E6661F">
        <w:rPr>
          <w:rFonts w:ascii="Times New Roman" w:hAnsi="Times New Roman"/>
          <w:sz w:val="28"/>
          <w:szCs w:val="28"/>
        </w:rPr>
        <w:t>обеспечени</w:t>
      </w:r>
      <w:r w:rsidRPr="00E6661F">
        <w:rPr>
          <w:rFonts w:ascii="Times New Roman" w:hAnsi="Times New Roman"/>
          <w:sz w:val="28"/>
          <w:szCs w:val="28"/>
        </w:rPr>
        <w:t>е</w:t>
      </w:r>
      <w:r w:rsidR="00506F56" w:rsidRPr="00E6661F">
        <w:rPr>
          <w:rFonts w:ascii="Times New Roman" w:hAnsi="Times New Roman"/>
          <w:sz w:val="28"/>
          <w:szCs w:val="28"/>
        </w:rPr>
        <w:t xml:space="preserve"> населения лекарственными препаратами, медицинскими изделиями, специализированными продуктами лечебного питания для дет</w:t>
      </w:r>
      <w:r w:rsidRPr="00E6661F">
        <w:rPr>
          <w:rFonts w:ascii="Times New Roman" w:hAnsi="Times New Roman"/>
          <w:sz w:val="28"/>
          <w:szCs w:val="28"/>
        </w:rPr>
        <w:t>ей-инвалидов</w:t>
      </w:r>
      <w:r w:rsidR="00506F56" w:rsidRPr="00E6661F">
        <w:rPr>
          <w:rFonts w:ascii="Times New Roman" w:hAnsi="Times New Roman"/>
          <w:sz w:val="28"/>
          <w:szCs w:val="28"/>
        </w:rPr>
        <w:t>;</w:t>
      </w:r>
    </w:p>
    <w:p w14:paraId="7A581972" w14:textId="6DB9BE1A" w:rsidR="00506F56" w:rsidRPr="00E6661F" w:rsidRDefault="00506F5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совершенствование системы оказания медицинской помощи больным туберкулёзом;</w:t>
      </w:r>
    </w:p>
    <w:p w14:paraId="09BEEE93" w14:textId="3CF16BEC" w:rsidR="00506F56" w:rsidRPr="00E6661F" w:rsidRDefault="00506F5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совершенствование оказания медицинской помощи лицам, инфицированным вирусом иммунодефицита человека, гепатитами В и С;</w:t>
      </w:r>
    </w:p>
    <w:p w14:paraId="14C61D48" w14:textId="52F1939B" w:rsidR="00506F56" w:rsidRPr="00E6661F" w:rsidRDefault="00506F5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совершенствование системы оказания медицинской помощи больным с психическими расстройствами и расстройствами поведения;</w:t>
      </w:r>
    </w:p>
    <w:p w14:paraId="18B88770" w14:textId="06BC8563" w:rsidR="00506F56" w:rsidRPr="00E6661F" w:rsidRDefault="00506F5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совершенствование системы оказания медицинской помощи больным прочими заболеваниями;</w:t>
      </w:r>
    </w:p>
    <w:p w14:paraId="0955CAEF" w14:textId="1D6D6CC7" w:rsidR="00506F56" w:rsidRPr="00E6661F" w:rsidRDefault="00506F5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786C8A" w:rsidRPr="00E6661F">
        <w:rPr>
          <w:rFonts w:ascii="Times New Roman" w:hAnsi="Times New Roman"/>
          <w:sz w:val="28"/>
          <w:szCs w:val="28"/>
        </w:rPr>
        <w:t>р</w:t>
      </w:r>
      <w:r w:rsidRPr="00E6661F">
        <w:rPr>
          <w:rFonts w:ascii="Times New Roman" w:hAnsi="Times New Roman"/>
          <w:sz w:val="28"/>
          <w:szCs w:val="28"/>
        </w:rPr>
        <w:t>азвитие службы крови</w:t>
      </w:r>
      <w:r w:rsidR="00786C8A" w:rsidRPr="00E6661F">
        <w:rPr>
          <w:rFonts w:ascii="Times New Roman" w:hAnsi="Times New Roman"/>
          <w:sz w:val="28"/>
          <w:szCs w:val="28"/>
        </w:rPr>
        <w:t>;</w:t>
      </w:r>
    </w:p>
    <w:p w14:paraId="6680F7E4" w14:textId="77777777" w:rsidR="00786C8A" w:rsidRPr="00E6661F" w:rsidRDefault="00786C8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финансовое обеспечение оказания высокотехнологичной медицинской помощи;</w:t>
      </w:r>
    </w:p>
    <w:p w14:paraId="71A08715" w14:textId="62589A57" w:rsidR="00786C8A" w:rsidRPr="00E6661F" w:rsidRDefault="00786C8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- совершенствование службы родовспоможения;</w:t>
      </w:r>
    </w:p>
    <w:p w14:paraId="7C25EDDE" w14:textId="0567738A" w:rsidR="00786C8A" w:rsidRPr="00E6661F" w:rsidRDefault="00786C8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создание системы раннего выявления и коррекции нарушений развития ребёнка;</w:t>
      </w:r>
    </w:p>
    <w:p w14:paraId="6CC82E3A" w14:textId="07AE97F0" w:rsidR="00786C8A" w:rsidRPr="00E6661F" w:rsidRDefault="00786C8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развитие первичной медико-санитарной и специализированной медицинской помощи детям;</w:t>
      </w:r>
    </w:p>
    <w:p w14:paraId="56235DED" w14:textId="645D89B4" w:rsidR="00786C8A" w:rsidRPr="00E6661F" w:rsidRDefault="00786C8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4B0B47" w:rsidRPr="00E6661F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4B0B47" w:rsidRPr="00E6661F">
        <w:rPr>
          <w:rFonts w:ascii="Times New Roman" w:hAnsi="Times New Roman"/>
          <w:sz w:val="28"/>
          <w:szCs w:val="28"/>
        </w:rPr>
        <w:t>Обеспечение населения лекарственными препаратами, медицинскими изделиями, специализированными продуктами лечебного питания для детей-инвалидов»</w:t>
      </w:r>
    </w:p>
    <w:p w14:paraId="2663BF7E" w14:textId="77777777" w:rsidR="0033767E" w:rsidRPr="00E6661F" w:rsidRDefault="00786C8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оказание паллиативной медицинской помощи взрослому населению и детям;</w:t>
      </w:r>
      <w:r w:rsidR="0033767E" w:rsidRPr="00E6661F">
        <w:rPr>
          <w:rFonts w:ascii="Times New Roman" w:hAnsi="Times New Roman"/>
          <w:sz w:val="28"/>
          <w:szCs w:val="28"/>
        </w:rPr>
        <w:t xml:space="preserve"> </w:t>
      </w:r>
    </w:p>
    <w:p w14:paraId="79A3421E" w14:textId="72379BEF" w:rsidR="00786C8A" w:rsidRPr="00E6661F" w:rsidRDefault="0033767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совершенствование оказания медицинской помощи больным злокачественными новообразованиями;</w:t>
      </w:r>
    </w:p>
    <w:p w14:paraId="66313432" w14:textId="03B59720" w:rsidR="00786C8A" w:rsidRPr="00E6661F" w:rsidRDefault="00786C8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модернизация первичного звена здравоохранения Чеченской Республики;</w:t>
      </w:r>
    </w:p>
    <w:p w14:paraId="687348CA" w14:textId="7AAE311F" w:rsidR="00786C8A" w:rsidRPr="00E6661F" w:rsidRDefault="00786C8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модернизация лабораторий медицинских организаций Чеченской Республики;</w:t>
      </w:r>
    </w:p>
    <w:p w14:paraId="079F73F7" w14:textId="68C44C8A" w:rsidR="00786C8A" w:rsidRPr="00E6661F" w:rsidRDefault="00786C8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совершенствование оказания медицинской помощи женщинам в период беременности и родов;</w:t>
      </w:r>
    </w:p>
    <w:p w14:paraId="5A6603DA" w14:textId="4BFD47E8" w:rsidR="0033767E" w:rsidRPr="00E6661F" w:rsidRDefault="0033767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совершенствование оказания специализированной медицинской помощи наркологическим больным в Чеченской Республике;</w:t>
      </w:r>
    </w:p>
    <w:p w14:paraId="15A303BD" w14:textId="040A4305" w:rsidR="00786C8A" w:rsidRPr="00E6661F" w:rsidRDefault="0033767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оказание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порядке, а также затрат по проведению указанным лицам профилактических прививок;</w:t>
      </w:r>
    </w:p>
    <w:p w14:paraId="18B9D3BC" w14:textId="1AF15A5D" w:rsidR="0033767E" w:rsidRPr="00E6661F" w:rsidRDefault="0033767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реализация отдельных мероприятий государственной программы Чеченской Республики «Развитие здравоохранения Чеченской Республики»;</w:t>
      </w:r>
    </w:p>
    <w:p w14:paraId="1D85393B" w14:textId="090C19D9" w:rsidR="0033767E" w:rsidRPr="00E6661F" w:rsidRDefault="0033767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оснащение и дооснащение медицинским оборудованием медицинских организаций II и III уровней;</w:t>
      </w:r>
    </w:p>
    <w:p w14:paraId="30486284" w14:textId="21E3D758" w:rsidR="0033767E" w:rsidRPr="00E6661F" w:rsidRDefault="0033767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осуществление мероприятий по антинаркотической деятельности;</w:t>
      </w:r>
    </w:p>
    <w:p w14:paraId="23EEEF6E" w14:textId="1A966EFA" w:rsidR="00786C8A" w:rsidRPr="00E6661F" w:rsidRDefault="0033767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модернизация инфекционной службы здравоохранения Чеченской Республики</w:t>
      </w:r>
      <w:r w:rsidR="005E536A" w:rsidRPr="00E6661F">
        <w:rPr>
          <w:rFonts w:ascii="Times New Roman" w:hAnsi="Times New Roman"/>
          <w:sz w:val="28"/>
          <w:szCs w:val="28"/>
        </w:rPr>
        <w:t>.</w:t>
      </w:r>
    </w:p>
    <w:p w14:paraId="225CF878" w14:textId="543EA256" w:rsidR="00A909B5" w:rsidRPr="00E6661F" w:rsidRDefault="00A909B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Подпрограмма «Развитие государственно-частного партнерства» предполагает реализацию следующих основных мероприятий:</w:t>
      </w:r>
    </w:p>
    <w:p w14:paraId="3A2C6580" w14:textId="66C9AE80" w:rsidR="00A909B5" w:rsidRPr="00E6661F" w:rsidRDefault="00A909B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обеспечение создания современного республиканского лечебно-диагностического центра и центра репродукции человека в рамках государственно-частного партнерства;</w:t>
      </w:r>
    </w:p>
    <w:p w14:paraId="623849CD" w14:textId="049E91B8" w:rsidR="00A909B5" w:rsidRPr="00E6661F" w:rsidRDefault="00A909B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создание центра инновационной медицины;</w:t>
      </w:r>
    </w:p>
    <w:p w14:paraId="5248F797" w14:textId="587643FB" w:rsidR="00A909B5" w:rsidRPr="00E6661F" w:rsidRDefault="00A909B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реализация проектного предложения повышения доступности экстракорпоральных методов лечения больных (процедура гемодиализа)</w:t>
      </w:r>
      <w:r w:rsidR="005E536A" w:rsidRPr="00E6661F">
        <w:rPr>
          <w:rFonts w:ascii="Times New Roman" w:hAnsi="Times New Roman"/>
          <w:sz w:val="28"/>
          <w:szCs w:val="28"/>
        </w:rPr>
        <w:t>;</w:t>
      </w:r>
    </w:p>
    <w:p w14:paraId="50F169D7" w14:textId="1F7CFCEC" w:rsidR="005E536A" w:rsidRPr="00E6661F" w:rsidRDefault="005E536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строительство в г. Грозный циклотронно-радиохимического комплекса по производству </w:t>
      </w:r>
      <w:proofErr w:type="spellStart"/>
      <w:r w:rsidRPr="00E6661F">
        <w:rPr>
          <w:rFonts w:ascii="Times New Roman" w:hAnsi="Times New Roman"/>
          <w:sz w:val="28"/>
          <w:szCs w:val="28"/>
        </w:rPr>
        <w:t>радиофармацевтивческих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препаратов, используемых в </w:t>
      </w:r>
      <w:proofErr w:type="spellStart"/>
      <w:r w:rsidRPr="00E6661F">
        <w:rPr>
          <w:rFonts w:ascii="Times New Roman" w:hAnsi="Times New Roman"/>
          <w:sz w:val="28"/>
          <w:szCs w:val="28"/>
        </w:rPr>
        <w:lastRenderedPageBreak/>
        <w:t>радионуклидной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диагностике с применением позитронно-</w:t>
      </w:r>
      <w:proofErr w:type="spellStart"/>
      <w:r w:rsidRPr="00E6661F">
        <w:rPr>
          <w:rFonts w:ascii="Times New Roman" w:hAnsi="Times New Roman"/>
          <w:sz w:val="28"/>
          <w:szCs w:val="28"/>
        </w:rPr>
        <w:t>эмисионных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томографов;</w:t>
      </w:r>
    </w:p>
    <w:p w14:paraId="18FFA980" w14:textId="4EAA3DD6" w:rsidR="005E536A" w:rsidRPr="00E6661F" w:rsidRDefault="005E536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создание центра ядерной медицины.</w:t>
      </w:r>
    </w:p>
    <w:p w14:paraId="5DE7C4FD" w14:textId="77777777" w:rsidR="005E536A" w:rsidRPr="00E6661F" w:rsidRDefault="005E536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61AD57" w14:textId="29925135" w:rsidR="0052581A" w:rsidRPr="00E6661F" w:rsidRDefault="0039232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Подпрограмма</w:t>
      </w:r>
      <w:r w:rsidR="004A14C0"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5E536A" w:rsidRPr="00E6661F">
        <w:rPr>
          <w:rFonts w:ascii="Times New Roman" w:hAnsi="Times New Roman"/>
          <w:sz w:val="28"/>
          <w:szCs w:val="28"/>
        </w:rPr>
        <w:t>Обеспечение реализации государственной программы, в том числе организация обязательного медицинского страхования граждан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52581A" w:rsidRPr="00E6661F">
        <w:rPr>
          <w:rFonts w:ascii="Times New Roman" w:hAnsi="Times New Roman"/>
          <w:sz w:val="28"/>
          <w:szCs w:val="28"/>
        </w:rPr>
        <w:t xml:space="preserve"> предполагает реализацию следующих основных мероприятий:</w:t>
      </w:r>
    </w:p>
    <w:p w14:paraId="6D42304C" w14:textId="512BF272" w:rsidR="005E536A" w:rsidRPr="00E6661F" w:rsidRDefault="005E536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реализация функций аппаратов исполнителей и участников государственной программы;</w:t>
      </w:r>
    </w:p>
    <w:p w14:paraId="367F6AAB" w14:textId="0F8DAFA4" w:rsidR="005E536A" w:rsidRPr="00E6661F" w:rsidRDefault="005E536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обеспечение реализации функций государственных учреждений;</w:t>
      </w:r>
    </w:p>
    <w:p w14:paraId="1FFD76E9" w14:textId="116381AA" w:rsidR="005E536A" w:rsidRPr="00E6661F" w:rsidRDefault="005E536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совершенствование системы оказания медицинской помощи больным сосудистыми заболеваниями;</w:t>
      </w:r>
    </w:p>
    <w:p w14:paraId="59C78DA7" w14:textId="10E1B492" w:rsidR="005E536A" w:rsidRPr="00E6661F" w:rsidRDefault="005E536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совершенствование оказания медицинской помощи пострадавшим при дорожно-транспортных происшествиях;</w:t>
      </w:r>
    </w:p>
    <w:p w14:paraId="3DD909F9" w14:textId="74657CE6" w:rsidR="005E536A" w:rsidRPr="00E6661F" w:rsidRDefault="005E536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руководство и управление в сфере установленных функций;</w:t>
      </w:r>
    </w:p>
    <w:p w14:paraId="74756BDA" w14:textId="69F7FB62" w:rsidR="005E536A" w:rsidRPr="00E6661F" w:rsidRDefault="005E536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5D6AD2" w:rsidRPr="00E6661F">
        <w:rPr>
          <w:rFonts w:ascii="Times New Roman" w:hAnsi="Times New Roman"/>
          <w:sz w:val="28"/>
          <w:szCs w:val="28"/>
        </w:rPr>
        <w:t>с</w:t>
      </w:r>
      <w:r w:rsidRPr="00E6661F">
        <w:rPr>
          <w:rFonts w:ascii="Times New Roman" w:hAnsi="Times New Roman"/>
          <w:sz w:val="28"/>
          <w:szCs w:val="28"/>
        </w:rPr>
        <w:t>овершенствование системы оказания медицинской помощи инфекционным больным</w:t>
      </w:r>
      <w:r w:rsidR="005D6AD2" w:rsidRPr="00E6661F">
        <w:rPr>
          <w:rFonts w:ascii="Times New Roman" w:hAnsi="Times New Roman"/>
          <w:sz w:val="28"/>
          <w:szCs w:val="28"/>
        </w:rPr>
        <w:t>;</w:t>
      </w:r>
    </w:p>
    <w:p w14:paraId="6973D98F" w14:textId="52355B6F" w:rsidR="005D6AD2" w:rsidRPr="00E6661F" w:rsidRDefault="005D6A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организация обязательного медицинского страхования граждан РФ;</w:t>
      </w:r>
    </w:p>
    <w:p w14:paraId="640196C6" w14:textId="5E97201D" w:rsidR="005D6AD2" w:rsidRPr="00E6661F" w:rsidRDefault="005D6A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обеспечение обязательного медицинского страхования неработающего населения Чеченской Республики;</w:t>
      </w:r>
    </w:p>
    <w:p w14:paraId="66B7E9F9" w14:textId="55F2D174" w:rsidR="005D6AD2" w:rsidRPr="00E6661F" w:rsidRDefault="005D6A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обеспечение деятельности централизованных бухгалтерий;</w:t>
      </w:r>
    </w:p>
    <w:p w14:paraId="69F861FF" w14:textId="72A35428" w:rsidR="005D6AD2" w:rsidRPr="00E6661F" w:rsidRDefault="005D6A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Федерации.</w:t>
      </w:r>
    </w:p>
    <w:p w14:paraId="1A4560E8" w14:textId="38B48838" w:rsidR="005D6AD2" w:rsidRPr="00E6661F" w:rsidRDefault="005D6A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Подпрограмма «Развитие медицинской реабилитации и санаторно-курортного лечения, в том числе детей» предполагает реализацию следующих основных мероприятий:</w:t>
      </w:r>
    </w:p>
    <w:p w14:paraId="579224AC" w14:textId="63EB82AD" w:rsidR="005E536A" w:rsidRPr="00E6661F" w:rsidRDefault="005D6A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организация медицинской реабилитации больных непосредственно после оказания специализированной, в том числе высокотехнологичной, медицинской помощи;</w:t>
      </w:r>
    </w:p>
    <w:p w14:paraId="3DE406D7" w14:textId="00817BCF" w:rsidR="005D6AD2" w:rsidRPr="00E6661F" w:rsidRDefault="005D6A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Организация медицинской реабилитации хронических больных и инвалидов, в том числе пострадавших в результате несчастных случаев на производстве и профессиональных заболеваний</w:t>
      </w:r>
      <w:r w:rsidR="00D6445E" w:rsidRPr="00E6661F">
        <w:rPr>
          <w:rFonts w:ascii="Times New Roman" w:hAnsi="Times New Roman"/>
          <w:sz w:val="28"/>
          <w:szCs w:val="28"/>
        </w:rPr>
        <w:t>;</w:t>
      </w:r>
    </w:p>
    <w:p w14:paraId="5D01245A" w14:textId="63292E59" w:rsidR="005D6AD2" w:rsidRPr="00E6661F" w:rsidRDefault="005D6A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организация медицинской реабилитации лиц группы риска развития заболеваний;</w:t>
      </w:r>
    </w:p>
    <w:p w14:paraId="0CCC4A99" w14:textId="77777777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закупка оборудования для разработки внесения новых эффективных оздоровительных и реабилитационных </w:t>
      </w:r>
      <w:proofErr w:type="gramStart"/>
      <w:r w:rsidRPr="00E6661F">
        <w:rPr>
          <w:rFonts w:ascii="Times New Roman" w:hAnsi="Times New Roman"/>
          <w:sz w:val="28"/>
          <w:szCs w:val="28"/>
        </w:rPr>
        <w:t>технологий ,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а также для переоснащения учреждений здравоохранения, оказывающих медицинскую помощь по современной реабилитации;</w:t>
      </w:r>
    </w:p>
    <w:p w14:paraId="58756B06" w14:textId="194893D7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- организация направления пациентов на санаторно-курортное лечение после оказания специализированной, в том числе высокотехнологичной, медицинской помощи;</w:t>
      </w:r>
    </w:p>
    <w:p w14:paraId="54C15E39" w14:textId="458EA580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укрепление материально-технической базы ГБУ «Республиканский детский реабилитационный центр», закупка оборудования, внедрения новых эффективных оздоровительных и реабилитационных технологий.</w:t>
      </w:r>
    </w:p>
    <w:p w14:paraId="71B10083" w14:textId="77777777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6DA0F8" w14:textId="77777777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506251" w14:textId="04049F65" w:rsidR="0052581A" w:rsidRPr="00E6661F" w:rsidRDefault="0039232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Подпрограмма</w:t>
      </w:r>
      <w:r w:rsidR="0066190C"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66190C" w:rsidRPr="00E6661F">
        <w:rPr>
          <w:rFonts w:ascii="Times New Roman" w:hAnsi="Times New Roman"/>
          <w:sz w:val="28"/>
          <w:szCs w:val="28"/>
        </w:rPr>
        <w:t xml:space="preserve">Развитие кадровых ресурсов в </w:t>
      </w:r>
      <w:r w:rsidR="0066190C" w:rsidRPr="00E6661F">
        <w:rPr>
          <w:rFonts w:ascii="Times New Roman" w:hAnsi="Times New Roman"/>
          <w:spacing w:val="-6"/>
          <w:sz w:val="28"/>
          <w:szCs w:val="28"/>
        </w:rPr>
        <w:t>здравоохранении</w:t>
      </w:r>
      <w:r w:rsidR="009D7011" w:rsidRPr="00E6661F">
        <w:rPr>
          <w:rFonts w:ascii="Times New Roman" w:hAnsi="Times New Roman"/>
          <w:spacing w:val="-6"/>
          <w:sz w:val="28"/>
          <w:szCs w:val="28"/>
        </w:rPr>
        <w:t>»</w:t>
      </w:r>
      <w:r w:rsidR="00601377" w:rsidRPr="00E6661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2581A" w:rsidRPr="00E6661F">
        <w:rPr>
          <w:rFonts w:ascii="Times New Roman" w:hAnsi="Times New Roman"/>
          <w:spacing w:val="-6"/>
          <w:sz w:val="28"/>
          <w:szCs w:val="28"/>
        </w:rPr>
        <w:t>предполагает реализацию следующих основных мероприятий</w:t>
      </w:r>
      <w:r w:rsidR="0052581A" w:rsidRPr="00E6661F">
        <w:rPr>
          <w:rFonts w:ascii="Times New Roman" w:hAnsi="Times New Roman"/>
          <w:sz w:val="28"/>
          <w:szCs w:val="28"/>
        </w:rPr>
        <w:t>:</w:t>
      </w:r>
    </w:p>
    <w:p w14:paraId="0C6FF020" w14:textId="0DE2DEDA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повышение квалификации и переподготовка медицинских и фармацевтических работников;</w:t>
      </w:r>
    </w:p>
    <w:p w14:paraId="4231DC72" w14:textId="08B4E7EB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повышение престижа медицинских специальностей;</w:t>
      </w:r>
    </w:p>
    <w:p w14:paraId="538C1814" w14:textId="57DCB7C3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государственная поддержка отдельных категорий медицинских работников;</w:t>
      </w:r>
    </w:p>
    <w:p w14:paraId="40848AA9" w14:textId="7B3173CE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предоставление медицинским работникам государственных учреждений 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врачам-специалистам медицинских организаций, оказывающих медицинскую помощь в амбулаторных условиях;</w:t>
      </w:r>
    </w:p>
    <w:p w14:paraId="0288655A" w14:textId="44F92AC5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обеспечение служебными жилыми помещениями на сельских территориях участников программы «Земский доктор»;</w:t>
      </w:r>
    </w:p>
    <w:p w14:paraId="6C0633AB" w14:textId="2AEDAA9F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проведение региональных конкурсов профессионального мастерства ("Лучший врач", "Лучший средний медицинский работник", "Лучший медицинский работник", "Лучший наставник");</w:t>
      </w:r>
    </w:p>
    <w:p w14:paraId="45A4DA81" w14:textId="711AB40F" w:rsidR="00D6445E" w:rsidRPr="00E6661F" w:rsidRDefault="00D6445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осуществление единовременных и ежемесячных выплат специалистам в государственных учреждениях здравоохранения Чеченской Республики, и врачам по особо востребованным специальностям, в том числе врачам-специалистам медицинских организаций, оказывающих медицинскую помощь в амбулаторных условиях.</w:t>
      </w:r>
    </w:p>
    <w:p w14:paraId="363AF3FA" w14:textId="77777777" w:rsidR="0055742A" w:rsidRPr="00E6661F" w:rsidRDefault="005574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Подпрограмма «Укрепление материально-технической базы учреждений здравоохранения Чеченской Республики» предполагает реализацию следующих основных мероприятий:</w:t>
      </w:r>
    </w:p>
    <w:p w14:paraId="7D0D9B14" w14:textId="3253E4A5" w:rsidR="0055742A" w:rsidRPr="00E6661F" w:rsidRDefault="005574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разработка и реализация мероприятий, способствующих созданию благоприятных условий для устойчивого развития Чеченской Республики;</w:t>
      </w:r>
    </w:p>
    <w:p w14:paraId="17C198C4" w14:textId="77777777" w:rsidR="0055742A" w:rsidRPr="00E6661F" w:rsidRDefault="00392324" w:rsidP="00E666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>Подпрограмма</w:t>
      </w:r>
      <w:r w:rsidR="00530A34" w:rsidRPr="00E6661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pacing w:val="-8"/>
          <w:sz w:val="28"/>
          <w:szCs w:val="28"/>
        </w:rPr>
        <w:t>«</w:t>
      </w:r>
      <w:r w:rsidR="007611AE" w:rsidRPr="00E6661F">
        <w:rPr>
          <w:rFonts w:ascii="Times New Roman" w:hAnsi="Times New Roman"/>
          <w:spacing w:val="-8"/>
          <w:sz w:val="28"/>
          <w:szCs w:val="28"/>
        </w:rPr>
        <w:t>Цифровая трансформация здравоохранения</w:t>
      </w:r>
      <w:r w:rsidR="009D7011" w:rsidRPr="00E6661F">
        <w:rPr>
          <w:rFonts w:ascii="Times New Roman" w:hAnsi="Times New Roman"/>
          <w:spacing w:val="-8"/>
          <w:sz w:val="28"/>
          <w:szCs w:val="28"/>
        </w:rPr>
        <w:t>»</w:t>
      </w:r>
      <w:r w:rsidR="00DF07AF" w:rsidRPr="00E6661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2581A" w:rsidRPr="00E6661F">
        <w:rPr>
          <w:rFonts w:ascii="Times New Roman" w:hAnsi="Times New Roman"/>
          <w:spacing w:val="-8"/>
          <w:sz w:val="28"/>
          <w:szCs w:val="28"/>
        </w:rPr>
        <w:t>предполагает</w:t>
      </w:r>
      <w:r w:rsidR="0052581A" w:rsidRPr="00E6661F">
        <w:rPr>
          <w:rFonts w:ascii="Times New Roman" w:hAnsi="Times New Roman"/>
          <w:sz w:val="28"/>
          <w:szCs w:val="28"/>
        </w:rPr>
        <w:t xml:space="preserve"> </w:t>
      </w:r>
      <w:r w:rsidR="0052581A" w:rsidRPr="00E6661F">
        <w:rPr>
          <w:rFonts w:ascii="Times New Roman" w:eastAsia="Calibri" w:hAnsi="Times New Roman"/>
          <w:sz w:val="28"/>
          <w:szCs w:val="28"/>
          <w:lang w:eastAsia="ru-RU"/>
        </w:rPr>
        <w:t>реализацию следующих основных мероприятий:</w:t>
      </w:r>
    </w:p>
    <w:p w14:paraId="36C0AAF3" w14:textId="64D651EC" w:rsidR="0055742A" w:rsidRPr="00E6661F" w:rsidRDefault="0055742A" w:rsidP="00E666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- информатизация здравоохранения, включая развитие телемедицины;</w:t>
      </w:r>
    </w:p>
    <w:p w14:paraId="0641FCB8" w14:textId="77777777" w:rsidR="0052581A" w:rsidRPr="00E6661F" w:rsidRDefault="0052581A" w:rsidP="00E666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об основных мероприятиях представлены в </w:t>
      </w:r>
      <w:r w:rsidRPr="00E6661F">
        <w:rPr>
          <w:rFonts w:ascii="Times New Roman" w:hAnsi="Times New Roman"/>
          <w:b/>
          <w:sz w:val="28"/>
          <w:szCs w:val="28"/>
        </w:rPr>
        <w:t>Приложении 2</w:t>
      </w:r>
      <w:r w:rsidRPr="00E6661F">
        <w:rPr>
          <w:rFonts w:ascii="Times New Roman" w:hAnsi="Times New Roman"/>
          <w:sz w:val="28"/>
          <w:szCs w:val="28"/>
        </w:rPr>
        <w:t xml:space="preserve"> к государственной программе. </w:t>
      </w:r>
      <w:bookmarkStart w:id="5" w:name="_Toc383090954"/>
    </w:p>
    <w:p w14:paraId="2C88DB8A" w14:textId="77777777" w:rsidR="0052581A" w:rsidRPr="00E6661F" w:rsidRDefault="0052581A" w:rsidP="00E666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>4. Характеристика мер государственного и правового регулирования</w:t>
      </w:r>
      <w:bookmarkEnd w:id="5"/>
    </w:p>
    <w:p w14:paraId="195AF58E" w14:textId="77777777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Государственная программа предусматривает применение комплекса мер государственного и правового регулирования в сфере здравоохранения.</w:t>
      </w:r>
    </w:p>
    <w:p w14:paraId="518B19CF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Сведения о мерах правового регулирования (перечень нормативных правовых актов, их основные положения и планируемые сроки принятия) в </w:t>
      </w:r>
      <w:r w:rsidRPr="00E6661F">
        <w:rPr>
          <w:rFonts w:ascii="Times New Roman" w:hAnsi="Times New Roman"/>
          <w:spacing w:val="-2"/>
          <w:sz w:val="28"/>
          <w:szCs w:val="28"/>
        </w:rPr>
        <w:t>сфере реализации государственной программы представлены в</w:t>
      </w:r>
      <w:r w:rsidR="00E51BA9" w:rsidRPr="00E666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661F">
        <w:rPr>
          <w:rFonts w:ascii="Times New Roman" w:hAnsi="Times New Roman"/>
          <w:b/>
          <w:spacing w:val="-2"/>
          <w:sz w:val="28"/>
          <w:szCs w:val="28"/>
        </w:rPr>
        <w:t>Приложении 3</w:t>
      </w:r>
      <w:r w:rsidRPr="00E6661F">
        <w:rPr>
          <w:rFonts w:ascii="Times New Roman" w:hAnsi="Times New Roman"/>
          <w:b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к государственной программе.</w:t>
      </w:r>
    </w:p>
    <w:p w14:paraId="6069F024" w14:textId="77777777" w:rsidR="00535B0E" w:rsidRPr="00E6661F" w:rsidRDefault="00535B0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2E7C07" w14:textId="77777777" w:rsidR="0052581A" w:rsidRPr="00E6661F" w:rsidRDefault="0052581A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6" w:name="_Toc383090955"/>
      <w:r w:rsidRPr="00E6661F">
        <w:rPr>
          <w:rFonts w:ascii="Times New Roman" w:hAnsi="Times New Roman"/>
          <w:b/>
          <w:sz w:val="28"/>
          <w:szCs w:val="20"/>
        </w:rPr>
        <w:t>5. Прогноз сводных показателей государственных заданий по этапам реализации государственной программы</w:t>
      </w:r>
      <w:bookmarkEnd w:id="6"/>
    </w:p>
    <w:p w14:paraId="2159086A" w14:textId="7A6AE94B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_Toc383090956"/>
      <w:r w:rsidRPr="00E6661F">
        <w:rPr>
          <w:rFonts w:ascii="Times New Roman" w:hAnsi="Times New Roman"/>
          <w:sz w:val="28"/>
          <w:szCs w:val="28"/>
          <w:lang w:eastAsia="ru-RU"/>
        </w:rPr>
        <w:t xml:space="preserve">Прогнозные показатели государственных заданий по реализации государственной </w:t>
      </w:r>
      <w:r w:rsidR="00C75D44" w:rsidRPr="00E6661F">
        <w:rPr>
          <w:rFonts w:ascii="Times New Roman" w:hAnsi="Times New Roman"/>
          <w:sz w:val="28"/>
          <w:szCs w:val="28"/>
          <w:lang w:eastAsia="ru-RU"/>
        </w:rPr>
        <w:t>программы составлены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с целью сохранения здоровья населения на основе формирования здорового образа жизни </w:t>
      </w:r>
      <w:r w:rsidR="00C75D44" w:rsidRPr="00E6661F">
        <w:rPr>
          <w:rFonts w:ascii="Times New Roman" w:hAnsi="Times New Roman"/>
          <w:sz w:val="28"/>
          <w:szCs w:val="28"/>
          <w:lang w:eastAsia="ru-RU"/>
        </w:rPr>
        <w:t>и гарантированного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обеспечения населения Чеченской </w:t>
      </w:r>
      <w:r w:rsidR="00F6051D" w:rsidRPr="00E6661F">
        <w:rPr>
          <w:rFonts w:ascii="Times New Roman" w:hAnsi="Times New Roman"/>
          <w:sz w:val="28"/>
          <w:szCs w:val="28"/>
          <w:lang w:eastAsia="ru-RU"/>
        </w:rPr>
        <w:t>Р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еспублики качественной медицинской помощью. Все мероприятия </w:t>
      </w:r>
      <w:r w:rsidR="0069661F" w:rsidRPr="00E6661F">
        <w:rPr>
          <w:rFonts w:ascii="Times New Roman" w:hAnsi="Times New Roman"/>
          <w:sz w:val="28"/>
          <w:szCs w:val="28"/>
        </w:rPr>
        <w:t>государственной</w:t>
      </w:r>
      <w:r w:rsidR="0069661F" w:rsidRPr="00E6661F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E6661F">
        <w:rPr>
          <w:rFonts w:ascii="Times New Roman" w:hAnsi="Times New Roman"/>
          <w:sz w:val="28"/>
          <w:szCs w:val="28"/>
          <w:lang w:eastAsia="ru-RU"/>
        </w:rPr>
        <w:t>рограммы на период до 202</w:t>
      </w:r>
      <w:r w:rsidR="00F94DD8" w:rsidRPr="00E6661F">
        <w:rPr>
          <w:rFonts w:ascii="Times New Roman" w:hAnsi="Times New Roman"/>
          <w:sz w:val="28"/>
          <w:szCs w:val="28"/>
          <w:lang w:eastAsia="ru-RU"/>
        </w:rPr>
        <w:t>5</w:t>
      </w:r>
      <w:r w:rsidR="00014FA2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года направлены на:</w:t>
      </w:r>
    </w:p>
    <w:p w14:paraId="6FA48540" w14:textId="77777777" w:rsidR="0052581A" w:rsidRPr="00E6661F" w:rsidRDefault="0052581A" w:rsidP="00E6661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Создание условий, возможностей и мотивации населения для ведения здорового образа жизни.</w:t>
      </w:r>
    </w:p>
    <w:p w14:paraId="1598D1AD" w14:textId="77777777" w:rsidR="0052581A" w:rsidRPr="00E6661F" w:rsidRDefault="0052581A" w:rsidP="00E6661F">
      <w:pPr>
        <w:numPr>
          <w:ilvl w:val="0"/>
          <w:numId w:val="19"/>
        </w:numPr>
        <w:tabs>
          <w:tab w:val="clear" w:pos="720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Совершенствование системы организации медицинской помощи.</w:t>
      </w:r>
    </w:p>
    <w:p w14:paraId="22B0A334" w14:textId="77777777" w:rsidR="0052581A" w:rsidRPr="00E6661F" w:rsidRDefault="0052581A" w:rsidP="00E6661F">
      <w:pPr>
        <w:numPr>
          <w:ilvl w:val="0"/>
          <w:numId w:val="19"/>
        </w:numPr>
        <w:tabs>
          <w:tab w:val="clear" w:pos="720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Конкретизаци</w:t>
      </w:r>
      <w:r w:rsidR="0069661F" w:rsidRPr="00E6661F">
        <w:rPr>
          <w:rFonts w:ascii="Times New Roman" w:hAnsi="Times New Roman"/>
          <w:sz w:val="28"/>
          <w:szCs w:val="28"/>
          <w:lang w:eastAsia="ru-RU"/>
        </w:rPr>
        <w:t>ю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государственных гарантий оказания гражданам бесплатной медицинской помощи.</w:t>
      </w:r>
    </w:p>
    <w:p w14:paraId="6D71D50F" w14:textId="77777777" w:rsidR="0052581A" w:rsidRPr="00E6661F" w:rsidRDefault="0052581A" w:rsidP="00E6661F">
      <w:pPr>
        <w:numPr>
          <w:ilvl w:val="0"/>
          <w:numId w:val="19"/>
        </w:numPr>
        <w:tabs>
          <w:tab w:val="clear" w:pos="720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Создание эффективной модели управления финансовыми ресурсами программы государственных гарантий.</w:t>
      </w:r>
    </w:p>
    <w:p w14:paraId="4307921E" w14:textId="77777777" w:rsidR="0052581A" w:rsidRPr="00E6661F" w:rsidRDefault="0052581A" w:rsidP="00E6661F">
      <w:pPr>
        <w:numPr>
          <w:ilvl w:val="0"/>
          <w:numId w:val="19"/>
        </w:numPr>
        <w:tabs>
          <w:tab w:val="clear" w:pos="720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Улучшение лекарственного обеспечения граждан в амбулаторных условиях в рамках системы обязательного медицинского страхования (ОМС).</w:t>
      </w:r>
    </w:p>
    <w:p w14:paraId="147D5182" w14:textId="77777777" w:rsidR="0052581A" w:rsidRPr="00E6661F" w:rsidRDefault="0052581A" w:rsidP="00E6661F">
      <w:pPr>
        <w:numPr>
          <w:ilvl w:val="0"/>
          <w:numId w:val="19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Повышение квалификации медицинских работников и создание системы мотивации их к качественному труду.</w:t>
      </w:r>
    </w:p>
    <w:p w14:paraId="26AC9C14" w14:textId="77777777" w:rsidR="0052581A" w:rsidRPr="00E6661F" w:rsidRDefault="0052581A" w:rsidP="00E6661F">
      <w:pPr>
        <w:numPr>
          <w:ilvl w:val="0"/>
          <w:numId w:val="19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Информатизаци</w:t>
      </w:r>
      <w:r w:rsidR="0069661F" w:rsidRPr="00E6661F">
        <w:rPr>
          <w:rFonts w:ascii="Times New Roman" w:hAnsi="Times New Roman"/>
          <w:sz w:val="28"/>
          <w:szCs w:val="28"/>
          <w:lang w:eastAsia="ru-RU"/>
        </w:rPr>
        <w:t>ю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здравоохранения.</w:t>
      </w:r>
    </w:p>
    <w:p w14:paraId="46EC796A" w14:textId="77777777" w:rsidR="0052581A" w:rsidRPr="00E6661F" w:rsidRDefault="0052581A" w:rsidP="00E6661F">
      <w:pPr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Непосредственными результатами реализации государственной программы буд</w:t>
      </w:r>
      <w:r w:rsidR="0069661F" w:rsidRPr="00E6661F">
        <w:rPr>
          <w:rFonts w:ascii="Times New Roman" w:hAnsi="Times New Roman"/>
          <w:sz w:val="28"/>
          <w:szCs w:val="28"/>
          <w:lang w:eastAsia="ru-RU"/>
        </w:rPr>
        <w:t>у</w:t>
      </w:r>
      <w:r w:rsidRPr="00E6661F">
        <w:rPr>
          <w:rFonts w:ascii="Times New Roman" w:hAnsi="Times New Roman"/>
          <w:sz w:val="28"/>
          <w:szCs w:val="28"/>
          <w:lang w:eastAsia="ru-RU"/>
        </w:rPr>
        <w:t>т являться: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637"/>
      </w:tblGrid>
      <w:tr w:rsidR="00CF747D" w:rsidRPr="00E6661F" w14:paraId="77890D91" w14:textId="77777777" w:rsidTr="007451D7">
        <w:trPr>
          <w:trHeight w:val="20"/>
        </w:trPr>
        <w:tc>
          <w:tcPr>
            <w:tcW w:w="5000" w:type="pct"/>
            <w:noWrap/>
          </w:tcPr>
          <w:p w14:paraId="470A7721" w14:textId="236788D5" w:rsidR="00D07044" w:rsidRPr="00E6661F" w:rsidRDefault="00197145" w:rsidP="00E6661F">
            <w:pPr>
              <w:numPr>
                <w:ilvl w:val="0"/>
                <w:numId w:val="20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728A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</w:t>
            </w:r>
            <w:r w:rsidR="0052581A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смертности от всех причин до </w:t>
            </w:r>
            <w:r w:rsidR="00206141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2581A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4728A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07044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случаев на 1000 населения,</w:t>
            </w:r>
          </w:p>
        </w:tc>
      </w:tr>
      <w:tr w:rsidR="00CF747D" w:rsidRPr="00E6661F" w14:paraId="5B62A77C" w14:textId="77777777" w:rsidTr="007451D7">
        <w:trPr>
          <w:trHeight w:val="20"/>
        </w:trPr>
        <w:tc>
          <w:tcPr>
            <w:tcW w:w="5000" w:type="pct"/>
            <w:noWrap/>
          </w:tcPr>
          <w:p w14:paraId="5FDA790C" w14:textId="09067276" w:rsidR="0052581A" w:rsidRPr="00E6661F" w:rsidRDefault="00197145" w:rsidP="00E6661F">
            <w:pPr>
              <w:numPr>
                <w:ilvl w:val="0"/>
                <w:numId w:val="20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71A32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младенческой смертности </w:t>
            </w:r>
            <w:r w:rsidR="0052581A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180F98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  <w:r w:rsidR="0052581A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случаев </w:t>
            </w:r>
            <w:r w:rsidR="00E71A32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на 1 тыс. родившихся детей</w:t>
            </w:r>
            <w:r w:rsidR="0052581A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4A257D" w:rsidRPr="00E6661F" w14:paraId="51FDE4FC" w14:textId="77777777" w:rsidTr="007451D7">
        <w:trPr>
          <w:trHeight w:val="20"/>
        </w:trPr>
        <w:tc>
          <w:tcPr>
            <w:tcW w:w="5000" w:type="pct"/>
            <w:noWrap/>
          </w:tcPr>
          <w:p w14:paraId="31D3F944" w14:textId="77777777" w:rsidR="004A257D" w:rsidRPr="00E6661F" w:rsidRDefault="004A257D" w:rsidP="00E6661F">
            <w:pPr>
              <w:numPr>
                <w:ilvl w:val="0"/>
                <w:numId w:val="20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Снижение смертности от болезней системы кровообращения до 1</w:t>
            </w:r>
            <w:r w:rsidR="00206141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,0 случаев на 100 тыс. населения;</w:t>
            </w:r>
          </w:p>
          <w:p w14:paraId="72C02FFD" w14:textId="75642C62" w:rsidR="00206141" w:rsidRPr="00E6661F" w:rsidRDefault="00EE6E34" w:rsidP="00E6661F">
            <w:pPr>
              <w:numPr>
                <w:ilvl w:val="0"/>
                <w:numId w:val="20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с</w:t>
            </w:r>
            <w:r w:rsidR="00206141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мертност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06141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населения от цереброваскулярных болезней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20 на 100 тыс. населения;</w:t>
            </w:r>
          </w:p>
        </w:tc>
      </w:tr>
      <w:tr w:rsidR="004A257D" w:rsidRPr="00E6661F" w14:paraId="6F3360B8" w14:textId="77777777" w:rsidTr="007451D7">
        <w:trPr>
          <w:trHeight w:val="20"/>
        </w:trPr>
        <w:tc>
          <w:tcPr>
            <w:tcW w:w="5000" w:type="pct"/>
            <w:noWrap/>
          </w:tcPr>
          <w:p w14:paraId="250A4065" w14:textId="602FE80A" w:rsidR="004A257D" w:rsidRPr="00E6661F" w:rsidRDefault="00EE6E34" w:rsidP="00E6661F">
            <w:pPr>
              <w:numPr>
                <w:ilvl w:val="0"/>
                <w:numId w:val="20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пациентов, получивших стационарное психиатрическое обследование и лечение, в том числе принудительное лечение в государственном бюджетном учреждении здравоохранения Ставропольского края "Ставропольская краевая клиническая психиатрическая больница N 1" граждан Чеченской Республики, направленных психиатрическими учреждениями Чеченской Республики - 6 человек</w:t>
            </w:r>
            <w:r w:rsidR="004A257D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2F69B2B5" w14:textId="77777777" w:rsidR="00EE6E34" w:rsidRPr="00E6661F" w:rsidRDefault="00EE6E34" w:rsidP="00E6661F">
            <w:pPr>
              <w:numPr>
                <w:ilvl w:val="0"/>
                <w:numId w:val="20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Доля лиц, инфицированных вирусом иммунодефицита человека, состоящих под диспансерным наблюдением на конец отчетного года, охваченных обследованием на количественное определение РНК вируса иммунодефицита человека 95%;</w:t>
            </w:r>
          </w:p>
          <w:p w14:paraId="1A9BB667" w14:textId="77777777" w:rsidR="00EE6E34" w:rsidRPr="00E6661F" w:rsidRDefault="00EE6E34" w:rsidP="00E6661F">
            <w:pPr>
              <w:numPr>
                <w:ilvl w:val="0"/>
                <w:numId w:val="20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Доля посещений, осуществляемых выездными патронажными бригадами для оказания паллиативной медицинской помощи, в общем количестве посещений по паллиативной медицинской помощи в амбулаторных условиях 56%;</w:t>
            </w:r>
          </w:p>
          <w:p w14:paraId="770D9C3E" w14:textId="77777777" w:rsidR="00EE6E34" w:rsidRPr="00E6661F" w:rsidRDefault="00EE6E34" w:rsidP="00E6661F">
            <w:pPr>
              <w:numPr>
                <w:ilvl w:val="0"/>
                <w:numId w:val="20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смертности от дорожно-транспортных происшествий до 3,5 на 100 тыс. населения;</w:t>
            </w:r>
          </w:p>
          <w:p w14:paraId="28304EAF" w14:textId="77777777" w:rsidR="00EE6E34" w:rsidRPr="00E6661F" w:rsidRDefault="00EE6E34" w:rsidP="00E6661F">
            <w:pPr>
              <w:numPr>
                <w:ilvl w:val="0"/>
                <w:numId w:val="20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смертности от новообразований, в том числе от злокачественных до 75,5 на 100 тыс. населения;</w:t>
            </w:r>
          </w:p>
          <w:p w14:paraId="14467CEE" w14:textId="2240A5C9" w:rsidR="00EE6E34" w:rsidRPr="00E6661F" w:rsidRDefault="00EE6E34" w:rsidP="00E6661F">
            <w:pPr>
              <w:numPr>
                <w:ilvl w:val="0"/>
                <w:numId w:val="20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смертности населения от злокачественных новообразований до 76 на 100 тыс. населения;</w:t>
            </w:r>
          </w:p>
        </w:tc>
      </w:tr>
      <w:tr w:rsidR="004A257D" w:rsidRPr="00E6661F" w14:paraId="58A409D5" w14:textId="77777777" w:rsidTr="007451D7">
        <w:trPr>
          <w:trHeight w:val="20"/>
        </w:trPr>
        <w:tc>
          <w:tcPr>
            <w:tcW w:w="5000" w:type="pct"/>
            <w:noWrap/>
          </w:tcPr>
          <w:p w14:paraId="21125DC5" w14:textId="0F108971" w:rsidR="004A257D" w:rsidRPr="00E6661F" w:rsidRDefault="004A257D" w:rsidP="00E6661F">
            <w:pPr>
              <w:numPr>
                <w:ilvl w:val="0"/>
                <w:numId w:val="20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Снижение смертности от туберкулёза не более 1,</w:t>
            </w:r>
            <w:r w:rsidR="00EE6E34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случаев на 100 тыс. населения;</w:t>
            </w:r>
          </w:p>
        </w:tc>
      </w:tr>
      <w:tr w:rsidR="00CF747D" w:rsidRPr="00E6661F" w14:paraId="0DEC4B25" w14:textId="77777777" w:rsidTr="007451D7">
        <w:trPr>
          <w:trHeight w:val="20"/>
        </w:trPr>
        <w:tc>
          <w:tcPr>
            <w:tcW w:w="5000" w:type="pct"/>
            <w:noWrap/>
          </w:tcPr>
          <w:p w14:paraId="281A2438" w14:textId="63F32350" w:rsidR="0052581A" w:rsidRPr="00E6661F" w:rsidRDefault="00197145" w:rsidP="00E6661F">
            <w:pPr>
              <w:numPr>
                <w:ilvl w:val="0"/>
                <w:numId w:val="20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4E9B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достигнутого уровня ср</w:t>
            </w:r>
            <w:r w:rsidR="00DC6B56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едней заработной платы врачей и </w:t>
            </w:r>
            <w:r w:rsidR="00CC4E9B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относительно средней заработной </w:t>
            </w:r>
            <w:r w:rsidR="00C75D44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платы наемных</w:t>
            </w:r>
            <w:r w:rsidR="00CC4E9B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работников в организациях, у </w:t>
            </w:r>
            <w:r w:rsidR="00C75D44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индивидуальных предпринимателей</w:t>
            </w:r>
            <w:r w:rsidR="00CC4E9B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физических лиц по Чеченской Республике, не менее 200%</w:t>
            </w:r>
            <w:r w:rsidR="0052581A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F747D" w:rsidRPr="00E6661F" w14:paraId="7B43E50D" w14:textId="77777777" w:rsidTr="007451D7">
        <w:trPr>
          <w:trHeight w:val="20"/>
        </w:trPr>
        <w:tc>
          <w:tcPr>
            <w:tcW w:w="5000" w:type="pct"/>
            <w:noWrap/>
          </w:tcPr>
          <w:p w14:paraId="3D0B72E7" w14:textId="77777777" w:rsidR="0052581A" w:rsidRPr="00E6661F" w:rsidRDefault="00CC4E9B" w:rsidP="00E6661F">
            <w:pPr>
              <w:numPr>
                <w:ilvl w:val="0"/>
                <w:numId w:val="20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Сохранение достигнутого уровня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относительно средней заработной платы наемных работников в организациях, у </w:t>
            </w:r>
            <w:r w:rsidR="00C75D44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индивидуальных предпринимателей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физических лиц по Чеченской Республике, не менее 100</w:t>
            </w:r>
            <w:r w:rsidR="00C75D44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%;</w:t>
            </w:r>
          </w:p>
        </w:tc>
      </w:tr>
      <w:tr w:rsidR="00CF747D" w:rsidRPr="00E6661F" w14:paraId="69A53B88" w14:textId="77777777" w:rsidTr="007451D7">
        <w:trPr>
          <w:trHeight w:val="20"/>
        </w:trPr>
        <w:tc>
          <w:tcPr>
            <w:tcW w:w="5000" w:type="pct"/>
            <w:noWrap/>
          </w:tcPr>
          <w:p w14:paraId="76B71B74" w14:textId="0ADBFEF3" w:rsidR="0052581A" w:rsidRPr="00E6661F" w:rsidRDefault="00F7415E" w:rsidP="00E6661F">
            <w:pPr>
              <w:numPr>
                <w:ilvl w:val="0"/>
                <w:numId w:val="20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4E9B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Сохранение достигнутого уровня средней заработной платы младшего медицинского персонала (персонала, обеспечивающего условия для предоставления медицинских услуг) относительно средней заработной платы наемных работников в организациях, у </w:t>
            </w:r>
            <w:r w:rsidR="00C75D44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индивидуальных предпринимателей</w:t>
            </w:r>
            <w:r w:rsidR="00CC4E9B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физических лиц по Чеченской Республике, не менее 100</w:t>
            </w:r>
            <w:r w:rsidR="00C75D44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%;</w:t>
            </w:r>
          </w:p>
        </w:tc>
      </w:tr>
      <w:tr w:rsidR="00CF747D" w:rsidRPr="00E6661F" w14:paraId="5C0963F8" w14:textId="77777777" w:rsidTr="007451D7">
        <w:trPr>
          <w:trHeight w:val="20"/>
        </w:trPr>
        <w:tc>
          <w:tcPr>
            <w:tcW w:w="5000" w:type="pct"/>
            <w:noWrap/>
          </w:tcPr>
          <w:p w14:paraId="02E9BD22" w14:textId="55A8AB9C" w:rsidR="0052581A" w:rsidRPr="00E6661F" w:rsidRDefault="00F7415E" w:rsidP="00E6661F">
            <w:pPr>
              <w:numPr>
                <w:ilvl w:val="0"/>
                <w:numId w:val="20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81A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ожидаемой продолжительности жизни при рождении до </w:t>
            </w:r>
            <w:r w:rsidR="008A5FCB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DC4E0D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A5FCB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C4E0D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  <w:r w:rsidR="0052581A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лет;</w:t>
            </w:r>
          </w:p>
        </w:tc>
      </w:tr>
    </w:tbl>
    <w:p w14:paraId="6F4CF7C9" w14:textId="77777777" w:rsidR="00DC03D3" w:rsidRPr="00E6661F" w:rsidRDefault="0052581A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 показателях выполнения государственных заданий представлены в </w:t>
      </w:r>
      <w:r w:rsidRPr="00E6661F">
        <w:rPr>
          <w:rFonts w:ascii="Times New Roman" w:hAnsi="Times New Roman"/>
          <w:b/>
          <w:sz w:val="28"/>
          <w:szCs w:val="28"/>
        </w:rPr>
        <w:t>Приложении 4</w:t>
      </w:r>
      <w:r w:rsidRPr="00E6661F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14:paraId="76CAD0ED" w14:textId="77777777" w:rsidR="00BE7459" w:rsidRPr="00E6661F" w:rsidRDefault="00BE7459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5DBE1E7D" w14:textId="77777777" w:rsidR="0052581A" w:rsidRPr="00E6661F" w:rsidRDefault="0052581A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6. Информация об участии общественных, научных и иных организаций в реализации государственной программы</w:t>
      </w:r>
      <w:bookmarkEnd w:id="7"/>
    </w:p>
    <w:p w14:paraId="61A48E21" w14:textId="77777777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383090957"/>
      <w:r w:rsidRPr="00E6661F">
        <w:rPr>
          <w:rFonts w:ascii="Times New Roman" w:hAnsi="Times New Roman"/>
          <w:sz w:val="28"/>
          <w:szCs w:val="28"/>
        </w:rPr>
        <w:t>Участие общественных, научных и иных организаций в реализации государственной программы не предусмотрено.</w:t>
      </w:r>
    </w:p>
    <w:p w14:paraId="00ED7756" w14:textId="77777777" w:rsidR="00DC03D3" w:rsidRPr="00E6661F" w:rsidRDefault="00DC03D3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07CE92" w14:textId="77777777" w:rsidR="0052581A" w:rsidRPr="00E6661F" w:rsidRDefault="0052581A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7. Обоснование объема финансовых ресурсов, необходимых для реализации государственной программы</w:t>
      </w:r>
      <w:bookmarkEnd w:id="8"/>
    </w:p>
    <w:p w14:paraId="138C96F4" w14:textId="7215A6EC" w:rsidR="00E30D6B" w:rsidRPr="00E6661F" w:rsidRDefault="00E30D6B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Реализация государственной программы осуществляется за счет средств федерального и республиканского бюджетов, а также внебюджетных источников, объемы которых подлежат </w:t>
      </w:r>
      <w:r w:rsidR="004A14C0" w:rsidRPr="00E6661F">
        <w:rPr>
          <w:rFonts w:ascii="Times New Roman" w:hAnsi="Times New Roman"/>
          <w:sz w:val="28"/>
          <w:szCs w:val="28"/>
        </w:rPr>
        <w:t>ежегодном уточнению</w:t>
      </w:r>
      <w:r w:rsidRPr="00E6661F">
        <w:rPr>
          <w:rFonts w:ascii="Times New Roman" w:hAnsi="Times New Roman"/>
          <w:sz w:val="28"/>
          <w:szCs w:val="28"/>
        </w:rPr>
        <w:t xml:space="preserve"> при </w:t>
      </w:r>
      <w:r w:rsidRPr="00E6661F">
        <w:rPr>
          <w:rFonts w:ascii="Times New Roman" w:hAnsi="Times New Roman"/>
          <w:sz w:val="28"/>
          <w:szCs w:val="28"/>
        </w:rPr>
        <w:lastRenderedPageBreak/>
        <w:t>формировании республиканского бюджета на очередной финансовый год и плановый период.</w:t>
      </w:r>
    </w:p>
    <w:p w14:paraId="598F082D" w14:textId="0DCE7265" w:rsidR="00E97290" w:rsidRPr="00E6661F" w:rsidRDefault="00E97290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Необходимый объем средств финансирования государственной программы в 2019-202</w:t>
      </w:r>
      <w:r w:rsidR="000D2C5B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 составляет </w:t>
      </w:r>
      <w:r w:rsidR="003A7DA2" w:rsidRPr="00E6661F">
        <w:rPr>
          <w:rFonts w:ascii="Times New Roman" w:hAnsi="Times New Roman"/>
          <w:sz w:val="28"/>
          <w:szCs w:val="28"/>
        </w:rPr>
        <w:t>2</w:t>
      </w:r>
      <w:r w:rsidR="007D04E1" w:rsidRPr="00E6661F">
        <w:rPr>
          <w:rFonts w:ascii="Times New Roman" w:hAnsi="Times New Roman"/>
          <w:sz w:val="28"/>
          <w:szCs w:val="28"/>
        </w:rPr>
        <w:t>79 574 307</w:t>
      </w:r>
      <w:r w:rsidR="003A7DA2" w:rsidRPr="00E6661F">
        <w:rPr>
          <w:rFonts w:ascii="Times New Roman" w:hAnsi="Times New Roman"/>
          <w:sz w:val="28"/>
          <w:szCs w:val="28"/>
        </w:rPr>
        <w:t>,</w:t>
      </w:r>
      <w:r w:rsidR="007D04E1" w:rsidRPr="00E6661F">
        <w:rPr>
          <w:rFonts w:ascii="Times New Roman" w:hAnsi="Times New Roman"/>
          <w:sz w:val="28"/>
          <w:szCs w:val="28"/>
        </w:rPr>
        <w:t>17</w:t>
      </w:r>
      <w:r w:rsidRPr="00E6661F"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 государственной программы:</w:t>
      </w:r>
    </w:p>
    <w:p w14:paraId="5F3985F4" w14:textId="5D1F9B72" w:rsidR="00E97290" w:rsidRPr="00E6661F" w:rsidRDefault="00E97290" w:rsidP="00E6661F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2019 год – </w:t>
      </w:r>
      <w:r w:rsidRPr="00E6661F">
        <w:rPr>
          <w:rFonts w:ascii="Times New Roman" w:hAnsi="Times New Roman"/>
          <w:sz w:val="28"/>
          <w:szCs w:val="28"/>
        </w:rPr>
        <w:tab/>
        <w:t>3</w:t>
      </w:r>
      <w:r w:rsidR="00AC6725" w:rsidRPr="00E6661F">
        <w:rPr>
          <w:rFonts w:ascii="Times New Roman" w:hAnsi="Times New Roman"/>
          <w:sz w:val="28"/>
          <w:szCs w:val="28"/>
        </w:rPr>
        <w:t>0</w:t>
      </w:r>
      <w:r w:rsidRPr="00E6661F">
        <w:rPr>
          <w:rFonts w:ascii="Times New Roman" w:hAnsi="Times New Roman"/>
          <w:sz w:val="28"/>
          <w:szCs w:val="28"/>
        </w:rPr>
        <w:t> </w:t>
      </w:r>
      <w:r w:rsidR="00AC6725" w:rsidRPr="00E6661F">
        <w:rPr>
          <w:rFonts w:ascii="Times New Roman" w:hAnsi="Times New Roman"/>
          <w:sz w:val="28"/>
          <w:szCs w:val="28"/>
        </w:rPr>
        <w:t>987</w:t>
      </w:r>
      <w:r w:rsidRPr="00E6661F">
        <w:rPr>
          <w:rFonts w:ascii="Times New Roman" w:hAnsi="Times New Roman"/>
          <w:sz w:val="28"/>
          <w:szCs w:val="28"/>
        </w:rPr>
        <w:t> </w:t>
      </w:r>
      <w:r w:rsidR="00AC6725" w:rsidRPr="00E6661F">
        <w:rPr>
          <w:rFonts w:ascii="Times New Roman" w:hAnsi="Times New Roman"/>
          <w:sz w:val="28"/>
          <w:szCs w:val="28"/>
        </w:rPr>
        <w:t>946</w:t>
      </w:r>
      <w:r w:rsidRPr="00E6661F">
        <w:rPr>
          <w:rFonts w:ascii="Times New Roman" w:hAnsi="Times New Roman"/>
          <w:sz w:val="28"/>
          <w:szCs w:val="28"/>
        </w:rPr>
        <w:t>,</w:t>
      </w:r>
      <w:r w:rsidR="00AC6725" w:rsidRPr="00E6661F">
        <w:rPr>
          <w:rFonts w:ascii="Times New Roman" w:hAnsi="Times New Roman"/>
          <w:sz w:val="28"/>
          <w:szCs w:val="28"/>
        </w:rPr>
        <w:t>58</w:t>
      </w:r>
      <w:r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3CD4D927" w14:textId="19912651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2020 год – </w:t>
      </w:r>
      <w:r w:rsidRPr="00E6661F">
        <w:rPr>
          <w:rFonts w:ascii="Times New Roman" w:hAnsi="Times New Roman"/>
          <w:sz w:val="28"/>
          <w:szCs w:val="28"/>
        </w:rPr>
        <w:tab/>
        <w:t>3</w:t>
      </w:r>
      <w:r w:rsidR="00AC6725" w:rsidRPr="00E6661F">
        <w:rPr>
          <w:rFonts w:ascii="Times New Roman" w:hAnsi="Times New Roman"/>
          <w:sz w:val="28"/>
          <w:szCs w:val="28"/>
        </w:rPr>
        <w:t>2</w:t>
      </w:r>
      <w:r w:rsidRPr="00E6661F">
        <w:rPr>
          <w:rFonts w:ascii="Times New Roman" w:hAnsi="Times New Roman"/>
          <w:sz w:val="28"/>
          <w:szCs w:val="28"/>
        </w:rPr>
        <w:t> </w:t>
      </w:r>
      <w:r w:rsidR="001B232F" w:rsidRPr="00E6661F">
        <w:rPr>
          <w:rFonts w:ascii="Times New Roman" w:hAnsi="Times New Roman"/>
          <w:sz w:val="28"/>
          <w:szCs w:val="28"/>
        </w:rPr>
        <w:t>988</w:t>
      </w:r>
      <w:r w:rsidRPr="00E6661F">
        <w:rPr>
          <w:rFonts w:ascii="Times New Roman" w:hAnsi="Times New Roman"/>
          <w:sz w:val="28"/>
          <w:szCs w:val="28"/>
        </w:rPr>
        <w:t> </w:t>
      </w:r>
      <w:r w:rsidR="001B232F" w:rsidRPr="00E6661F">
        <w:rPr>
          <w:rFonts w:ascii="Times New Roman" w:hAnsi="Times New Roman"/>
          <w:sz w:val="28"/>
          <w:szCs w:val="28"/>
        </w:rPr>
        <w:t>338</w:t>
      </w:r>
      <w:r w:rsidRPr="00E6661F">
        <w:rPr>
          <w:rFonts w:ascii="Times New Roman" w:hAnsi="Times New Roman"/>
          <w:sz w:val="28"/>
          <w:szCs w:val="28"/>
        </w:rPr>
        <w:t>,</w:t>
      </w:r>
      <w:r w:rsidR="001B232F" w:rsidRPr="00E6661F">
        <w:rPr>
          <w:rFonts w:ascii="Times New Roman" w:hAnsi="Times New Roman"/>
          <w:sz w:val="28"/>
          <w:szCs w:val="28"/>
        </w:rPr>
        <w:t>01</w:t>
      </w:r>
      <w:r w:rsidRPr="00E6661F">
        <w:rPr>
          <w:rFonts w:ascii="Times New Roman" w:hAnsi="Times New Roman"/>
          <w:sz w:val="28"/>
          <w:szCs w:val="28"/>
        </w:rPr>
        <w:t xml:space="preserve"> тыс. рублей; </w:t>
      </w:r>
    </w:p>
    <w:p w14:paraId="4C9B7C24" w14:textId="486D9C4E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2021 год – </w:t>
      </w:r>
      <w:r w:rsidRPr="00E6661F">
        <w:rPr>
          <w:rFonts w:ascii="Times New Roman" w:hAnsi="Times New Roman"/>
          <w:sz w:val="28"/>
          <w:szCs w:val="28"/>
        </w:rPr>
        <w:tab/>
      </w:r>
      <w:r w:rsidR="003A0979" w:rsidRPr="00E6661F">
        <w:rPr>
          <w:rFonts w:ascii="Times New Roman" w:hAnsi="Times New Roman"/>
          <w:sz w:val="28"/>
          <w:szCs w:val="28"/>
        </w:rPr>
        <w:t>3</w:t>
      </w:r>
      <w:r w:rsidR="007D04E1" w:rsidRPr="00E6661F">
        <w:rPr>
          <w:rFonts w:ascii="Times New Roman" w:hAnsi="Times New Roman"/>
          <w:sz w:val="28"/>
          <w:szCs w:val="28"/>
        </w:rPr>
        <w:t>2 373 845,50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743FDA" w:rsidRPr="00E6661F">
        <w:rPr>
          <w:rFonts w:ascii="Times New Roman" w:hAnsi="Times New Roman"/>
          <w:sz w:val="28"/>
          <w:szCs w:val="28"/>
        </w:rPr>
        <w:t>;</w:t>
      </w:r>
    </w:p>
    <w:p w14:paraId="03F65C28" w14:textId="6FA3F440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2022 год –</w:t>
      </w:r>
      <w:r w:rsidRPr="00E6661F">
        <w:rPr>
          <w:rFonts w:ascii="Times New Roman" w:hAnsi="Times New Roman"/>
          <w:sz w:val="28"/>
          <w:szCs w:val="28"/>
        </w:rPr>
        <w:tab/>
      </w:r>
      <w:r w:rsidR="0011024C" w:rsidRPr="00E6661F">
        <w:rPr>
          <w:rFonts w:ascii="Times New Roman" w:hAnsi="Times New Roman"/>
          <w:sz w:val="28"/>
          <w:szCs w:val="28"/>
        </w:rPr>
        <w:t>3</w:t>
      </w:r>
      <w:r w:rsidR="007D04E1" w:rsidRPr="00E6661F">
        <w:rPr>
          <w:rFonts w:ascii="Times New Roman" w:hAnsi="Times New Roman"/>
          <w:sz w:val="28"/>
          <w:szCs w:val="28"/>
        </w:rPr>
        <w:t>5 559 545,71</w:t>
      </w:r>
      <w:r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1D3A0D4D" w14:textId="0C28E9C2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2023 год – </w:t>
      </w:r>
      <w:r w:rsidRPr="00E6661F">
        <w:rPr>
          <w:rFonts w:ascii="Times New Roman" w:hAnsi="Times New Roman"/>
          <w:sz w:val="28"/>
          <w:szCs w:val="28"/>
        </w:rPr>
        <w:tab/>
      </w:r>
      <w:r w:rsidR="003A7DA2" w:rsidRPr="00E6661F">
        <w:rPr>
          <w:rFonts w:ascii="Times New Roman" w:hAnsi="Times New Roman"/>
          <w:sz w:val="28"/>
          <w:szCs w:val="28"/>
        </w:rPr>
        <w:t>42</w:t>
      </w:r>
      <w:r w:rsidR="007D04E1" w:rsidRPr="00E6661F">
        <w:rPr>
          <w:rFonts w:ascii="Times New Roman" w:hAnsi="Times New Roman"/>
          <w:sz w:val="28"/>
          <w:szCs w:val="28"/>
        </w:rPr>
        <w:t> 209 480,01</w:t>
      </w:r>
      <w:r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571D013D" w14:textId="7ADA4540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2024 год – </w:t>
      </w:r>
      <w:r w:rsidRPr="00E6661F">
        <w:rPr>
          <w:rFonts w:ascii="Times New Roman" w:hAnsi="Times New Roman"/>
          <w:sz w:val="28"/>
          <w:szCs w:val="28"/>
        </w:rPr>
        <w:tab/>
      </w:r>
      <w:r w:rsidR="007D04E1" w:rsidRPr="00E6661F">
        <w:rPr>
          <w:rFonts w:ascii="Times New Roman" w:hAnsi="Times New Roman"/>
          <w:sz w:val="28"/>
          <w:szCs w:val="28"/>
        </w:rPr>
        <w:t>52 133 440,26</w:t>
      </w:r>
      <w:r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229F9127" w14:textId="32926B1E" w:rsidR="007D04E1" w:rsidRPr="00E6661F" w:rsidRDefault="007D04E1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2025 год – </w:t>
      </w:r>
      <w:r w:rsidRPr="00E6661F">
        <w:rPr>
          <w:rFonts w:ascii="Times New Roman" w:hAnsi="Times New Roman"/>
          <w:sz w:val="28"/>
          <w:szCs w:val="28"/>
        </w:rPr>
        <w:tab/>
        <w:t>53 321 711,11 тыс. рублей.</w:t>
      </w:r>
    </w:p>
    <w:p w14:paraId="0EC558D4" w14:textId="6E4C2F39" w:rsidR="00E97290" w:rsidRPr="00E6661F" w:rsidRDefault="00E97290" w:rsidP="00E6661F">
      <w:pPr>
        <w:tabs>
          <w:tab w:val="left" w:pos="411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Общий объем финансирования государственной программы в 2019-202</w:t>
      </w:r>
      <w:r w:rsidR="0011584A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 составляет </w:t>
      </w:r>
      <w:r w:rsidR="00BC44C0" w:rsidRPr="00D156A7">
        <w:rPr>
          <w:rFonts w:ascii="Times New Roman" w:hAnsi="Times New Roman"/>
          <w:sz w:val="28"/>
          <w:szCs w:val="28"/>
          <w:highlight w:val="green"/>
        </w:rPr>
        <w:t>188 6</w:t>
      </w:r>
      <w:r w:rsidR="00D156A7" w:rsidRPr="00D156A7">
        <w:rPr>
          <w:rFonts w:ascii="Times New Roman" w:hAnsi="Times New Roman"/>
          <w:sz w:val="28"/>
          <w:szCs w:val="28"/>
          <w:highlight w:val="green"/>
        </w:rPr>
        <w:t>44</w:t>
      </w:r>
      <w:r w:rsidR="00BC44C0" w:rsidRPr="00D156A7">
        <w:rPr>
          <w:rFonts w:ascii="Times New Roman" w:hAnsi="Times New Roman"/>
          <w:sz w:val="28"/>
          <w:szCs w:val="28"/>
          <w:highlight w:val="green"/>
        </w:rPr>
        <w:t> 1</w:t>
      </w:r>
      <w:r w:rsidR="00D156A7" w:rsidRPr="00D156A7">
        <w:rPr>
          <w:rFonts w:ascii="Times New Roman" w:hAnsi="Times New Roman"/>
          <w:sz w:val="28"/>
          <w:szCs w:val="28"/>
          <w:highlight w:val="green"/>
        </w:rPr>
        <w:t>18</w:t>
      </w:r>
      <w:r w:rsidR="00BC44C0" w:rsidRPr="00D156A7">
        <w:rPr>
          <w:rFonts w:ascii="Times New Roman" w:hAnsi="Times New Roman"/>
          <w:sz w:val="28"/>
          <w:szCs w:val="28"/>
          <w:highlight w:val="green"/>
        </w:rPr>
        <w:t>,</w:t>
      </w:r>
      <w:r w:rsidR="00D156A7" w:rsidRPr="00D156A7">
        <w:rPr>
          <w:rFonts w:ascii="Times New Roman" w:hAnsi="Times New Roman"/>
          <w:sz w:val="28"/>
          <w:szCs w:val="28"/>
          <w:highlight w:val="green"/>
        </w:rPr>
        <w:t>81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 руб.</w:t>
      </w:r>
      <w:r w:rsidRPr="00E6661F">
        <w:rPr>
          <w:rFonts w:ascii="Times New Roman" w:hAnsi="Times New Roman"/>
          <w:sz w:val="28"/>
          <w:szCs w:val="28"/>
        </w:rPr>
        <w:t>, в том числе по годам реализации государственной программы:</w:t>
      </w:r>
    </w:p>
    <w:p w14:paraId="43ED846C" w14:textId="77777777" w:rsidR="00E97290" w:rsidRPr="00E6661F" w:rsidRDefault="00E97290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2019 году – 21 767 027,96 тыс. рублей;</w:t>
      </w:r>
    </w:p>
    <w:p w14:paraId="09FE010C" w14:textId="77777777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2020 году – </w:t>
      </w:r>
      <w:r w:rsidRPr="00E6661F">
        <w:rPr>
          <w:rFonts w:ascii="Times New Roman" w:hAnsi="Times New Roman"/>
          <w:bCs/>
          <w:sz w:val="28"/>
          <w:szCs w:val="28"/>
        </w:rPr>
        <w:t xml:space="preserve">25 903 758,90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707AECB8" w14:textId="172F5046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2021 году – </w:t>
      </w:r>
      <w:r w:rsidRPr="00E6661F">
        <w:rPr>
          <w:rFonts w:ascii="Times New Roman" w:hAnsi="Times New Roman"/>
          <w:bCs/>
          <w:sz w:val="28"/>
          <w:szCs w:val="28"/>
        </w:rPr>
        <w:t>2</w:t>
      </w:r>
      <w:r w:rsidR="0058369E" w:rsidRPr="00E6661F">
        <w:rPr>
          <w:rFonts w:ascii="Times New Roman" w:hAnsi="Times New Roman"/>
          <w:bCs/>
          <w:sz w:val="28"/>
          <w:szCs w:val="28"/>
        </w:rPr>
        <w:t>5</w:t>
      </w:r>
      <w:r w:rsidRPr="00E6661F">
        <w:rPr>
          <w:rFonts w:ascii="Times New Roman" w:hAnsi="Times New Roman"/>
          <w:bCs/>
          <w:sz w:val="28"/>
          <w:szCs w:val="28"/>
        </w:rPr>
        <w:t xml:space="preserve"> </w:t>
      </w:r>
      <w:r w:rsidR="009B5AD4" w:rsidRPr="00E6661F">
        <w:rPr>
          <w:rFonts w:ascii="Times New Roman" w:hAnsi="Times New Roman"/>
          <w:bCs/>
          <w:sz w:val="28"/>
          <w:szCs w:val="28"/>
        </w:rPr>
        <w:t>505</w:t>
      </w:r>
      <w:r w:rsidRPr="00E6661F">
        <w:rPr>
          <w:rFonts w:ascii="Times New Roman" w:hAnsi="Times New Roman"/>
          <w:bCs/>
          <w:sz w:val="28"/>
          <w:szCs w:val="28"/>
        </w:rPr>
        <w:t xml:space="preserve"> </w:t>
      </w:r>
      <w:r w:rsidR="009B5AD4" w:rsidRPr="00E6661F">
        <w:rPr>
          <w:rFonts w:ascii="Times New Roman" w:hAnsi="Times New Roman"/>
          <w:bCs/>
          <w:sz w:val="28"/>
          <w:szCs w:val="28"/>
        </w:rPr>
        <w:t>437</w:t>
      </w:r>
      <w:r w:rsidRPr="00E6661F">
        <w:rPr>
          <w:rFonts w:ascii="Times New Roman" w:hAnsi="Times New Roman"/>
          <w:bCs/>
          <w:sz w:val="28"/>
          <w:szCs w:val="28"/>
        </w:rPr>
        <w:t>,</w:t>
      </w:r>
      <w:r w:rsidR="00584552" w:rsidRPr="00E6661F">
        <w:rPr>
          <w:rFonts w:ascii="Times New Roman" w:hAnsi="Times New Roman"/>
          <w:bCs/>
          <w:sz w:val="28"/>
          <w:szCs w:val="28"/>
        </w:rPr>
        <w:t>67</w:t>
      </w:r>
      <w:r w:rsidRPr="00E6661F">
        <w:rPr>
          <w:rFonts w:ascii="Times New Roman" w:hAnsi="Times New Roman"/>
          <w:bCs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36D833FF" w14:textId="538A4BDB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2022 году – </w:t>
      </w:r>
      <w:r w:rsidR="0011024C" w:rsidRPr="00E6661F">
        <w:rPr>
          <w:rFonts w:ascii="Times New Roman" w:hAnsi="Times New Roman"/>
          <w:sz w:val="28"/>
          <w:szCs w:val="28"/>
        </w:rPr>
        <w:t>2</w:t>
      </w:r>
      <w:r w:rsidR="00737CC3" w:rsidRPr="00E6661F">
        <w:rPr>
          <w:rFonts w:ascii="Times New Roman" w:hAnsi="Times New Roman"/>
          <w:sz w:val="28"/>
          <w:szCs w:val="28"/>
        </w:rPr>
        <w:t>6</w:t>
      </w:r>
      <w:r w:rsidR="00BC44C0" w:rsidRPr="00E6661F">
        <w:rPr>
          <w:rFonts w:ascii="Times New Roman" w:hAnsi="Times New Roman"/>
          <w:sz w:val="28"/>
          <w:szCs w:val="28"/>
        </w:rPr>
        <w:t> 565 890,29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1F4F9FDF" w14:textId="6B668FD6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2023 году – </w:t>
      </w:r>
      <w:r w:rsidR="00BC44C0" w:rsidRPr="00FD3D99">
        <w:rPr>
          <w:rFonts w:ascii="Times New Roman" w:hAnsi="Times New Roman"/>
          <w:sz w:val="28"/>
          <w:szCs w:val="28"/>
          <w:highlight w:val="green"/>
        </w:rPr>
        <w:t>29 </w:t>
      </w:r>
      <w:r w:rsidR="00FD3D99" w:rsidRPr="00FD3D99">
        <w:rPr>
          <w:rFonts w:ascii="Times New Roman" w:hAnsi="Times New Roman"/>
          <w:sz w:val="28"/>
          <w:szCs w:val="28"/>
          <w:highlight w:val="green"/>
        </w:rPr>
        <w:t>169</w:t>
      </w:r>
      <w:r w:rsidR="00BC44C0" w:rsidRPr="00FD3D99">
        <w:rPr>
          <w:rFonts w:ascii="Times New Roman" w:hAnsi="Times New Roman"/>
          <w:sz w:val="28"/>
          <w:szCs w:val="28"/>
          <w:highlight w:val="green"/>
        </w:rPr>
        <w:t> </w:t>
      </w:r>
      <w:r w:rsidR="00FD3D99" w:rsidRPr="00FD3D99">
        <w:rPr>
          <w:rFonts w:ascii="Times New Roman" w:hAnsi="Times New Roman"/>
          <w:sz w:val="28"/>
          <w:szCs w:val="28"/>
          <w:highlight w:val="green"/>
        </w:rPr>
        <w:t>673</w:t>
      </w:r>
      <w:r w:rsidR="00BC44C0" w:rsidRPr="00FD3D99">
        <w:rPr>
          <w:rFonts w:ascii="Times New Roman" w:hAnsi="Times New Roman"/>
          <w:sz w:val="28"/>
          <w:szCs w:val="28"/>
          <w:highlight w:val="green"/>
        </w:rPr>
        <w:t>,</w:t>
      </w:r>
      <w:r w:rsidR="00FD3D99" w:rsidRPr="00FD3D99">
        <w:rPr>
          <w:rFonts w:ascii="Times New Roman" w:hAnsi="Times New Roman"/>
          <w:sz w:val="28"/>
          <w:szCs w:val="28"/>
          <w:highlight w:val="green"/>
        </w:rPr>
        <w:t>48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</w:t>
      </w:r>
      <w:r w:rsidRPr="00E6661F">
        <w:rPr>
          <w:rFonts w:ascii="Times New Roman" w:hAnsi="Times New Roman"/>
          <w:sz w:val="28"/>
          <w:szCs w:val="28"/>
        </w:rPr>
        <w:t xml:space="preserve"> рублей; </w:t>
      </w:r>
    </w:p>
    <w:p w14:paraId="4CB4E682" w14:textId="3D3EE747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2024 году – </w:t>
      </w:r>
      <w:r w:rsidR="00BC44C0" w:rsidRPr="00E6661F">
        <w:rPr>
          <w:rFonts w:ascii="Times New Roman" w:hAnsi="Times New Roman"/>
          <w:sz w:val="28"/>
          <w:szCs w:val="28"/>
          <w:lang w:eastAsia="ru-RU"/>
        </w:rPr>
        <w:t>29 197 019,10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</w:t>
      </w:r>
      <w:r w:rsidRPr="00E6661F">
        <w:rPr>
          <w:rFonts w:ascii="Times New Roman" w:hAnsi="Times New Roman"/>
          <w:sz w:val="28"/>
          <w:szCs w:val="28"/>
        </w:rPr>
        <w:t xml:space="preserve"> рублей;</w:t>
      </w:r>
    </w:p>
    <w:p w14:paraId="313B5454" w14:textId="3695BB98" w:rsidR="00BC44C0" w:rsidRPr="00E6661F" w:rsidRDefault="00BC44C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в 2025 году – 30 535 311,42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</w:t>
      </w:r>
      <w:r w:rsidRPr="00E6661F">
        <w:rPr>
          <w:rFonts w:ascii="Times New Roman" w:hAnsi="Times New Roman"/>
          <w:sz w:val="28"/>
          <w:szCs w:val="28"/>
        </w:rPr>
        <w:t xml:space="preserve"> рублей.</w:t>
      </w:r>
    </w:p>
    <w:p w14:paraId="0552E2A8" w14:textId="0CD970A2" w:rsidR="00631408" w:rsidRPr="00E6661F" w:rsidRDefault="00E97290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Общий дефицит финансовых средств </w:t>
      </w:r>
      <w:r w:rsidRPr="00E6661F">
        <w:rPr>
          <w:rFonts w:ascii="Times New Roman" w:hAnsi="Times New Roman"/>
          <w:sz w:val="28"/>
          <w:szCs w:val="28"/>
        </w:rPr>
        <w:t>государственной программы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составляет – </w:t>
      </w:r>
      <w:r w:rsidR="007354AE"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90 </w:t>
      </w:r>
      <w:r w:rsidR="00D156A7"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930</w:t>
      </w:r>
      <w:r w:rsidR="007354AE"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 </w:t>
      </w:r>
      <w:r w:rsidR="00D156A7"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188</w:t>
      </w:r>
      <w:r w:rsidR="007354AE"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,</w:t>
      </w:r>
      <w:r w:rsidR="00D156A7"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36</w:t>
      </w:r>
      <w:r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тыс. рублей (</w:t>
      </w:r>
      <w:r w:rsidR="00CF1ADF"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3</w:t>
      </w:r>
      <w:r w:rsidR="007354AE"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2</w:t>
      </w:r>
      <w:r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,</w:t>
      </w:r>
      <w:r w:rsidR="007354AE"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5</w:t>
      </w:r>
      <w:r w:rsidR="00D156A7"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2</w:t>
      </w:r>
      <w:r w:rsidRPr="00F634CC">
        <w:rPr>
          <w:rFonts w:ascii="Times New Roman" w:hAnsi="Times New Roman"/>
          <w:sz w:val="28"/>
          <w:szCs w:val="28"/>
          <w:highlight w:val="green"/>
          <w:lang w:eastAsia="ru-RU"/>
        </w:rPr>
        <w:t>%)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E6661F">
        <w:rPr>
          <w:rFonts w:ascii="Times New Roman" w:hAnsi="Times New Roman"/>
          <w:sz w:val="28"/>
          <w:szCs w:val="28"/>
        </w:rPr>
        <w:t>по годам реализации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52FBE16B" w14:textId="267CABAC" w:rsidR="00E97290" w:rsidRPr="00E6661F" w:rsidRDefault="00E97290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2019 году – </w:t>
      </w:r>
      <w:r w:rsidR="00480EC5" w:rsidRPr="00E6661F">
        <w:rPr>
          <w:rFonts w:ascii="Times New Roman" w:hAnsi="Times New Roman"/>
          <w:sz w:val="28"/>
          <w:szCs w:val="28"/>
          <w:lang w:eastAsia="ru-RU"/>
        </w:rPr>
        <w:t>9</w:t>
      </w:r>
      <w:r w:rsidRPr="00E6661F">
        <w:rPr>
          <w:rFonts w:ascii="Times New Roman" w:hAnsi="Times New Roman"/>
          <w:sz w:val="28"/>
          <w:szCs w:val="28"/>
          <w:lang w:eastAsia="ru-RU"/>
        </w:rPr>
        <w:t> </w:t>
      </w:r>
      <w:r w:rsidR="00480EC5" w:rsidRPr="00E6661F">
        <w:rPr>
          <w:rFonts w:ascii="Times New Roman" w:hAnsi="Times New Roman"/>
          <w:sz w:val="28"/>
          <w:szCs w:val="28"/>
          <w:lang w:eastAsia="ru-RU"/>
        </w:rPr>
        <w:t>220</w:t>
      </w:r>
      <w:r w:rsidRPr="00E6661F">
        <w:rPr>
          <w:rFonts w:ascii="Times New Roman" w:hAnsi="Times New Roman"/>
          <w:sz w:val="28"/>
          <w:szCs w:val="28"/>
          <w:lang w:eastAsia="ru-RU"/>
        </w:rPr>
        <w:t> </w:t>
      </w:r>
      <w:r w:rsidR="00480EC5" w:rsidRPr="00E6661F">
        <w:rPr>
          <w:rFonts w:ascii="Times New Roman" w:hAnsi="Times New Roman"/>
          <w:sz w:val="28"/>
          <w:szCs w:val="28"/>
          <w:lang w:eastAsia="ru-RU"/>
        </w:rPr>
        <w:t>91</w:t>
      </w:r>
      <w:r w:rsidRPr="00E6661F">
        <w:rPr>
          <w:rFonts w:ascii="Times New Roman" w:hAnsi="Times New Roman"/>
          <w:sz w:val="28"/>
          <w:szCs w:val="28"/>
          <w:lang w:eastAsia="ru-RU"/>
        </w:rPr>
        <w:t>8,</w:t>
      </w:r>
      <w:r w:rsidR="00480EC5" w:rsidRPr="00E6661F">
        <w:rPr>
          <w:rFonts w:ascii="Times New Roman" w:hAnsi="Times New Roman"/>
          <w:sz w:val="28"/>
          <w:szCs w:val="28"/>
          <w:lang w:eastAsia="ru-RU"/>
        </w:rPr>
        <w:t>62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тыс. рублей; (</w:t>
      </w:r>
      <w:r w:rsidR="00480EC5" w:rsidRPr="00E6661F">
        <w:rPr>
          <w:rFonts w:ascii="Times New Roman" w:hAnsi="Times New Roman"/>
          <w:sz w:val="28"/>
          <w:szCs w:val="28"/>
          <w:lang w:eastAsia="ru-RU"/>
        </w:rPr>
        <w:t>2</w:t>
      </w:r>
      <w:r w:rsidR="00AC6725" w:rsidRPr="00E6661F">
        <w:rPr>
          <w:rFonts w:ascii="Times New Roman" w:hAnsi="Times New Roman"/>
          <w:sz w:val="28"/>
          <w:szCs w:val="28"/>
          <w:lang w:eastAsia="ru-RU"/>
        </w:rPr>
        <w:t>9</w:t>
      </w:r>
      <w:r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AC6725" w:rsidRPr="00E6661F">
        <w:rPr>
          <w:rFonts w:ascii="Times New Roman" w:hAnsi="Times New Roman"/>
          <w:sz w:val="28"/>
          <w:szCs w:val="28"/>
          <w:lang w:eastAsia="ru-RU"/>
        </w:rPr>
        <w:t>76</w:t>
      </w:r>
      <w:r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240397B2" w14:textId="0B80A096" w:rsidR="00E97290" w:rsidRPr="00E6661F" w:rsidRDefault="00E97290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2020 году – </w:t>
      </w:r>
      <w:r w:rsidR="00C123AC" w:rsidRPr="00E6661F">
        <w:rPr>
          <w:rFonts w:ascii="Times New Roman" w:hAnsi="Times New Roman"/>
          <w:sz w:val="28"/>
          <w:szCs w:val="28"/>
          <w:lang w:eastAsia="ru-RU"/>
        </w:rPr>
        <w:t>7 084 579,11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AC6725" w:rsidRPr="00E6661F">
        <w:rPr>
          <w:rFonts w:ascii="Times New Roman" w:hAnsi="Times New Roman"/>
          <w:sz w:val="28"/>
          <w:szCs w:val="28"/>
          <w:lang w:eastAsia="ru-RU"/>
        </w:rPr>
        <w:t>2</w:t>
      </w:r>
      <w:r w:rsidR="00C123AC" w:rsidRPr="00E6661F">
        <w:rPr>
          <w:rFonts w:ascii="Times New Roman" w:hAnsi="Times New Roman"/>
          <w:sz w:val="28"/>
          <w:szCs w:val="28"/>
          <w:lang w:eastAsia="ru-RU"/>
        </w:rPr>
        <w:t>1</w:t>
      </w:r>
      <w:r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C123AC" w:rsidRPr="00E6661F">
        <w:rPr>
          <w:rFonts w:ascii="Times New Roman" w:hAnsi="Times New Roman"/>
          <w:sz w:val="28"/>
          <w:szCs w:val="28"/>
          <w:lang w:eastAsia="ru-RU"/>
        </w:rPr>
        <w:t>48</w:t>
      </w:r>
      <w:r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38DF48A1" w14:textId="076D2B67" w:rsidR="00E97290" w:rsidRPr="00E6661F" w:rsidRDefault="00E97290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2021 году – </w:t>
      </w:r>
      <w:r w:rsidR="007F0361" w:rsidRPr="00E6661F">
        <w:rPr>
          <w:rFonts w:ascii="Times New Roman" w:hAnsi="Times New Roman"/>
          <w:sz w:val="28"/>
          <w:szCs w:val="28"/>
          <w:lang w:eastAsia="ru-RU"/>
        </w:rPr>
        <w:t>6 868 407,82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7F0361" w:rsidRPr="00E6661F">
        <w:rPr>
          <w:rFonts w:ascii="Times New Roman" w:hAnsi="Times New Roman"/>
          <w:sz w:val="28"/>
          <w:szCs w:val="28"/>
          <w:lang w:eastAsia="ru-RU"/>
        </w:rPr>
        <w:t>21,22</w:t>
      </w:r>
      <w:r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68F20E78" w14:textId="54109F08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6661F">
        <w:rPr>
          <w:rFonts w:ascii="Times New Roman" w:hAnsi="Times New Roman"/>
          <w:sz w:val="28"/>
          <w:szCs w:val="28"/>
        </w:rPr>
        <w:t xml:space="preserve">2022 году – </w:t>
      </w:r>
      <w:r w:rsidR="00480EC5" w:rsidRPr="00E6661F">
        <w:rPr>
          <w:rFonts w:ascii="Times New Roman" w:hAnsi="Times New Roman"/>
          <w:sz w:val="28"/>
          <w:szCs w:val="28"/>
        </w:rPr>
        <w:t>8</w:t>
      </w:r>
      <w:r w:rsidR="007F0361" w:rsidRPr="00E6661F">
        <w:rPr>
          <w:rFonts w:ascii="Times New Roman" w:hAnsi="Times New Roman"/>
          <w:sz w:val="28"/>
          <w:szCs w:val="28"/>
        </w:rPr>
        <w:t> 993 655,42</w:t>
      </w:r>
      <w:r w:rsidRPr="00E6661F">
        <w:rPr>
          <w:rFonts w:ascii="Times New Roman" w:hAnsi="Times New Roman"/>
          <w:sz w:val="28"/>
          <w:szCs w:val="28"/>
        </w:rPr>
        <w:t xml:space="preserve"> тыс. рублей (</w:t>
      </w:r>
      <w:r w:rsidR="002C516B" w:rsidRPr="00E6661F">
        <w:rPr>
          <w:rFonts w:ascii="Times New Roman" w:hAnsi="Times New Roman"/>
          <w:sz w:val="28"/>
          <w:szCs w:val="28"/>
        </w:rPr>
        <w:t>2</w:t>
      </w:r>
      <w:r w:rsidR="007F0361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>,</w:t>
      </w:r>
      <w:r w:rsidR="00737CC3" w:rsidRPr="00E6661F">
        <w:rPr>
          <w:rFonts w:ascii="Times New Roman" w:hAnsi="Times New Roman"/>
          <w:sz w:val="28"/>
          <w:szCs w:val="28"/>
        </w:rPr>
        <w:t>2</w:t>
      </w:r>
      <w:r w:rsidR="007F0361" w:rsidRPr="00E6661F">
        <w:rPr>
          <w:rFonts w:ascii="Times New Roman" w:hAnsi="Times New Roman"/>
          <w:sz w:val="28"/>
          <w:szCs w:val="28"/>
        </w:rPr>
        <w:t>9</w:t>
      </w:r>
      <w:r w:rsidRPr="00E6661F">
        <w:rPr>
          <w:rFonts w:ascii="Times New Roman" w:hAnsi="Times New Roman"/>
          <w:sz w:val="28"/>
          <w:szCs w:val="28"/>
        </w:rPr>
        <w:t>%);</w:t>
      </w:r>
    </w:p>
    <w:p w14:paraId="29220476" w14:textId="681C71AA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2023 году – </w:t>
      </w:r>
      <w:r w:rsidR="007F0361" w:rsidRPr="00FD3D99">
        <w:rPr>
          <w:rFonts w:ascii="Times New Roman" w:hAnsi="Times New Roman"/>
          <w:sz w:val="28"/>
          <w:szCs w:val="28"/>
          <w:highlight w:val="green"/>
        </w:rPr>
        <w:t>13 0</w:t>
      </w:r>
      <w:r w:rsidR="00FD3D99" w:rsidRPr="00FD3D99">
        <w:rPr>
          <w:rFonts w:ascii="Times New Roman" w:hAnsi="Times New Roman"/>
          <w:sz w:val="28"/>
          <w:szCs w:val="28"/>
          <w:highlight w:val="green"/>
        </w:rPr>
        <w:t>39</w:t>
      </w:r>
      <w:r w:rsidR="007F0361" w:rsidRPr="00FD3D99">
        <w:rPr>
          <w:rFonts w:ascii="Times New Roman" w:hAnsi="Times New Roman"/>
          <w:sz w:val="28"/>
          <w:szCs w:val="28"/>
          <w:highlight w:val="green"/>
        </w:rPr>
        <w:t> </w:t>
      </w:r>
      <w:r w:rsidR="00FD3D99" w:rsidRPr="00FD3D99">
        <w:rPr>
          <w:rFonts w:ascii="Times New Roman" w:hAnsi="Times New Roman"/>
          <w:sz w:val="28"/>
          <w:szCs w:val="28"/>
          <w:highlight w:val="green"/>
        </w:rPr>
        <w:t>806</w:t>
      </w:r>
      <w:r w:rsidR="007F0361" w:rsidRPr="00FD3D99">
        <w:rPr>
          <w:rFonts w:ascii="Times New Roman" w:hAnsi="Times New Roman"/>
          <w:sz w:val="28"/>
          <w:szCs w:val="28"/>
          <w:highlight w:val="green"/>
        </w:rPr>
        <w:t>,5</w:t>
      </w:r>
      <w:r w:rsidR="00FD3D99" w:rsidRPr="00FD3D99">
        <w:rPr>
          <w:rFonts w:ascii="Times New Roman" w:hAnsi="Times New Roman"/>
          <w:sz w:val="28"/>
          <w:szCs w:val="28"/>
          <w:highlight w:val="green"/>
        </w:rPr>
        <w:t>3</w:t>
      </w:r>
      <w:r w:rsidRPr="00E6661F">
        <w:rPr>
          <w:rFonts w:ascii="Times New Roman" w:hAnsi="Times New Roman"/>
          <w:sz w:val="28"/>
          <w:szCs w:val="28"/>
        </w:rPr>
        <w:t xml:space="preserve"> тыс. рублей (</w:t>
      </w:r>
      <w:r w:rsidR="007F0361" w:rsidRPr="00FD3D99">
        <w:rPr>
          <w:rFonts w:ascii="Times New Roman" w:hAnsi="Times New Roman"/>
          <w:sz w:val="28"/>
          <w:szCs w:val="28"/>
          <w:highlight w:val="green"/>
        </w:rPr>
        <w:t>30,8</w:t>
      </w:r>
      <w:r w:rsidR="00FD3D99" w:rsidRPr="00FD3D99">
        <w:rPr>
          <w:rFonts w:ascii="Times New Roman" w:hAnsi="Times New Roman"/>
          <w:sz w:val="28"/>
          <w:szCs w:val="28"/>
          <w:highlight w:val="green"/>
        </w:rPr>
        <w:t>9</w:t>
      </w:r>
      <w:r w:rsidRPr="00E6661F">
        <w:rPr>
          <w:rFonts w:ascii="Times New Roman" w:hAnsi="Times New Roman"/>
          <w:sz w:val="28"/>
          <w:szCs w:val="28"/>
        </w:rPr>
        <w:t>%);</w:t>
      </w:r>
    </w:p>
    <w:p w14:paraId="1911E7CE" w14:textId="7EEB221D" w:rsidR="00E97290" w:rsidRPr="00E6661F" w:rsidRDefault="00E9729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2024 году – </w:t>
      </w:r>
      <w:r w:rsidR="007F0361" w:rsidRPr="00E6661F">
        <w:rPr>
          <w:rFonts w:ascii="Times New Roman" w:hAnsi="Times New Roman"/>
          <w:sz w:val="28"/>
          <w:szCs w:val="28"/>
        </w:rPr>
        <w:t>22 936 421,17</w:t>
      </w:r>
      <w:r w:rsidR="00F863D6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тыс. рублей (</w:t>
      </w:r>
      <w:r w:rsidR="00802740" w:rsidRPr="00E6661F">
        <w:rPr>
          <w:rFonts w:ascii="Times New Roman" w:hAnsi="Times New Roman"/>
          <w:sz w:val="28"/>
          <w:szCs w:val="28"/>
        </w:rPr>
        <w:t>4</w:t>
      </w:r>
      <w:r w:rsidR="007F0361" w:rsidRPr="00E6661F">
        <w:rPr>
          <w:rFonts w:ascii="Times New Roman" w:hAnsi="Times New Roman"/>
          <w:sz w:val="28"/>
          <w:szCs w:val="28"/>
        </w:rPr>
        <w:t>4,00</w:t>
      </w:r>
      <w:r w:rsidRPr="00E6661F">
        <w:rPr>
          <w:rFonts w:ascii="Times New Roman" w:hAnsi="Times New Roman"/>
          <w:sz w:val="28"/>
          <w:szCs w:val="28"/>
        </w:rPr>
        <w:t>%);</w:t>
      </w:r>
    </w:p>
    <w:p w14:paraId="6DEAE093" w14:textId="5CF08E1F" w:rsidR="007354AE" w:rsidRPr="00E6661F" w:rsidRDefault="007354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202</w:t>
      </w:r>
      <w:r w:rsidR="007F0361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году – </w:t>
      </w:r>
      <w:r w:rsidR="007F0361" w:rsidRPr="00E6661F">
        <w:rPr>
          <w:rFonts w:ascii="Times New Roman" w:hAnsi="Times New Roman"/>
          <w:sz w:val="28"/>
          <w:szCs w:val="28"/>
        </w:rPr>
        <w:t>22 786 399,69</w:t>
      </w:r>
      <w:r w:rsidRPr="00E6661F">
        <w:rPr>
          <w:rFonts w:ascii="Times New Roman" w:hAnsi="Times New Roman"/>
          <w:sz w:val="28"/>
          <w:szCs w:val="28"/>
        </w:rPr>
        <w:t xml:space="preserve"> тыс. рублей (</w:t>
      </w:r>
      <w:r w:rsidR="007F0361" w:rsidRPr="00E6661F">
        <w:rPr>
          <w:rFonts w:ascii="Times New Roman" w:hAnsi="Times New Roman"/>
          <w:sz w:val="28"/>
          <w:szCs w:val="28"/>
        </w:rPr>
        <w:t>42,73%).</w:t>
      </w:r>
    </w:p>
    <w:p w14:paraId="7D86546A" w14:textId="13893194" w:rsidR="00373DF8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об объеме средств, необходимых для реализации мероприятий государственной программы, представлены в </w:t>
      </w:r>
      <w:r w:rsidRPr="00E6661F">
        <w:rPr>
          <w:rFonts w:ascii="Times New Roman" w:hAnsi="Times New Roman"/>
          <w:b/>
          <w:sz w:val="28"/>
          <w:szCs w:val="28"/>
        </w:rPr>
        <w:t>Приложениях 5</w:t>
      </w:r>
      <w:r w:rsidR="007F0361" w:rsidRPr="00E6661F">
        <w:rPr>
          <w:rFonts w:ascii="Times New Roman" w:hAnsi="Times New Roman"/>
          <w:b/>
          <w:sz w:val="28"/>
          <w:szCs w:val="28"/>
        </w:rPr>
        <w:t>, 6</w:t>
      </w:r>
      <w:r w:rsidRPr="00E6661F">
        <w:rPr>
          <w:rFonts w:ascii="Times New Roman" w:hAnsi="Times New Roman"/>
          <w:b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к государственной программе.</w:t>
      </w:r>
    </w:p>
    <w:p w14:paraId="25616510" w14:textId="77777777" w:rsidR="00BE7459" w:rsidRPr="00E6661F" w:rsidRDefault="00BE745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6EE8B6" w14:textId="77777777" w:rsidR="00BE7459" w:rsidRPr="00E6661F" w:rsidRDefault="0052581A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9" w:name="_Toc383090958"/>
      <w:r w:rsidRPr="00E6661F">
        <w:rPr>
          <w:rFonts w:ascii="Times New Roman" w:hAnsi="Times New Roman"/>
          <w:b/>
          <w:sz w:val="28"/>
          <w:szCs w:val="20"/>
        </w:rPr>
        <w:t xml:space="preserve">8. Риски реализации государственной программы </w:t>
      </w:r>
    </w:p>
    <w:p w14:paraId="4DE2560C" w14:textId="77777777" w:rsidR="0052581A" w:rsidRPr="00E6661F" w:rsidRDefault="0052581A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и меры по управлению этими рисками</w:t>
      </w:r>
      <w:bookmarkEnd w:id="9"/>
    </w:p>
    <w:p w14:paraId="7F0BF295" w14:textId="77777777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Реализация государственной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государственной программы включает в себя:</w:t>
      </w:r>
    </w:p>
    <w:p w14:paraId="0866315F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предварительную идентификацию рисков, оценку вероятности возникновения и степени их влияния на достижение запланированных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результатов программы;</w:t>
      </w:r>
    </w:p>
    <w:p w14:paraId="5380CB13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текущий мониторинг наступления рисков;</w:t>
      </w:r>
    </w:p>
    <w:p w14:paraId="0EFB6F46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14:paraId="5EE87BF6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На ход реализации государственной программы существенное влияние оказывают следующие группы рисков: финансовые, правовые, организационные, а также непредвиденные риски.</w:t>
      </w:r>
    </w:p>
    <w:p w14:paraId="17E87AAA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Наиболее значимым финансовым риском является недостаток финансирования государственной программы, причины возникновения которого в большей степени определяются внешними факторами: </w:t>
      </w:r>
      <w:proofErr w:type="spellStart"/>
      <w:r w:rsidRPr="00E6661F">
        <w:rPr>
          <w:rFonts w:ascii="Times New Roman" w:hAnsi="Times New Roman"/>
          <w:sz w:val="28"/>
          <w:szCs w:val="28"/>
        </w:rPr>
        <w:t>недополучение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(выпадение) доходов республиканского бюджета, незапланированное увеличение расходов, и как следствие, увеличение дефицита республиканского бюджета,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Pr="00E6661F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целевых значений индикаторов (показателей) государственной программы. </w:t>
      </w:r>
    </w:p>
    <w:p w14:paraId="4CB68D9F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государственной программы, осуществляется при помощи следующих мер:</w:t>
      </w:r>
    </w:p>
    <w:p w14:paraId="1263D9A4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привлечение средств на реализации мероприятий </w:t>
      </w:r>
      <w:r w:rsidR="001E101D"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государственной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программы из других бюджетов бюджетной системы Российской Федерации (в частности, получение субсидии из федерального бюджета на реализацию мероприятий отдельных подпрограмм государственной программы);</w:t>
      </w:r>
    </w:p>
    <w:p w14:paraId="1BA129FE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рациональное использование имеющихся средств (получение экономии при осуществлении закупок для государственных нужд);</w:t>
      </w:r>
    </w:p>
    <w:p w14:paraId="10D4BEB5" w14:textId="1D694435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составление и исполнение ежемесячного графика финансирования и </w:t>
      </w: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 xml:space="preserve">своевременное использование средств при реализации мероприятий </w:t>
      </w:r>
      <w:r w:rsidR="00F27EA1" w:rsidRPr="00E6661F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 w:rsidR="00F27EA1"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 xml:space="preserve"> программы</w:t>
      </w: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;</w:t>
      </w:r>
    </w:p>
    <w:p w14:paraId="4CA4D987" w14:textId="3E6A136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</w:t>
      </w:r>
      <w:r w:rsidR="00F27EA1" w:rsidRPr="00E6661F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 w:rsidR="00F27EA1" w:rsidRPr="00E6661F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B39FD96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Одним из способов снижения финансовых рисков также является сокращение неэффективных расходов, которое планируется достичь за счет:</w:t>
      </w:r>
    </w:p>
    <w:p w14:paraId="2AC252C3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приведения объемов оказания медицинской помощи в соответствие с федеральными нормативами оказания медицинской помощи;</w:t>
      </w:r>
    </w:p>
    <w:p w14:paraId="7BEDD2A3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оптимизации соотношения категорий медицинских работников учреждений здравоохранения;</w:t>
      </w:r>
    </w:p>
    <w:p w14:paraId="6DB6A236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передачи обслуживающих и обеспечивающих функций в учреждениях здравоохранения Чеченской Республики на аутсорсинг.</w:t>
      </w:r>
    </w:p>
    <w:p w14:paraId="1279DA25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Правовые риски реализации государственной программы связаны с возможными изменениями законодательства и приоритетов государственной </w:t>
      </w:r>
      <w:r w:rsidRPr="00E6661F">
        <w:rPr>
          <w:rFonts w:ascii="Times New Roman" w:hAnsi="Times New Roman"/>
          <w:spacing w:val="-8"/>
          <w:sz w:val="28"/>
          <w:szCs w:val="28"/>
        </w:rPr>
        <w:t>политики в сфере реализации государственной программы на федеральном уровне.</w:t>
      </w:r>
    </w:p>
    <w:p w14:paraId="67B27FE7" w14:textId="64F47CD5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Снижение вероятности и минимизация последствий наступления рисков, связанных с изменением законодательства или приоритетов государственной </w:t>
      </w:r>
      <w:r w:rsidRPr="00E6661F">
        <w:rPr>
          <w:rFonts w:ascii="Times New Roman" w:hAnsi="Times New Roman"/>
          <w:sz w:val="28"/>
          <w:szCs w:val="28"/>
        </w:rPr>
        <w:lastRenderedPageBreak/>
        <w:t xml:space="preserve">политики в сфере реализации </w:t>
      </w:r>
      <w:r w:rsidR="00F27EA1" w:rsidRPr="00E6661F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 w:rsidR="00F27EA1" w:rsidRPr="00E6661F">
        <w:rPr>
          <w:rFonts w:ascii="Times New Roman" w:hAnsi="Times New Roman"/>
          <w:sz w:val="28"/>
          <w:szCs w:val="28"/>
        </w:rPr>
        <w:t xml:space="preserve"> программы</w:t>
      </w:r>
      <w:r w:rsidRPr="00E6661F">
        <w:rPr>
          <w:rFonts w:ascii="Times New Roman" w:hAnsi="Times New Roman"/>
          <w:sz w:val="28"/>
          <w:szCs w:val="28"/>
        </w:rPr>
        <w:t xml:space="preserve"> на федеральном уровне, осуществляется при помощи следующих мер: </w:t>
      </w:r>
    </w:p>
    <w:p w14:paraId="45E19F2D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регулярный мониторинг изменений законодательства в сфере реализации государственной программы; </w:t>
      </w:r>
    </w:p>
    <w:p w14:paraId="7BA46E84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реализация мероприятий с учетом результатов проводимого мониторинга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, при необходимости – проведение корректировки государственной программы.</w:t>
      </w:r>
    </w:p>
    <w:p w14:paraId="6E30B0BE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К организационным рискам реализации государственной программы можно отнести следующие:</w:t>
      </w:r>
    </w:p>
    <w:p w14:paraId="5CF94D5A" w14:textId="5F186A0B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несогласованность и отсутствие должной координации действий ответственного исполнителя и исполнителей </w:t>
      </w:r>
      <w:r w:rsidR="00F27EA1" w:rsidRPr="00E6661F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 w:rsidR="00F27EA1" w:rsidRPr="00E6661F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, органов исполнительной власти Чеченской Республики, являющихся участниками реализации отдельных мероприятий </w:t>
      </w:r>
      <w:r w:rsidR="001E101D" w:rsidRPr="00E6661F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 w:rsidR="00BE7459"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программы, а также организаций, привлекаемых к выполнению работ (оказанию услуг) в рамках государственных заказа;</w:t>
      </w:r>
    </w:p>
    <w:p w14:paraId="631957ED" w14:textId="350A0AB3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ограниченность кадровых ресурсов, недостаточная квалификация специалистов ответственного исполнителя и исполнителей</w:t>
      </w:r>
      <w:r w:rsidR="001E101D"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программы, органов исполнительной власти Чеченской Республики, являющихся участниками реализации </w:t>
      </w:r>
      <w:r w:rsidR="00F27EA1" w:rsidRPr="00E6661F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 w:rsidR="00F27EA1" w:rsidRPr="00E6661F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Pr="00E6661F">
        <w:rPr>
          <w:rFonts w:ascii="Times New Roman" w:hAnsi="Times New Roman"/>
          <w:sz w:val="28"/>
          <w:szCs w:val="28"/>
          <w:lang w:eastAsia="ru-RU"/>
        </w:rPr>
        <w:t>.</w:t>
      </w:r>
    </w:p>
    <w:p w14:paraId="5E4EFDF5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риска, связанного с несогласованностью действий исполнителей и участников реализации мероприятий государственной программы, осуществляется при помощи следующих мер:</w:t>
      </w:r>
    </w:p>
    <w:p w14:paraId="17717833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выделение промежуточных этапов и составление детальных оперативных планов реализации мероприятий государственной программы, осуществление последующего мониторинга их выполнения;</w:t>
      </w:r>
    </w:p>
    <w:p w14:paraId="771CE7FC" w14:textId="52D1AE94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pacing w:val="-8"/>
          <w:sz w:val="28"/>
          <w:szCs w:val="28"/>
          <w:lang w:eastAsia="ru-RU"/>
        </w:rPr>
        <w:t>использование существующих (формирование новых) координационных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и совещательных органов при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Министерстве здравоохранения Чеченской Республики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, для обеспечения должного уровня координации действий исполнителей программы, а также органов исполнительной власти Чеченской Республики, являющихся участниками реализации отдельных мероприятий </w:t>
      </w:r>
      <w:r w:rsidR="00F27EA1" w:rsidRPr="00E6661F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 w:rsidR="00F27EA1" w:rsidRPr="00E6661F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2AFC95E0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заблаговременное составление плана государственных закупок, отбор и привлечение к выполнению работ (оказанию услуг) квалифицированных исполнителей, формирование четких и исчерпывающих требований к результатам работ (услуг), ужесточение условий исполнения контрактных обязательств и применение штрафных санкций, при необходимости – замена исполнителей работ.</w:t>
      </w:r>
    </w:p>
    <w:p w14:paraId="370E786F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исполнителей и участников реализации государственной программы, осуществляется при помощи следующих мер:</w:t>
      </w:r>
    </w:p>
    <w:p w14:paraId="412F0DCB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назначение постоянных ответственных исполнителей с обеспечением возможности их полноценного участия в реализации мероприятий</w:t>
      </w:r>
      <w:r w:rsidR="001E101D"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программы;</w:t>
      </w:r>
    </w:p>
    <w:p w14:paraId="45310BEC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повышение квалификации непосредственных исполнителей мероприятий</w:t>
      </w:r>
      <w:r w:rsidR="001E101D"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E101D" w:rsidRPr="00E6661F"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государственной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программы (проведение обучений, семинаров, обеспечение им открытого доступа к методическим и информационным материалам); </w:t>
      </w:r>
    </w:p>
    <w:p w14:paraId="05A33B26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pacing w:val="-8"/>
          <w:sz w:val="28"/>
          <w:szCs w:val="28"/>
          <w:lang w:eastAsia="ru-RU"/>
        </w:rPr>
        <w:t>привлечение к реализации мероприятий представителей общественных</w:t>
      </w:r>
      <w:r w:rsidRPr="00E6661F">
        <w:rPr>
          <w:rFonts w:ascii="Times New Roman" w:hAnsi="Times New Roman"/>
          <w:sz w:val="28"/>
          <w:szCs w:val="28"/>
          <w:lang w:eastAsia="ru-RU"/>
        </w:rPr>
        <w:t>, научных и профессиональных сообществ;</w:t>
      </w:r>
    </w:p>
    <w:p w14:paraId="6220CF2F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при необходимости – ротация непосредственных исполнителей мероприятий государственной программы.</w:t>
      </w:r>
    </w:p>
    <w:p w14:paraId="1FB928A0" w14:textId="77777777" w:rsidR="00373DF8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Непредвиденные риски могут быть связаны с кризисными явлениями в экономике, природными и техногенными катастрофами, катаклизмами. Наступление указанных событий, в свою очередь,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бюджета Чеченской Республики на преодоление последствий таких катастроф.</w:t>
      </w:r>
    </w:p>
    <w:p w14:paraId="1D5840D8" w14:textId="77777777" w:rsidR="0052581A" w:rsidRPr="00E6661F" w:rsidRDefault="0052581A" w:rsidP="00E6661F">
      <w:pPr>
        <w:keepNext/>
        <w:keepLines/>
        <w:tabs>
          <w:tab w:val="left" w:pos="426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10" w:name="_Toc383090959"/>
      <w:r w:rsidRPr="00E6661F">
        <w:rPr>
          <w:rFonts w:ascii="Times New Roman" w:hAnsi="Times New Roman"/>
          <w:b/>
          <w:sz w:val="28"/>
          <w:szCs w:val="20"/>
        </w:rPr>
        <w:t>9. Оценка эффективности реализации государственной программы</w:t>
      </w:r>
      <w:bookmarkEnd w:id="10"/>
    </w:p>
    <w:p w14:paraId="5DBC5337" w14:textId="4B2A96A7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Оценка реализации государственной программы проводится по результатам завершения финансового года в соответствии с Порядком разработки, утверждения, реализации и оценки эффективности государственных программ Чеченской Республики, утвержденным Постановлением Правительства Чече</w:t>
      </w:r>
      <w:r w:rsidR="00290681" w:rsidRPr="00E6661F">
        <w:rPr>
          <w:rFonts w:ascii="Times New Roman" w:hAnsi="Times New Roman"/>
          <w:sz w:val="28"/>
          <w:szCs w:val="28"/>
        </w:rPr>
        <w:t xml:space="preserve">нской Республики от   3 сентября </w:t>
      </w:r>
      <w:r w:rsidRPr="00E6661F">
        <w:rPr>
          <w:rFonts w:ascii="Times New Roman" w:hAnsi="Times New Roman"/>
          <w:sz w:val="28"/>
          <w:szCs w:val="28"/>
        </w:rPr>
        <w:t>2013 № 217. Итоговая оценка реализации государственной программы проводится по завершении периода ее действия.</w:t>
      </w:r>
    </w:p>
    <w:p w14:paraId="1CD16064" w14:textId="767B90F5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1. Еже</w:t>
      </w:r>
      <w:r w:rsidR="00DE4EB8" w:rsidRPr="00E6661F">
        <w:rPr>
          <w:rFonts w:ascii="Times New Roman" w:hAnsi="Times New Roman"/>
          <w:sz w:val="28"/>
          <w:szCs w:val="28"/>
        </w:rPr>
        <w:t>годно</w:t>
      </w:r>
      <w:r w:rsidRPr="00E6661F">
        <w:rPr>
          <w:rFonts w:ascii="Times New Roman" w:hAnsi="Times New Roman"/>
          <w:sz w:val="28"/>
          <w:szCs w:val="28"/>
        </w:rPr>
        <w:t xml:space="preserve"> проводится оценка своевременности и степени выполнения плана мероприятий государственной программы:</w:t>
      </w:r>
    </w:p>
    <w:p w14:paraId="276B9606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своевременность выполнения мероприятий определяется по результатам сравнения плановых и фактических сроков начала и завершения их реализации;</w:t>
      </w:r>
    </w:p>
    <w:p w14:paraId="656738C6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уровень выполнения мероприятий и фактического использования средств определяется по результатам сравнения ожидаемых и достигнутых непосредственных результатов реализации мероприятий.</w:t>
      </w:r>
    </w:p>
    <w:p w14:paraId="43F9E08B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Оценка своевременности, уровня фактического выполнения и использования запланированных средств проводится для тех мероприятий, завершение которых было предусмотрено в отчетном периоде, по остальным мероприятиям оценивается своевременность начала их реализации. Оценка проводится на основании данных отчетов соответствующих исполнителей мероприятий государственной программы.</w:t>
      </w:r>
    </w:p>
    <w:p w14:paraId="6427FB74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случае если доля своевременно и в полном объеме выполненных мероприятий (при отсутствии отклонений фактически достигнутых непосредственных результатов от ожидаемых) в общем количестве мероприятий, подлежащих оценке за отчетный период, составила:</w:t>
      </w:r>
    </w:p>
    <w:p w14:paraId="6CE66B80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95% и более – итоги реализации государственной программы за отчетный период признаются положительными;</w:t>
      </w:r>
    </w:p>
    <w:p w14:paraId="5EB70FF3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от 80% до 94% – итоги реализации государственной программы за отчетный период признаются удовлетворительными;</w:t>
      </w:r>
    </w:p>
    <w:p w14:paraId="2FEBC042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менее 80% - итоги реализации государственной программы за отчетный </w:t>
      </w:r>
      <w:r w:rsidRPr="00E6661F">
        <w:rPr>
          <w:rFonts w:ascii="Times New Roman" w:hAnsi="Times New Roman"/>
          <w:sz w:val="28"/>
          <w:szCs w:val="28"/>
          <w:lang w:eastAsia="ru-RU"/>
        </w:rPr>
        <w:lastRenderedPageBreak/>
        <w:t>период признаются неудовлетворительными.</w:t>
      </w:r>
    </w:p>
    <w:p w14:paraId="023B7BCC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2. Ежегодно проводится оценка эффективности реализации государственной программы по достижению установленных целей и решению поставленных задач. </w:t>
      </w:r>
    </w:p>
    <w:p w14:paraId="3F08F017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ходе проведения оценки определяется уровень достижения плановых значений основных индикаторов (показателей) по соответствующим годам реализации государственной программы:</w:t>
      </w:r>
    </w:p>
    <w:p w14:paraId="54EF77ED" w14:textId="47164FE4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индикаторы (показатели), для которых установлено значение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не более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, считаются выполненными, если фактически достигнутое значение за отчетный год равно или не превышает плановое;</w:t>
      </w:r>
    </w:p>
    <w:p w14:paraId="01D89A37" w14:textId="2C223F03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индикаторы (показатели), для которых установлено значение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не менее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, считаются выполненными, если фактически достигнутое значение за отчетный год равно или превышает плановое.</w:t>
      </w:r>
    </w:p>
    <w:p w14:paraId="6DA0DEA9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Оценка эффективности реализации государственной программы осуществляется по основным индикаторам (показателям),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государственной программы, бюджетной отчетности, сведений государственной статистики и пр.</w:t>
      </w:r>
    </w:p>
    <w:p w14:paraId="4F8AD974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случае если уровень достижения плановых значений основных индикаторов (показателей) реализации государственной программы (в общем количестве индикаторов (показателей), подлежащих оценке за отчётный год) составил:</w:t>
      </w:r>
    </w:p>
    <w:p w14:paraId="1CC522D1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90% и более – итоги реализации государственной программы за отчетный год признаются положительными;</w:t>
      </w:r>
    </w:p>
    <w:p w14:paraId="51D56013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от 75% до 89% – итоги реализации государственной программы за отчетный год признаются удовлетворительными;</w:t>
      </w:r>
    </w:p>
    <w:p w14:paraId="01D3A2EE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менее 74% - итоги реализации государственной программы за отчетный год признаются неудовлетворительными.</w:t>
      </w:r>
    </w:p>
    <w:p w14:paraId="2F1E38C3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Аналогичным образом проводится итоговая оценка реализации государственной программы по завершении последнего года периода ее реализации.</w:t>
      </w:r>
    </w:p>
    <w:p w14:paraId="35746271" w14:textId="77777777" w:rsidR="00F331E3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Министерство здравоохранения Чеченской Республики (ответственный исполнитель государственной программы) подготавливает годовой отчет о ходе реализации и оценке эффективности реализации государственной программы по установленной форме, который подлежит размещению на </w:t>
      </w:r>
      <w:r w:rsidR="00064A6A" w:rsidRPr="00E6661F">
        <w:rPr>
          <w:rFonts w:ascii="Times New Roman" w:hAnsi="Times New Roman"/>
          <w:sz w:val="28"/>
          <w:szCs w:val="28"/>
        </w:rPr>
        <w:t>официальных сайтах</w:t>
      </w:r>
      <w:r w:rsidR="00F331E3" w:rsidRPr="00E6661F">
        <w:rPr>
          <w:rFonts w:ascii="Times New Roman" w:hAnsi="Times New Roman"/>
          <w:sz w:val="28"/>
          <w:szCs w:val="28"/>
        </w:rPr>
        <w:t xml:space="preserve"> Министерства здравоохранения Чеченской Республики и Правительства Чеченской Республики в сети интернет.</w:t>
      </w:r>
    </w:p>
    <w:p w14:paraId="7D74EF4D" w14:textId="1E786B68" w:rsidR="00DE4EB8" w:rsidRPr="00E6661F" w:rsidRDefault="00DE4EB8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Оценку деятельности ответственных исполнителей по реализации государственных программ проводит Министерство экономического, территориального развития и торговли Чеченской Республики.</w:t>
      </w:r>
    </w:p>
    <w:p w14:paraId="33E8C853" w14:textId="77777777" w:rsidR="001B079F" w:rsidRPr="00E6661F" w:rsidRDefault="001B079F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DBC721" w14:textId="7994C4D5" w:rsidR="0052581A" w:rsidRPr="00E6661F" w:rsidRDefault="00AC2129" w:rsidP="00E6661F">
      <w:pPr>
        <w:keepNext/>
        <w:keepLines/>
        <w:numPr>
          <w:ilvl w:val="0"/>
          <w:numId w:val="15"/>
        </w:numPr>
        <w:tabs>
          <w:tab w:val="left" w:pos="284"/>
        </w:tabs>
        <w:spacing w:after="0" w:line="240" w:lineRule="exact"/>
        <w:ind w:left="0" w:firstLine="0"/>
        <w:jc w:val="center"/>
        <w:outlineLvl w:val="0"/>
        <w:rPr>
          <w:rFonts w:ascii="Times New Roman" w:eastAsia="Calibri" w:hAnsi="Times New Roman"/>
          <w:b/>
          <w:kern w:val="28"/>
          <w:sz w:val="28"/>
          <w:szCs w:val="28"/>
        </w:rPr>
      </w:pPr>
      <w:bookmarkStart w:id="11" w:name="_Toc383090967"/>
      <w:bookmarkStart w:id="12" w:name="_Toc383090960"/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lastRenderedPageBreak/>
        <w:t>П</w:t>
      </w:r>
      <w:r w:rsidR="009E4445" w:rsidRPr="00E6661F">
        <w:rPr>
          <w:rFonts w:ascii="Times New Roman" w:eastAsia="Calibri" w:hAnsi="Times New Roman"/>
          <w:b/>
          <w:kern w:val="28"/>
          <w:sz w:val="28"/>
          <w:szCs w:val="28"/>
        </w:rPr>
        <w:t>одпрограмма</w:t>
      </w:r>
    </w:p>
    <w:p w14:paraId="33730C6A" w14:textId="22F3E683" w:rsidR="0052581A" w:rsidRPr="00E6661F" w:rsidRDefault="009D7011" w:rsidP="00E6661F">
      <w:pPr>
        <w:keepNext/>
        <w:keepLines/>
        <w:tabs>
          <w:tab w:val="left" w:pos="709"/>
          <w:tab w:val="left" w:pos="9214"/>
        </w:tabs>
        <w:spacing w:before="120" w:after="0" w:line="240" w:lineRule="exact"/>
        <w:jc w:val="center"/>
        <w:outlineLvl w:val="0"/>
        <w:rPr>
          <w:rFonts w:ascii="Times New Roman" w:eastAsia="Calibri" w:hAnsi="Times New Roman"/>
          <w:b/>
          <w:kern w:val="28"/>
          <w:sz w:val="28"/>
          <w:szCs w:val="28"/>
        </w:rPr>
      </w:pP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«</w:t>
      </w:r>
      <w:r w:rsidR="009E4445" w:rsidRPr="00E6661F">
        <w:rPr>
          <w:rFonts w:ascii="Times New Roman" w:eastAsia="Calibri" w:hAnsi="Times New Roman"/>
          <w:b/>
          <w:kern w:val="28"/>
          <w:sz w:val="28"/>
          <w:szCs w:val="28"/>
        </w:rPr>
        <w:t xml:space="preserve">Совершенствование оказания медицинской помощи, включая профилактику заболеваний и формирование здорового образа </w:t>
      </w:r>
      <w:bookmarkEnd w:id="11"/>
      <w:r w:rsidR="00F27EA1" w:rsidRPr="00E6661F">
        <w:rPr>
          <w:rFonts w:ascii="Times New Roman" w:eastAsia="Calibri" w:hAnsi="Times New Roman"/>
          <w:b/>
          <w:kern w:val="28"/>
          <w:sz w:val="28"/>
          <w:szCs w:val="28"/>
        </w:rPr>
        <w:t>жизни</w:t>
      </w: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»</w:t>
      </w:r>
      <w:r w:rsidR="00F27EA1" w:rsidRPr="00E6661F">
        <w:rPr>
          <w:rFonts w:ascii="Times New Roman" w:eastAsia="Calibri" w:hAnsi="Times New Roman"/>
          <w:kern w:val="28"/>
          <w:sz w:val="28"/>
          <w:szCs w:val="28"/>
        </w:rPr>
        <w:t xml:space="preserve"> (</w:t>
      </w:r>
      <w:r w:rsidR="0052581A" w:rsidRPr="00E6661F">
        <w:rPr>
          <w:rFonts w:ascii="Times New Roman" w:eastAsia="Calibri" w:hAnsi="Times New Roman"/>
          <w:b/>
          <w:kern w:val="28"/>
          <w:sz w:val="28"/>
          <w:szCs w:val="28"/>
        </w:rPr>
        <w:t>далее - подпрограмма)</w:t>
      </w:r>
    </w:p>
    <w:p w14:paraId="5FB006AA" w14:textId="77777777" w:rsidR="0052581A" w:rsidRPr="00E6661F" w:rsidRDefault="0052581A" w:rsidP="00E6661F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61F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14:paraId="7EFC7E85" w14:textId="77777777" w:rsidR="00524B23" w:rsidRPr="00E6661F" w:rsidRDefault="00524B23" w:rsidP="00E666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2263"/>
        <w:gridCol w:w="7083"/>
      </w:tblGrid>
      <w:tr w:rsidR="00CF747D" w:rsidRPr="00E6661F" w14:paraId="0C405326" w14:textId="77777777" w:rsidTr="00EF3CDE">
        <w:trPr>
          <w:trHeight w:val="20"/>
        </w:trPr>
        <w:tc>
          <w:tcPr>
            <w:tcW w:w="2263" w:type="dxa"/>
          </w:tcPr>
          <w:p w14:paraId="378EC18F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83" w:type="dxa"/>
          </w:tcPr>
          <w:p w14:paraId="7AA44D8F" w14:textId="77777777" w:rsidR="0052581A" w:rsidRPr="00E6661F" w:rsidRDefault="0052581A" w:rsidP="00E6661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7D3C23BC" w14:textId="77777777" w:rsidTr="00EF3CDE">
        <w:trPr>
          <w:trHeight w:val="20"/>
        </w:trPr>
        <w:tc>
          <w:tcPr>
            <w:tcW w:w="2263" w:type="dxa"/>
          </w:tcPr>
          <w:p w14:paraId="1AC2975F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83" w:type="dxa"/>
          </w:tcPr>
          <w:p w14:paraId="3635E4B0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продолжительности жизни и снижение уровня заболеваемости населения Чеченской Республики путем формирования здорового образа жизни и профилактики заболеваний</w:t>
            </w:r>
          </w:p>
          <w:p w14:paraId="4C931139" w14:textId="77777777" w:rsidR="00703B34" w:rsidRPr="00E6661F" w:rsidRDefault="009E444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доступности и качества оказания </w:t>
            </w:r>
            <w:r w:rsidR="00703B3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14:paraId="41089704" w14:textId="77777777" w:rsidR="009E4445" w:rsidRPr="00E6661F" w:rsidRDefault="00703B34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доступности и качества оказания </w:t>
            </w:r>
            <w:r w:rsidR="009E444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</w:p>
          <w:p w14:paraId="01965018" w14:textId="77777777" w:rsidR="00703B34" w:rsidRPr="00E6661F" w:rsidRDefault="00703B34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оказания паллиативной медицинской помощи</w:t>
            </w:r>
          </w:p>
          <w:p w14:paraId="7E8B61D0" w14:textId="77777777" w:rsidR="00C42B55" w:rsidRPr="00E6661F" w:rsidRDefault="00C42B5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оказания медицинской помощи детям и матерям</w:t>
            </w:r>
          </w:p>
          <w:p w14:paraId="44345223" w14:textId="77777777" w:rsidR="008F01E0" w:rsidRPr="00E6661F" w:rsidRDefault="008F01E0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</w:t>
            </w:r>
          </w:p>
          <w:p w14:paraId="263FEB8C" w14:textId="77777777" w:rsidR="00045C16" w:rsidRPr="00E6661F" w:rsidRDefault="00045C16" w:rsidP="00E6661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доступности лекарственного обеспечения населения Чеченской Республики</w:t>
            </w:r>
          </w:p>
        </w:tc>
      </w:tr>
      <w:tr w:rsidR="00CF747D" w:rsidRPr="00E6661F" w14:paraId="35FF9A18" w14:textId="77777777" w:rsidTr="00EF3CDE">
        <w:trPr>
          <w:trHeight w:val="20"/>
        </w:trPr>
        <w:tc>
          <w:tcPr>
            <w:tcW w:w="2263" w:type="dxa"/>
          </w:tcPr>
          <w:p w14:paraId="0733E740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83" w:type="dxa"/>
          </w:tcPr>
          <w:p w14:paraId="6D3B30C7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медицинской профилактики неинфекционных заболеваний и совершенствование методов иммунопрофилактики инфекционных заболеваний</w:t>
            </w:r>
          </w:p>
          <w:p w14:paraId="12CB3AC8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потребности отдельных категорий граждан Чеченской Республики в необходимых лекарственных препаратах и медицинских изделиях, а также специализированных продуктах лечебного питания</w:t>
            </w:r>
          </w:p>
          <w:p w14:paraId="199AC122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консультативной помощи и повышение информированности населения Чеченской Республики о вреде для здоровья табака, алкоголя, наркотических средств и психоактивных веществ </w:t>
            </w:r>
          </w:p>
          <w:p w14:paraId="60EFEAD9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здорового образа жизни у населения Чеченской Республики</w:t>
            </w:r>
          </w:p>
          <w:p w14:paraId="6F117B31" w14:textId="77777777" w:rsidR="009E4445" w:rsidRPr="00E6661F" w:rsidRDefault="009E444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оказания медицинской помощи больным туберкулезом</w:t>
            </w:r>
          </w:p>
          <w:p w14:paraId="0CB00A61" w14:textId="77777777" w:rsidR="009E4445" w:rsidRPr="00E6661F" w:rsidRDefault="009E444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оказания медицинской помощи больным онкологическими заболеваниями</w:t>
            </w:r>
          </w:p>
          <w:p w14:paraId="588ADD37" w14:textId="77777777" w:rsidR="009E4445" w:rsidRPr="00E6661F" w:rsidRDefault="009E444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оказания медицинской помощи больным сердечно-сосудистыми заболеваниями</w:t>
            </w:r>
          </w:p>
          <w:p w14:paraId="625566BD" w14:textId="77777777" w:rsidR="009E4445" w:rsidRPr="00E6661F" w:rsidRDefault="009E444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оказания специализированной медицинской помощи лицам, инфицированным вирусом иммунодефицита человека, гепатитами B и C</w:t>
            </w:r>
          </w:p>
          <w:p w14:paraId="01533FC0" w14:textId="77777777" w:rsidR="009E4445" w:rsidRPr="00E6661F" w:rsidRDefault="009E444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ремиссии наркологических больных</w:t>
            </w:r>
          </w:p>
          <w:p w14:paraId="71C1491E" w14:textId="77777777" w:rsidR="009E4445" w:rsidRPr="00E6661F" w:rsidRDefault="009E444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лечения и реабилитации больных с психическими расстройствами</w:t>
            </w:r>
          </w:p>
          <w:p w14:paraId="1F1EEFB9" w14:textId="77777777" w:rsidR="009E4445" w:rsidRPr="00E6661F" w:rsidRDefault="009E444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управления скорой, в том числе скорой специализированной, медицинской помощи, медицинской эвакуации</w:t>
            </w:r>
          </w:p>
          <w:p w14:paraId="00DF59E9" w14:textId="77777777" w:rsidR="009E4445" w:rsidRPr="00E6661F" w:rsidRDefault="009E444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оказания медицинской помощи пострадавшим при дорожно-транспортных происшествиях</w:t>
            </w:r>
          </w:p>
          <w:p w14:paraId="138900FC" w14:textId="77777777" w:rsidR="009E4445" w:rsidRPr="00E6661F" w:rsidRDefault="009E444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Обеспечение безопасности и качества донорской крови и ее компонентов</w:t>
            </w:r>
          </w:p>
          <w:p w14:paraId="09F78603" w14:textId="77777777" w:rsidR="00C42B55" w:rsidRPr="00E6661F" w:rsidRDefault="00C42B5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пренатальной и неонатальной диагностики</w:t>
            </w:r>
          </w:p>
          <w:p w14:paraId="77DCE47C" w14:textId="77777777" w:rsidR="00C42B55" w:rsidRPr="00E6661F" w:rsidRDefault="00C42B5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специализированной медицинской помощи детям</w:t>
            </w:r>
          </w:p>
          <w:p w14:paraId="703664DD" w14:textId="36D06164" w:rsidR="00C42B55" w:rsidRPr="00E6661F" w:rsidRDefault="00C42B5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Дооснащение детских поликлиник и детских поликлинических отделений медицинских организаций медицинскими изделиями, с целью приведения их в соответствии с требованиями приказа Мин</w:t>
            </w:r>
            <w:r w:rsidR="00290D9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истерства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здрав</w:t>
            </w:r>
            <w:r w:rsidR="00290D9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оохранения Российской Федерации (далее – Минздрава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  <w:r w:rsidR="00290D9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07.03.2018 № 92н</w:t>
            </w:r>
          </w:p>
          <w:p w14:paraId="71C86599" w14:textId="77777777" w:rsidR="00C42B55" w:rsidRPr="00E6661F" w:rsidRDefault="00C42B5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профилактической направленности педиатрической службы</w:t>
            </w:r>
          </w:p>
          <w:p w14:paraId="2FEE8D67" w14:textId="77777777" w:rsidR="00C42B55" w:rsidRPr="00E6661F" w:rsidRDefault="00C42B5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 в амбулаторном звене</w:t>
            </w:r>
          </w:p>
          <w:p w14:paraId="6DB374C4" w14:textId="77777777" w:rsidR="00C42B55" w:rsidRPr="00E6661F" w:rsidRDefault="00C42B5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комфортных условий пребывания детей и родителей в детских поликлиниках и детских поликлинических отделениях медицинских организаций</w:t>
            </w:r>
          </w:p>
          <w:p w14:paraId="189386EE" w14:textId="77777777" w:rsidR="008F01E0" w:rsidRPr="00E6661F" w:rsidRDefault="008F01E0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эффективного функционирования службы паллиативной помощи неизлечимым пациентам при учреждениях здравоохранения Чеченской Республики</w:t>
            </w:r>
          </w:p>
          <w:p w14:paraId="6EAC1886" w14:textId="77777777" w:rsidR="00045C16" w:rsidRPr="00E6661F" w:rsidRDefault="00045C1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рационального распределения лекарственных препаратов на территории Чеченской Республики</w:t>
            </w:r>
          </w:p>
          <w:p w14:paraId="5B35B222" w14:textId="77777777" w:rsidR="00045C16" w:rsidRPr="00E6661F" w:rsidRDefault="00045C16" w:rsidP="00E6661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новых и более эффективных моделей лекарственного обеспечения населения Чеченской Республики</w:t>
            </w:r>
          </w:p>
        </w:tc>
      </w:tr>
      <w:tr w:rsidR="00CF747D" w:rsidRPr="00E6661F" w14:paraId="2301F94B" w14:textId="77777777" w:rsidTr="00EF3CDE">
        <w:trPr>
          <w:trHeight w:val="20"/>
        </w:trPr>
        <w:tc>
          <w:tcPr>
            <w:tcW w:w="2263" w:type="dxa"/>
          </w:tcPr>
          <w:p w14:paraId="29C75918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3" w:type="dxa"/>
          </w:tcPr>
          <w:p w14:paraId="2FDDC6AF" w14:textId="5ED33788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Смертность детей в возрасте 0-4 года на 1 тыс. родившихся детей </w:t>
            </w:r>
          </w:p>
          <w:p w14:paraId="6A1BF13A" w14:textId="68063A37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Смертность детей 0-17 лет на 100 тыс. детей соответствующего возраста </w:t>
            </w:r>
          </w:p>
          <w:p w14:paraId="19044091" w14:textId="705B5915" w:rsidR="00F450F9" w:rsidRPr="00E6661F" w:rsidRDefault="00F450F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массовое обследование новорожденных на врожденные и (или) наследственные заболевания в рамках расширенного неонатального скрининга</w:t>
            </w:r>
          </w:p>
          <w:p w14:paraId="4D022D1D" w14:textId="51F439B4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профилактическими медицинскими осмотрами детей </w:t>
            </w:r>
          </w:p>
          <w:p w14:paraId="678992B7" w14:textId="2156938C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диспансеризацией детей-сирот и детей, находящихся в трудной жизненной ситуации </w:t>
            </w:r>
          </w:p>
          <w:p w14:paraId="23CE66E0" w14:textId="11671D95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злокачественных новообразований, выявленных на ранних стадиях (I-II стадии) </w:t>
            </w:r>
          </w:p>
          <w:p w14:paraId="404D6489" w14:textId="3BE687B0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населения профилактическими осмотрами на туберкулёз </w:t>
            </w:r>
          </w:p>
          <w:p w14:paraId="7416A858" w14:textId="15F04B60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граждан старше трудоспособного возраста профилактическими осмотрами, включая диспансеризацию </w:t>
            </w:r>
          </w:p>
          <w:p w14:paraId="24452A3D" w14:textId="3E884C96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госпитализации на геронтологические койки лиц старше 60 лет на 10 тыс. населения соответствующего возраста </w:t>
            </w:r>
          </w:p>
          <w:p w14:paraId="0C7219CA" w14:textId="0DEEDE80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лиц старше трудоспособного возраста, у которых выявлены заболевания и патологические состояния, состоящие под диспансерным наблюдением </w:t>
            </w:r>
          </w:p>
          <w:p w14:paraId="105413A2" w14:textId="1FDA9D55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Лица старше трудоспособного возраста из групп риска, проживающие в организациях социального обслуживания, прошли вакцинацию против пневмококковой инфекции </w:t>
            </w:r>
          </w:p>
          <w:p w14:paraId="0481D8A4" w14:textId="20D28EA3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информированности населения в возрасте 18-49 лет по вопросам ВИЧ – инфекции </w:t>
            </w:r>
          </w:p>
          <w:p w14:paraId="0460B431" w14:textId="48B6C500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медицинским освидетельствованием на ВИЧ-инфекцию населения Чеченской Республики </w:t>
            </w:r>
          </w:p>
          <w:p w14:paraId="0CED8083" w14:textId="26B07D46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прироста первичной заболеваемости ожирением </w:t>
            </w:r>
          </w:p>
          <w:p w14:paraId="0E67EAB9" w14:textId="564BEBC9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Розничные продажи алкогольной продукции на душу населения (в литрах этанола) </w:t>
            </w:r>
          </w:p>
          <w:p w14:paraId="43A47979" w14:textId="39A15BAE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 </w:t>
            </w:r>
          </w:p>
          <w:p w14:paraId="17D4EEA0" w14:textId="7E46FDFF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</w:t>
            </w:r>
          </w:p>
          <w:p w14:paraId="6AB49A9F" w14:textId="4C771B08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Доля лиц с онкологическими заболеваниями, прошедших обследование и/или лечение в текущем году из числа состоящих под диспансерным наблюдением </w:t>
            </w:r>
          </w:p>
          <w:p w14:paraId="2D9CBA47" w14:textId="1054E736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выездов бригад скорой медицинской помощи со временем доезда до больного менее 20 минут </w:t>
            </w:r>
          </w:p>
          <w:p w14:paraId="70A2FA93" w14:textId="2436CC46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 </w:t>
            </w:r>
          </w:p>
          <w:p w14:paraId="3773CFDD" w14:textId="6547621C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 педиатрами </w:t>
            </w:r>
          </w:p>
          <w:p w14:paraId="70FA31DD" w14:textId="7E8BAD5A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</w:t>
            </w:r>
          </w:p>
          <w:p w14:paraId="4957F0A8" w14:textId="4F864616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посещений детьми медицинских организаций с профилактическими целями </w:t>
            </w:r>
          </w:p>
          <w:p w14:paraId="4DB84328" w14:textId="6D3BA583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преждевременных родов (22-37 недель) в перинатальных центрах </w:t>
            </w:r>
          </w:p>
          <w:p w14:paraId="30F5457A" w14:textId="24498588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(доля) детских поликлиник и детских поликлинических отделений с созданной современной инфраструктурой оказания медицинской помощи детям </w:t>
            </w:r>
          </w:p>
          <w:p w14:paraId="4A9DEDF4" w14:textId="77777777" w:rsidR="00937A98" w:rsidRPr="00E6661F" w:rsidRDefault="00937A9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  <w:p w14:paraId="27BE73F9" w14:textId="77777777" w:rsidR="00937A98" w:rsidRPr="00E6661F" w:rsidRDefault="00937A9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взятых под диспансерное наблюдение детей в возрасте 0 - 17 лет с впервые в жизни установленными диагнозами болезней глаза и его придаточного аппарата</w:t>
            </w:r>
          </w:p>
          <w:p w14:paraId="5073D220" w14:textId="77777777" w:rsidR="00937A98" w:rsidRPr="00E6661F" w:rsidRDefault="00937A9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 </w:t>
            </w:r>
          </w:p>
          <w:p w14:paraId="0650F816" w14:textId="77777777" w:rsidR="00937A98" w:rsidRPr="00E6661F" w:rsidRDefault="00937A9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кровообращения </w:t>
            </w:r>
          </w:p>
          <w:p w14:paraId="6B4A0B07" w14:textId="77777777" w:rsidR="00937A98" w:rsidRPr="00E6661F" w:rsidRDefault="00937A9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 </w:t>
            </w:r>
          </w:p>
          <w:p w14:paraId="4CCD5B3C" w14:textId="14F0D51F" w:rsidR="00C8524B" w:rsidRPr="00E6661F" w:rsidRDefault="00C8524B" w:rsidP="00E6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Оснащены (переоснащены, дооснащены) медицинские организации, подведомственные органам исполнительной власти субъектов Российской Федерации, имеющие структурные  подразделения, оказывающие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помощи, установленном частью 5 статьи 36 Федерального закона "Об основах здоровья граждан в Российской Федерации" (далее - положение об организации паллиативной медицинской помощи) </w:t>
            </w:r>
          </w:p>
          <w:p w14:paraId="7D31F88A" w14:textId="762CB55A" w:rsidR="00C8524B" w:rsidRPr="00E6661F" w:rsidRDefault="00C8524B" w:rsidP="00E6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Пациенты, нуждающиеся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содержащими наркотические средства и психотропные вещества </w:t>
            </w:r>
          </w:p>
          <w:p w14:paraId="0118CDFB" w14:textId="2C3630E6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соответствии со стандартом оснащения отделения выездной патронажной паллиативной медицинской помощи детям, предусмотренными положением об организации оказания паллиативной медицинской помощи </w:t>
            </w:r>
          </w:p>
          <w:p w14:paraId="2FA2D5CD" w14:textId="35FEB8B4" w:rsidR="00C8524B" w:rsidRPr="00E6661F" w:rsidRDefault="00C8524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Пациенты,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 </w:t>
            </w:r>
          </w:p>
          <w:p w14:paraId="1E89640B" w14:textId="4DC50B0B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 </w:t>
            </w:r>
          </w:p>
          <w:p w14:paraId="17CFBDE2" w14:textId="0C84628A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 посещений </w:t>
            </w:r>
          </w:p>
          <w:p w14:paraId="17B4504F" w14:textId="68A0449C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лиц (пациентов), дополнительно эвакуированных с использованием санитарной авиации (ежегодно, человек) не менее </w:t>
            </w:r>
          </w:p>
          <w:p w14:paraId="7B79ABEE" w14:textId="54C6C5D4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посещений сельскими жителями ФП, ФАПов и ВА, в расчете на 1 сельского жителя (посещение) </w:t>
            </w:r>
          </w:p>
          <w:p w14:paraId="05C5C360" w14:textId="35428A77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населенных пунктов с числом жителей до 2000 человек, населению которых доступна первичная 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медикосанитарная</w:t>
            </w:r>
            <w:proofErr w:type="spell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 по месту их проживания </w:t>
            </w:r>
          </w:p>
          <w:p w14:paraId="0EE4DB5F" w14:textId="69C492D9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ежегодно проходящих профилактический медицинский осмотр и(или) диспансеризацию, от общего числа населения </w:t>
            </w:r>
          </w:p>
          <w:p w14:paraId="7CC08667" w14:textId="1D0BD3AF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 </w:t>
            </w:r>
          </w:p>
          <w:p w14:paraId="00F114C8" w14:textId="74BD4BA4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лиц, госпитализированных по экстренным показаниям в течение первых суток от общего числа больных, к которым совершены вылеты </w:t>
            </w:r>
          </w:p>
          <w:p w14:paraId="7B7560E7" w14:textId="75B54158" w:rsidR="00F450F9" w:rsidRPr="00E6661F" w:rsidRDefault="00F450F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поликлиник и поликлинических подразделений, участвующих в создании и тиражировании «Новой модели организации оказания медицинской помощи», от общего количества таких организаций</w:t>
            </w:r>
          </w:p>
          <w:p w14:paraId="3BB6FDC5" w14:textId="16FCA11B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 (тысяча посещений) </w:t>
            </w:r>
          </w:p>
          <w:p w14:paraId="7632427C" w14:textId="17D30F3F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Больничная летальность от инфаркта миокарда </w:t>
            </w:r>
          </w:p>
          <w:p w14:paraId="012D8523" w14:textId="2E79F5AF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Больничная летальность от острого нарушения мозгового кровообращения </w:t>
            </w:r>
          </w:p>
          <w:p w14:paraId="4A594D61" w14:textId="47DAC30F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 </w:t>
            </w:r>
          </w:p>
          <w:p w14:paraId="5EFA6EE2" w14:textId="2244E390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 </w:t>
            </w:r>
          </w:p>
          <w:p w14:paraId="487CC7F1" w14:textId="48EF600E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рентген-эндоваскулярных вмешательств в лечебных целях </w:t>
            </w:r>
          </w:p>
          <w:p w14:paraId="760F3B58" w14:textId="0EED840B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 </w:t>
            </w:r>
          </w:p>
          <w:p w14:paraId="4FDD1D82" w14:textId="77777777" w:rsidR="00F450F9" w:rsidRPr="00E6661F" w:rsidRDefault="00F450F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</w:t>
            </w:r>
          </w:p>
          <w:p w14:paraId="70C1D3F3" w14:textId="77777777" w:rsidR="00F450F9" w:rsidRPr="00E6661F" w:rsidRDefault="00F450F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должностей</w:t>
            </w:r>
          </w:p>
          <w:p w14:paraId="56ECF54E" w14:textId="36EB69A3" w:rsidR="00F450F9" w:rsidRPr="00E6661F" w:rsidRDefault="00F450F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медицинск</w:t>
            </w:r>
            <w:r w:rsidR="000447C7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персонала в подразделениях,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оказывающих медицинскую помощь в амбулаторных</w:t>
            </w:r>
          </w:p>
          <w:p w14:paraId="5B8B9E0E" w14:textId="431F6A3E" w:rsidR="00F450F9" w:rsidRPr="00E6661F" w:rsidRDefault="00F450F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 (физическими лицами при коэффициенте</w:t>
            </w:r>
            <w:r w:rsidR="000447C7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совместительства 1,2)</w:t>
            </w:r>
          </w:p>
          <w:p w14:paraId="163B6E6F" w14:textId="77777777" w:rsidR="00F450F9" w:rsidRPr="00E6661F" w:rsidRDefault="00F450F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Число врачей, оказывающих медицинскую помощь в амбулаторных условиях в медицинских организациях, расположенных в сельской местности</w:t>
            </w:r>
          </w:p>
          <w:p w14:paraId="010848A8" w14:textId="77777777" w:rsidR="00F450F9" w:rsidRPr="00E6661F" w:rsidRDefault="00F450F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Число среднего медицинского персонала, оказывающего медицинскую помощь в амбулаторных условиях в медицинских организациях, расположенных сельской местности</w:t>
            </w:r>
          </w:p>
          <w:p w14:paraId="35D80E94" w14:textId="77777777" w:rsidR="00F450F9" w:rsidRPr="00E6661F" w:rsidRDefault="00F450F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трудоустроенных выпускников, завершивших обучение в рамках целевой подготовки по специальностям специалитета «Педиатрия» и «Лечебное дело»</w:t>
            </w:r>
          </w:p>
          <w:p w14:paraId="3CB40A6D" w14:textId="77777777" w:rsidR="00F450F9" w:rsidRPr="00E6661F" w:rsidRDefault="00F450F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трудоустроенных выпускников, завершивших обучение в рамках целевой подготовки по специальностям ординатуры</w:t>
            </w:r>
          </w:p>
          <w:p w14:paraId="1A602A07" w14:textId="43613C8B" w:rsidR="00F450F9" w:rsidRPr="00E6661F" w:rsidRDefault="00F450F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медицинских работников первичного звена здравоохранения и скорой медицинской помощи, медицинских работников центральных районных и районных больниц, обеспеченных жилыми помещениями к нуждающимся в обеспечении жилой площадью и улучшении</w:t>
            </w:r>
            <w:r w:rsidR="000447C7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жилищных условий</w:t>
            </w:r>
          </w:p>
          <w:p w14:paraId="41649428" w14:textId="0240E713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pacing w:val="-2"/>
                <w:sz w:val="24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</w:p>
          <w:p w14:paraId="4A949FAB" w14:textId="25A33BFC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pacing w:val="-2"/>
                <w:sz w:val="24"/>
              </w:rP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</w:p>
          <w:p w14:paraId="42BE347E" w14:textId="476FC346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pacing w:val="-2"/>
                <w:sz w:val="24"/>
              </w:rPr>
            </w:pPr>
            <w:r w:rsidRPr="00E6661F">
              <w:rPr>
                <w:rFonts w:ascii="Times New Roman" w:hAnsi="Times New Roman"/>
                <w:spacing w:val="-2"/>
                <w:sz w:val="24"/>
              </w:rPr>
              <w:t>Число посещений сельскими жителями медицинских организаций на 1 сельского жителя в год</w:t>
            </w:r>
          </w:p>
          <w:p w14:paraId="4CA94A60" w14:textId="4C4F8452" w:rsidR="00C73588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Число посещений сельскими жителями медицинских организаций на 1 сельского жителя в год </w:t>
            </w:r>
          </w:p>
          <w:p w14:paraId="6B547B10" w14:textId="64EBFCD6" w:rsidR="00ED4A8F" w:rsidRPr="00E6661F" w:rsidRDefault="00C73588" w:rsidP="00E6661F">
            <w:pPr>
              <w:spacing w:after="0" w:line="240" w:lineRule="exact"/>
              <w:rPr>
                <w:rFonts w:ascii="Times New Roman" w:hAnsi="Times New Roman"/>
                <w:spacing w:val="-2"/>
                <w:sz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Оценка общественного мнения по удовлетворенности населения медицинской помощью </w:t>
            </w:r>
          </w:p>
        </w:tc>
      </w:tr>
      <w:tr w:rsidR="00CF747D" w:rsidRPr="00E6661F" w14:paraId="51E9438B" w14:textId="77777777" w:rsidTr="003E376C">
        <w:trPr>
          <w:trHeight w:val="20"/>
        </w:trPr>
        <w:tc>
          <w:tcPr>
            <w:tcW w:w="2263" w:type="dxa"/>
          </w:tcPr>
          <w:p w14:paraId="1DC57C0E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3C34D557" w14:textId="092FC971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4136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D97C13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F747D" w:rsidRPr="00E6661F" w14:paraId="22DB4947" w14:textId="77777777" w:rsidTr="003E376C">
        <w:trPr>
          <w:trHeight w:val="20"/>
        </w:trPr>
        <w:tc>
          <w:tcPr>
            <w:tcW w:w="2263" w:type="dxa"/>
          </w:tcPr>
          <w:p w14:paraId="7CD11CA2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7D447DB1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</w:t>
            </w:r>
          </w:p>
          <w:p w14:paraId="4796DF78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0207D54A" w14:textId="7E244ADD" w:rsidR="00AB189B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D97C13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18 95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6</w:t>
            </w:r>
            <w:r w:rsidR="00D97C13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4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49</w:t>
            </w:r>
            <w:r w:rsidR="00D97C13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,2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9</w:t>
            </w:r>
            <w:r w:rsidR="00AB189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18E316F" w14:textId="77777777" w:rsidR="00AB189B" w:rsidRPr="00E6661F" w:rsidRDefault="00AB189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470B0F9F" w14:textId="5D21FA30" w:rsidR="00AB189B" w:rsidRPr="00E6661F" w:rsidRDefault="00AB189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="00F27EA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бюджет: </w:t>
            </w:r>
            <w:r w:rsidR="00D97C13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10 5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25</w:t>
            </w:r>
            <w:r w:rsidR="00D97C13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</w:t>
            </w:r>
            <w:r w:rsidR="004F7E5F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0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50</w:t>
            </w:r>
            <w:r w:rsidR="00D97C13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35</w:t>
            </w:r>
            <w:r w:rsidR="00F27EA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14:paraId="0E631C41" w14:textId="4393ABFD" w:rsidR="00AB189B" w:rsidRPr="00E6661F" w:rsidRDefault="00AB189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="00F27EA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бюджет: </w:t>
            </w:r>
            <w:r w:rsidR="00D97C13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7 3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3</w:t>
            </w:r>
            <w:r w:rsidR="004F7E5F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6</w:t>
            </w:r>
            <w:r w:rsidR="00D97C13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312</w:t>
            </w:r>
            <w:r w:rsidR="00D97C13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14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B3F93A7" w14:textId="2DC739E6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  <w:r w:rsidR="004250E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7C13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1 095 086,80</w:t>
            </w:r>
            <w:r w:rsidR="00A9750D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21101D53" w14:textId="77777777" w:rsidR="008248A1" w:rsidRPr="00E6661F" w:rsidRDefault="008248A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41C0B7" w14:textId="0E766C6E" w:rsidR="00AD0F58" w:rsidRPr="00E6661F" w:rsidRDefault="007008E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2019г году </w:t>
            </w:r>
            <w:r w:rsidR="00F27EA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– 2</w:t>
            </w:r>
            <w:r w:rsidR="00AD0F58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569 579,71 тыс. руб.</w:t>
            </w:r>
          </w:p>
          <w:p w14:paraId="2F8ACB81" w14:textId="77777777" w:rsidR="00AD0F58" w:rsidRPr="00E6661F" w:rsidRDefault="00AD0F5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7AADCEFB" w14:textId="308ADEDF" w:rsidR="00AD0F58" w:rsidRPr="00E6661F" w:rsidRDefault="007008E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="00F27EA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бюджет: 1</w:t>
            </w:r>
            <w:r w:rsidR="00AD0F58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503 478,80 тыс. руб.</w:t>
            </w:r>
          </w:p>
          <w:p w14:paraId="78EA7016" w14:textId="1CCEECB5" w:rsidR="00AD0F58" w:rsidRPr="00E6661F" w:rsidRDefault="00AD0F5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="00F27EA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бюджет: 1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  <w:r w:rsidR="00904FE3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6 100,91 тыс. руб.</w:t>
            </w:r>
          </w:p>
          <w:p w14:paraId="54DAF467" w14:textId="77777777" w:rsidR="008248A1" w:rsidRPr="00E6661F" w:rsidRDefault="007008E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  <w:r w:rsidR="00AD0F58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0,00 тыс. руб.</w:t>
            </w:r>
          </w:p>
          <w:p w14:paraId="6EDEE95C" w14:textId="77777777" w:rsidR="008248A1" w:rsidRPr="00E6661F" w:rsidRDefault="008248A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AB555F" w14:textId="77777777" w:rsidR="0052581A" w:rsidRPr="00E6661F" w:rsidRDefault="00DC5FD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2020</w:t>
            </w:r>
            <w:r w:rsidR="005258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="00CC41DD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008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018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3 159 553</w:t>
            </w:r>
            <w:r w:rsidR="00042FB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4018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5258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5FF70D87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23CEE32A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  <w:r w:rsidR="007008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018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2 241 678</w:t>
            </w:r>
            <w:r w:rsidR="00042FB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4018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52ED840B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республиканский бюджет: </w:t>
            </w:r>
            <w:r w:rsidR="003378C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917 875</w:t>
            </w:r>
            <w:r w:rsidR="00042FB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78C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7CEF8644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79377F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0BFECA9A" w14:textId="77777777" w:rsidR="00AD0F58" w:rsidRPr="00E6661F" w:rsidRDefault="00AD0F5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AF3F00" w14:textId="1BA18C0E" w:rsidR="0052581A" w:rsidRPr="00E6661F" w:rsidRDefault="00DC5FD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2021</w:t>
            </w:r>
            <w:r w:rsidR="005258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="0012437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4250E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369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86053" w:rsidRPr="00E666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8369E" w:rsidRPr="00E666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F405C" w:rsidRPr="00E6661F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  <w:r w:rsidR="00186053" w:rsidRPr="00E666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8369E" w:rsidRPr="00E6661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6F405C" w:rsidRPr="00E666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369E" w:rsidRPr="00E666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86053" w:rsidRPr="00E666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8369E" w:rsidRPr="00E6661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8F1087" w:rsidRPr="00E666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58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0610C0AA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источникам: </w:t>
            </w:r>
          </w:p>
          <w:p w14:paraId="4BBBEF2E" w14:textId="00D70961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  <w:r w:rsidR="009D4AA9"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1 </w:t>
            </w:r>
            <w:r w:rsidR="0058369E"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811</w:t>
            </w:r>
            <w:r w:rsidR="009D4AA9"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369E"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319</w:t>
            </w:r>
            <w:r w:rsidR="008F1087"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FF0764"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378C6"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6B0669"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437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03D3A51C" w14:textId="04AC3740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бюджет: </w:t>
            </w:r>
            <w:r w:rsidR="006B066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1 05</w:t>
            </w:r>
            <w:r w:rsidR="00FF076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B066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076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685</w:t>
            </w:r>
            <w:r w:rsidR="008F1087" w:rsidRPr="00E666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F0764" w:rsidRPr="00E6661F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6B0669" w:rsidRPr="00E666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6971DE23" w14:textId="4F47472F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6B066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F405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186053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F076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F405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F076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86053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F076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86053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0130576" w14:textId="77777777" w:rsidR="003C6BE0" w:rsidRPr="00E6661F" w:rsidRDefault="003C6BE0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63E30B" w14:textId="485126B8" w:rsidR="0052581A" w:rsidRPr="00E6661F" w:rsidRDefault="00DC5FD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2022</w:t>
            </w:r>
            <w:r w:rsidR="005258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="0012437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C14FD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7E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2 870 559,53</w:t>
            </w:r>
            <w:r w:rsidR="009B77E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58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230A0047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51B9711E" w14:textId="0A70907B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65094F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A7E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290 698,99</w:t>
            </w:r>
            <w:r w:rsidR="006B066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5235771F" w14:textId="3607427A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  <w:r w:rsidR="006B066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405C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A7E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214 047,94</w:t>
            </w:r>
            <w:r w:rsidR="006B066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6827B754" w14:textId="3F6B84E4" w:rsidR="0052581A" w:rsidRPr="00E6661F" w:rsidRDefault="0052581A" w:rsidP="00E6661F">
            <w:pPr>
              <w:tabs>
                <w:tab w:val="left" w:pos="529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EA7E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365 812,60</w:t>
            </w:r>
            <w:r w:rsidR="00C61A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34C56432" w14:textId="77777777" w:rsidR="003C6BE0" w:rsidRPr="00E6661F" w:rsidRDefault="003C6BE0" w:rsidP="00E6661F">
            <w:pPr>
              <w:tabs>
                <w:tab w:val="left" w:pos="529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B0EDE7" w14:textId="143D6CB0" w:rsidR="0052581A" w:rsidRPr="00E6661F" w:rsidRDefault="00DC5FDD" w:rsidP="00E6661F">
            <w:pPr>
              <w:tabs>
                <w:tab w:val="left" w:pos="529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2023</w:t>
            </w:r>
            <w:r w:rsidR="005258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="0012437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B77E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7E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2 5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33</w:t>
            </w:r>
            <w:r w:rsidR="00EA7E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0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55</w:t>
            </w:r>
            <w:r w:rsidR="00EA7E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94</w:t>
            </w:r>
            <w:r w:rsidR="009B77E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58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5CA38F55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09BE969C" w14:textId="1CB4E6AE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  <w:r w:rsidR="009D4AA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7E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1 1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="00EA7E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753</w:t>
            </w:r>
            <w:r w:rsidR="00EA7E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B77E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6FA49345" w14:textId="68B2A253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</w:t>
            </w:r>
            <w:r w:rsidR="007E7E0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ский бюджет:</w:t>
            </w:r>
            <w:r w:rsidR="00650DAD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7E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1 0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22</w:t>
            </w:r>
            <w:r w:rsidR="00EA7E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003</w:t>
            </w:r>
            <w:r w:rsidR="00EA7E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</w:t>
            </w:r>
            <w:r w:rsidR="00593F00" w:rsidRPr="00593F00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24</w:t>
            </w:r>
            <w:r w:rsidR="00650DAD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17B2AB8A" w14:textId="786E9825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E7E0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небюджетные источники: </w:t>
            </w:r>
            <w:r w:rsidR="00EA7E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349 299,60</w:t>
            </w:r>
            <w:r w:rsidR="00C61A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66A04C73" w14:textId="77777777" w:rsidR="00330EB0" w:rsidRPr="00E6661F" w:rsidRDefault="00330EB0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0AB659" w14:textId="77777777" w:rsidR="00330EB0" w:rsidRPr="00E6661F" w:rsidRDefault="00330EB0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2 271 026,73 тыс. руб.</w:t>
            </w:r>
          </w:p>
          <w:p w14:paraId="4C02258F" w14:textId="77777777" w:rsidR="00330EB0" w:rsidRPr="00E6661F" w:rsidRDefault="00330EB0" w:rsidP="00E6661F">
            <w:pPr>
              <w:pBdr>
                <w:bottom w:val="single" w:sz="4" w:space="1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0967C5C1" w14:textId="5E56AB7B" w:rsidR="00330EB0" w:rsidRPr="00E6661F" w:rsidRDefault="00330EB0" w:rsidP="00E6661F">
            <w:pPr>
              <w:pBdr>
                <w:bottom w:val="single" w:sz="4" w:space="1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 1 21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966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D1A38AE" w14:textId="00E53DEB" w:rsidR="00330EB0" w:rsidRPr="00E6661F" w:rsidRDefault="00330EB0" w:rsidP="00E6661F">
            <w:pPr>
              <w:pBdr>
                <w:bottom w:val="single" w:sz="4" w:space="1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 1 02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1FD5490" w14:textId="77777777" w:rsidR="00330EB0" w:rsidRPr="00E6661F" w:rsidRDefault="00330EB0" w:rsidP="00E6661F">
            <w:pPr>
              <w:pBdr>
                <w:bottom w:val="single" w:sz="4" w:space="1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28 032,60 тыс. руб.</w:t>
            </w:r>
          </w:p>
          <w:p w14:paraId="13A1B453" w14:textId="77777777" w:rsidR="003C6BE0" w:rsidRPr="00E6661F" w:rsidRDefault="003C6BE0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6B8F25" w14:textId="6A48D50A" w:rsidR="0052581A" w:rsidRPr="00E6661F" w:rsidRDefault="00DC5FD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</w:t>
            </w:r>
            <w:r w:rsidR="00330EB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258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="0012437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A9750D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7E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62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358 758,67</w:t>
            </w:r>
            <w:r w:rsidR="00A9750D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58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055F5942" w14:textId="77777777" w:rsidR="0052581A" w:rsidRPr="00E6661F" w:rsidRDefault="0052581A" w:rsidP="00E6661F">
            <w:pPr>
              <w:pBdr>
                <w:bottom w:val="single" w:sz="4" w:space="1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35EFF226" w14:textId="54F068C6" w:rsidR="0052581A" w:rsidRPr="00E6661F" w:rsidRDefault="0052581A" w:rsidP="00E6661F">
            <w:pPr>
              <w:pBdr>
                <w:bottom w:val="single" w:sz="4" w:space="1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  <w:r w:rsidR="009B77E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7E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62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302</w:t>
            </w:r>
            <w:r w:rsidR="003C62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3C62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="007008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512965FC" w14:textId="48C8B6F1" w:rsidR="0052581A" w:rsidRPr="00E6661F" w:rsidRDefault="0052581A" w:rsidP="00E6661F">
            <w:pPr>
              <w:pBdr>
                <w:bottom w:val="single" w:sz="4" w:space="1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</w:t>
            </w:r>
            <w:r w:rsidR="007E7E0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ликанский бюджет:</w:t>
            </w:r>
            <w:r w:rsidR="007008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7E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62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028</w:t>
            </w:r>
            <w:r w:rsidR="003C62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545</w:t>
            </w:r>
            <w:r w:rsidR="003C62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F7E5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7008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3C3A47A5" w14:textId="05EA04F8" w:rsidR="0052581A" w:rsidRPr="00E6661F" w:rsidRDefault="0052581A" w:rsidP="00E6661F">
            <w:pPr>
              <w:pBdr>
                <w:bottom w:val="single" w:sz="4" w:space="1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A91C82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186053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91C82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032</w:t>
            </w:r>
            <w:r w:rsidR="00186053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91C82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86053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61A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F747D" w:rsidRPr="00E6661F" w14:paraId="42502A1F" w14:textId="77777777" w:rsidTr="003E376C">
        <w:trPr>
          <w:trHeight w:val="20"/>
        </w:trPr>
        <w:tc>
          <w:tcPr>
            <w:tcW w:w="2263" w:type="dxa"/>
          </w:tcPr>
          <w:p w14:paraId="5196F572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14:paraId="04F2DD56" w14:textId="51895C74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Смертность детей в возрасте 0-4 года на 1 тыс. родившихся детей</w:t>
            </w:r>
            <w:r w:rsidR="00E252B2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8,2</w:t>
            </w:r>
          </w:p>
          <w:p w14:paraId="7421D334" w14:textId="34EB357F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Смертность детей 0-17 лет на 100 тыс. детей соответствующего возраста</w:t>
            </w:r>
            <w:r w:rsidR="00E252B2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57,0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1A04746" w14:textId="463C8EB3" w:rsidR="00653C6E" w:rsidRPr="00E6661F" w:rsidRDefault="00653C6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массовое обследование новорожденных на врожденные и (или) наследственные заболевания в рамках расширенного неонатального скрининга 95%</w:t>
            </w:r>
          </w:p>
          <w:p w14:paraId="50B05D1D" w14:textId="7BD6B0B7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профилактическими медицинскими осмотрами детей 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– 93%</w:t>
            </w:r>
          </w:p>
          <w:p w14:paraId="18F0F8AE" w14:textId="78844BAE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Охват диспансеризацией детей-сирот и детей, находящихся в трудной жизненной ситуации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95%</w:t>
            </w:r>
          </w:p>
          <w:p w14:paraId="6F80E833" w14:textId="269B462E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злокачественных новообразований, выявленных на ранних стадиях (I-II стадии)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6</w:t>
            </w:r>
            <w:r w:rsidR="00653C6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3F58E72F" w14:textId="27F5202F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Охват населения профилактическими осмотрами на туберкулёз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</w:t>
            </w:r>
            <w:r w:rsidR="00E9059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1F99BEA9" w14:textId="378DDDF9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Охват граждан старше трудоспособного возраста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профилактическими осмотрами, включая диспансеризацию </w:t>
            </w:r>
            <w:r w:rsidR="00E9059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– 70%</w:t>
            </w:r>
          </w:p>
          <w:p w14:paraId="68342E23" w14:textId="301229DF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40,9</w:t>
            </w:r>
          </w:p>
          <w:p w14:paraId="34DADF44" w14:textId="3735D8C7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лиц старше трудоспособного возраста, у которых выявлены заболевания и патологические состояния, состоящие под диспансерным наблюдением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90%</w:t>
            </w:r>
          </w:p>
          <w:p w14:paraId="4BB3F26B" w14:textId="2EA31486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Лица старше трудоспособного возраста из групп риска, проживающие в организациях социального обслуживания, прошли вакцинацию против пневмококковой инфекции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95%</w:t>
            </w:r>
          </w:p>
          <w:p w14:paraId="5167CDFC" w14:textId="13AA322C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информированности населения в возрасте 18-49 лет по вопросам ВИЧ 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инфекции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93%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16561198" w14:textId="29055FB8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медицинским освидетельствованием на ВИЧ-инфекцию населения Чеченской Республики 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6B3E9F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9059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7EEDADE9" w14:textId="21ABEDCA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Темпы прироста первичной заболеваемости ожирением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6,6%</w:t>
            </w:r>
          </w:p>
          <w:p w14:paraId="7F35BE99" w14:textId="4B3C08D8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Розничные продажи алкогольной продукции на душу населения (в литр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ах этанола) (литр чистого 100% спирта) – 0,1</w:t>
            </w:r>
          </w:p>
          <w:p w14:paraId="4BDDF6A2" w14:textId="09C2C996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60%</w:t>
            </w:r>
          </w:p>
          <w:p w14:paraId="1D4B72DB" w14:textId="50019ECD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</w:t>
            </w:r>
            <w:r w:rsidR="00C8730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– 15,4%</w:t>
            </w:r>
          </w:p>
          <w:p w14:paraId="7281F267" w14:textId="1FBD1087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лиц с онкологическими заболеваниями, прошедших обследование и/или лечение в текущем году из числа состоящих под диспансерным наблюдением</w:t>
            </w:r>
            <w:r w:rsidR="00DE670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80%</w:t>
            </w:r>
          </w:p>
          <w:p w14:paraId="7E3D581E" w14:textId="17585A0C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выездов бригад скорой медицинской помощи со временем доезда до больного менее 20 минут</w:t>
            </w:r>
            <w:r w:rsidR="00DE670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84%</w:t>
            </w:r>
          </w:p>
          <w:p w14:paraId="126A7D19" w14:textId="01B61B8A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</w:t>
            </w:r>
            <w:r w:rsidR="00DE670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92%</w:t>
            </w:r>
            <w:r w:rsidRPr="00E6661F">
              <w:rPr>
                <w:rFonts w:ascii="Times New Roman" w:hAnsi="Times New Roman"/>
              </w:rPr>
              <w:t xml:space="preserve"> </w:t>
            </w:r>
          </w:p>
          <w:p w14:paraId="1A4DE7D9" w14:textId="62ED8E6A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 педиатрами</w:t>
            </w:r>
            <w:r w:rsidR="00DE670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79,60%</w:t>
            </w:r>
          </w:p>
          <w:p w14:paraId="39C4396A" w14:textId="24E87B0C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</w:t>
            </w:r>
            <w:r w:rsidR="00DE670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95%</w:t>
            </w:r>
          </w:p>
          <w:p w14:paraId="37DB5939" w14:textId="66EC78DC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посещений детьми медицинских организаций с профилактическими целями</w:t>
            </w:r>
            <w:r w:rsidR="00DE670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39,5% </w:t>
            </w:r>
          </w:p>
          <w:p w14:paraId="13FA29A5" w14:textId="77777777" w:rsidR="00A0681C" w:rsidRPr="00E6661F" w:rsidRDefault="00A0681C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преждевременных родов (22-37 недель) в перинатальных центрах – 77,3%</w:t>
            </w:r>
          </w:p>
          <w:p w14:paraId="4DA50FF5" w14:textId="0C9471FE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  <w:r w:rsidR="00EF67B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95%</w:t>
            </w:r>
          </w:p>
          <w:p w14:paraId="5062191F" w14:textId="14BBC3F0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</w:t>
            </w:r>
            <w:r w:rsidR="00EF67B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90%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6AA269" w14:textId="2C8F59DE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взятых под диспансерное наблюдение детей в возрасте 0 - 17 лет с впервые в жизни установленными диагнозами болезней глаза и его придаточного аппарата</w:t>
            </w:r>
            <w:r w:rsidR="00EF67B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90%</w:t>
            </w:r>
          </w:p>
          <w:p w14:paraId="3BE5826B" w14:textId="617F5744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 </w:t>
            </w:r>
            <w:r w:rsidR="00EF67B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– 90%</w:t>
            </w:r>
          </w:p>
          <w:p w14:paraId="6EC90867" w14:textId="237E14A2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взятых под диспансерное наблюдение детей в возрасте 0-17 лет с впервые в жизни установленными диагнозами болезней органов кровообращения</w:t>
            </w:r>
            <w:r w:rsidR="00EF67B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90%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15446D6" w14:textId="1B554C5D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  <w:r w:rsidR="00EF67B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95%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92E5D7B" w14:textId="1F183954" w:rsidR="004215E6" w:rsidRPr="00E6661F" w:rsidRDefault="003502E5" w:rsidP="00E6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Оснащены (переоснащены, дооснащены) медицинские организации, подведомственные органам исполнительной власти субъектов Российской Федерации, имеющие структурные  подразделения, оказывающие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помощи, установленном </w:t>
            </w:r>
            <w:r w:rsidRPr="00E6661F">
              <w:rPr>
                <w:rFonts w:ascii="Times New Roman" w:hAnsi="Times New Roman"/>
                <w:sz w:val="24"/>
                <w:szCs w:val="24"/>
              </w:rPr>
              <w:lastRenderedPageBreak/>
              <w:t>частью 5 статьи 36 Федерального закона "Об основах здоровья граждан в Российской Федерации" (далее - положение об организации паллиативной медицинской помощи)</w:t>
            </w:r>
            <w:r w:rsidR="00CF43E9" w:rsidRPr="00E6661F">
              <w:rPr>
                <w:rFonts w:ascii="Times New Roman" w:hAnsi="Times New Roman"/>
                <w:sz w:val="24"/>
                <w:szCs w:val="24"/>
              </w:rPr>
              <w:t xml:space="preserve"> (единиц)</w:t>
            </w:r>
            <w:r w:rsidR="00EF67B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14:paraId="0D93B5E8" w14:textId="6D377918" w:rsidR="003502E5" w:rsidRPr="00E6661F" w:rsidRDefault="003502E5" w:rsidP="00E6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Пациенты, нуждающиеся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содержащими наркотические средства и психотропные вещества</w:t>
            </w:r>
            <w:r w:rsidR="00CF43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(единиц)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- 38</w:t>
            </w:r>
            <w:r w:rsidR="00653C6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  <w:p w14:paraId="52C4F413" w14:textId="7CFAC219" w:rsidR="004215E6" w:rsidRPr="00E6661F" w:rsidRDefault="003502E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детям, предусмотренными положением об организации оказания паллиативной медицинской помощи</w:t>
            </w:r>
            <w:r w:rsidR="00CF43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(единиц)</w:t>
            </w:r>
            <w:r w:rsidR="00EF67B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8D4662D" w14:textId="58A24B64" w:rsidR="004215E6" w:rsidRPr="00E6661F" w:rsidRDefault="003502E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Пациенты,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</w:t>
            </w:r>
            <w:r w:rsidR="00CF43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(человек)</w:t>
            </w:r>
            <w:r w:rsidR="00EF67B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5C44A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  <w:p w14:paraId="722FDA78" w14:textId="2710CE0A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</w:t>
            </w:r>
            <w:r w:rsidR="00CF43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профилактического медицинского осмотра и (или)</w:t>
            </w:r>
            <w:r w:rsidR="00CF43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диспансеризации в Личном кабинете пациента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Мое здоровье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Едином портале государственных услуг и функций в отчетном году –100%</w:t>
            </w:r>
          </w:p>
          <w:p w14:paraId="30DD1811" w14:textId="185D04C9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</w:t>
            </w:r>
            <w:r w:rsidR="0034198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бригаду посещений</w:t>
            </w:r>
            <w:r w:rsidR="00CF43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F43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CF43E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посещений) – 3,5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CF1225D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 – 140.</w:t>
            </w:r>
          </w:p>
          <w:p w14:paraId="39C009A0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сельскими жителями ФП, ФАПов и ВА, в расчете на 1 сельского жителя (посещение) – 4,63.</w:t>
            </w:r>
          </w:p>
          <w:p w14:paraId="173E0FAD" w14:textId="05372C0F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населенных пунктов с числом жителей до 2000 человек, населению которых доступна первичная 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медикосанитарная</w:t>
            </w:r>
            <w:proofErr w:type="spell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 по месту их проживания – 9</w:t>
            </w:r>
            <w:r w:rsidR="0033449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449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  <w:p w14:paraId="42EC1D70" w14:textId="73A32595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ежегодно проходящих профилактический медицинский осмотр и(или) диспансеризацию, от общего числа населения – </w:t>
            </w:r>
            <w:r w:rsidR="005C44A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7732375D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 – 98,50%</w:t>
            </w:r>
          </w:p>
          <w:p w14:paraId="5C82D748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 – 90%</w:t>
            </w:r>
          </w:p>
          <w:p w14:paraId="0E2C1B7E" w14:textId="17BC1CA6" w:rsidR="005C44AB" w:rsidRPr="00E6661F" w:rsidRDefault="005C44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поликлиник и поликлинических подразделений, участвующих в создании и тиражировании «Новой модели организации оказания медицинской помощи», от общего количества таких организаций – 64,8%</w:t>
            </w:r>
          </w:p>
          <w:p w14:paraId="19880D47" w14:textId="30A1F778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Новой модели организации оказания медицинской помощи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(тысяча посещений) – 2747,60.</w:t>
            </w:r>
          </w:p>
          <w:p w14:paraId="495D1892" w14:textId="04C73A95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Больничная летальность от инфаркта миокарда</w:t>
            </w:r>
            <w:r w:rsidR="002A66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8,</w:t>
            </w:r>
            <w:r w:rsidR="00A37608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66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138487A3" w14:textId="1D9AFCE7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Больничная летальность от острого нарушения мозгового кровообращения</w:t>
            </w:r>
            <w:r w:rsidR="002A66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12,</w:t>
            </w:r>
            <w:r w:rsidR="00A37608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E542F96" w14:textId="39521E2A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  <w:r w:rsidR="002A66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80%</w:t>
            </w:r>
          </w:p>
          <w:p w14:paraId="5EB2703F" w14:textId="7153F9BD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</w:r>
            <w:r w:rsidR="002A66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90%</w:t>
            </w:r>
          </w:p>
          <w:p w14:paraId="7E890A28" w14:textId="3105723E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рентген-эндоваскулярных вмешательств в лечебных целях</w:t>
            </w:r>
            <w:r w:rsidR="002A66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(тысяча единиц) – 1,</w:t>
            </w:r>
            <w:r w:rsidR="00A37608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</w:p>
          <w:p w14:paraId="6A57A899" w14:textId="621DBAB0" w:rsidR="004215E6" w:rsidRPr="00E6661F" w:rsidRDefault="004215E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</w:t>
            </w:r>
            <w:r w:rsidR="002A661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2,5%</w:t>
            </w:r>
          </w:p>
          <w:p w14:paraId="38FC84C6" w14:textId="50FD2D59" w:rsidR="00A37608" w:rsidRPr="00E6661F" w:rsidRDefault="00A3760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2)-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95,7%</w:t>
            </w:r>
          </w:p>
          <w:p w14:paraId="1BC199F5" w14:textId="49245603" w:rsidR="00A37608" w:rsidRPr="00E6661F" w:rsidRDefault="00A3760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2)-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109,7%</w:t>
            </w:r>
          </w:p>
          <w:p w14:paraId="12049067" w14:textId="65BCEB59" w:rsidR="00A37608" w:rsidRPr="00E6661F" w:rsidRDefault="00A3760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Число врачей, оказывающих медицинскую помощь в амбулаторных условиях в медицинских организациях, расположенных в сельской местности – 970 человек</w:t>
            </w:r>
          </w:p>
          <w:p w14:paraId="1B9D9BC3" w14:textId="27E622EA" w:rsidR="00A37608" w:rsidRPr="00E6661F" w:rsidRDefault="00A3760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Число среднего медицинского персонала, оказывающего медицинскую помощь в амбулаторных условиях в медицинских организациях, расположенных сельской местности – 2197 человек</w:t>
            </w:r>
          </w:p>
          <w:p w14:paraId="42D63CD4" w14:textId="23E20DD4" w:rsidR="00A37608" w:rsidRPr="00E6661F" w:rsidRDefault="00A37608" w:rsidP="00E6661F">
            <w:pPr>
              <w:spacing w:after="0" w:line="240" w:lineRule="exact"/>
              <w:rPr>
                <w:rFonts w:ascii="Times New Roman" w:hAnsi="Times New Roman"/>
                <w:spacing w:val="-2"/>
                <w:sz w:val="24"/>
              </w:rPr>
            </w:pPr>
            <w:r w:rsidRPr="00E6661F">
              <w:rPr>
                <w:rFonts w:ascii="Times New Roman" w:hAnsi="Times New Roman"/>
                <w:spacing w:val="-2"/>
                <w:sz w:val="24"/>
              </w:rPr>
              <w:t>Доля трудоустроенных выпускников, завершивших обучение в рамках целевой подготовки по специальностям специалитета «Педиатрия» и «Лечебное дело» - 70%</w:t>
            </w:r>
          </w:p>
          <w:p w14:paraId="0B13ABAA" w14:textId="2C2626E3" w:rsidR="00A37608" w:rsidRPr="00E6661F" w:rsidRDefault="00A37608" w:rsidP="00E6661F">
            <w:pPr>
              <w:spacing w:after="0" w:line="240" w:lineRule="exact"/>
              <w:rPr>
                <w:rFonts w:ascii="Times New Roman" w:hAnsi="Times New Roman"/>
                <w:spacing w:val="-2"/>
                <w:sz w:val="24"/>
              </w:rPr>
            </w:pPr>
            <w:r w:rsidRPr="00E6661F">
              <w:rPr>
                <w:rFonts w:ascii="Times New Roman" w:hAnsi="Times New Roman"/>
                <w:spacing w:val="-2"/>
                <w:sz w:val="24"/>
              </w:rPr>
              <w:t>Доля трудоустроенных выпускников, завершивших обучение в рамках целевой подготовки по специальностям ординатуры – 70%</w:t>
            </w:r>
          </w:p>
          <w:p w14:paraId="4EAE959A" w14:textId="26A18C29" w:rsidR="00A37608" w:rsidRPr="00E6661F" w:rsidRDefault="00A37608" w:rsidP="00E6661F">
            <w:pPr>
              <w:spacing w:after="0" w:line="240" w:lineRule="exact"/>
              <w:rPr>
                <w:rFonts w:ascii="Times New Roman" w:hAnsi="Times New Roman"/>
                <w:spacing w:val="-2"/>
                <w:sz w:val="24"/>
              </w:rPr>
            </w:pPr>
            <w:r w:rsidRPr="00E6661F">
              <w:rPr>
                <w:rFonts w:ascii="Times New Roman" w:hAnsi="Times New Roman"/>
                <w:spacing w:val="-2"/>
                <w:sz w:val="24"/>
              </w:rPr>
              <w:t>Доля медицинских работников первичного звена здравоохранения и скорой медицинской помощи, медицинских работников центральных районных и районных больниц, обеспеченных жилыми помещениями к нуждающимся в обеспечении жилой площадью и улучшении жилищных условий – 4,8%</w:t>
            </w:r>
          </w:p>
          <w:p w14:paraId="4E7B58A9" w14:textId="11C97CF9" w:rsidR="00ED4A8F" w:rsidRPr="00E6661F" w:rsidRDefault="00ED4A8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pacing w:val="-2"/>
                <w:sz w:val="24"/>
              </w:rPr>
              <w:t xml:space="preserve"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ремонта, </w:t>
            </w:r>
            <w:r w:rsidR="00A37608" w:rsidRPr="00E6661F">
              <w:rPr>
                <w:rFonts w:ascii="Times New Roman" w:hAnsi="Times New Roman"/>
                <w:spacing w:val="-2"/>
                <w:sz w:val="24"/>
              </w:rPr>
              <w:t>47,2</w:t>
            </w:r>
            <w:r w:rsidRPr="00E6661F">
              <w:rPr>
                <w:rFonts w:ascii="Times New Roman" w:hAnsi="Times New Roman"/>
                <w:spacing w:val="-2"/>
                <w:sz w:val="24"/>
              </w:rPr>
              <w:t>%</w:t>
            </w:r>
          </w:p>
          <w:p w14:paraId="7CC40CD8" w14:textId="260A644C" w:rsidR="00ED4A8F" w:rsidRPr="00E6661F" w:rsidRDefault="00ED4A8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pacing w:val="-2"/>
                <w:sz w:val="24"/>
              </w:rPr>
              <w:t xml:space="preserve"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оборудования, </w:t>
            </w:r>
            <w:r w:rsidR="00A37608" w:rsidRPr="00E6661F">
              <w:rPr>
                <w:rFonts w:ascii="Times New Roman" w:hAnsi="Times New Roman"/>
                <w:spacing w:val="-2"/>
                <w:sz w:val="24"/>
              </w:rPr>
              <w:t>19,7</w:t>
            </w:r>
            <w:r w:rsidRPr="00E6661F">
              <w:rPr>
                <w:rFonts w:ascii="Times New Roman" w:hAnsi="Times New Roman"/>
                <w:spacing w:val="-2"/>
                <w:sz w:val="24"/>
              </w:rPr>
              <w:t>%</w:t>
            </w:r>
          </w:p>
          <w:p w14:paraId="248E1032" w14:textId="3041CE1C" w:rsidR="002E4B19" w:rsidRPr="00E6661F" w:rsidRDefault="00461E21" w:rsidP="00E6661F">
            <w:pPr>
              <w:spacing w:after="0" w:line="240" w:lineRule="exact"/>
              <w:rPr>
                <w:rFonts w:ascii="Times New Roman" w:hAnsi="Times New Roman"/>
                <w:spacing w:val="-2"/>
                <w:sz w:val="24"/>
              </w:rPr>
            </w:pPr>
            <w:r w:rsidRPr="00E6661F">
              <w:rPr>
                <w:rFonts w:ascii="Times New Roman" w:hAnsi="Times New Roman"/>
                <w:spacing w:val="-2"/>
                <w:sz w:val="24"/>
              </w:rPr>
              <w:t xml:space="preserve">Число посещений сельскими жителями медицинских организаций на 1 сельского жителя в год, </w:t>
            </w:r>
            <w:r w:rsidR="00A37608" w:rsidRPr="00E6661F">
              <w:rPr>
                <w:rFonts w:ascii="Times New Roman" w:hAnsi="Times New Roman"/>
                <w:spacing w:val="-2"/>
                <w:sz w:val="24"/>
              </w:rPr>
              <w:t>5,22</w:t>
            </w:r>
            <w:r w:rsidRPr="00E6661F">
              <w:rPr>
                <w:rFonts w:ascii="Times New Roman" w:hAnsi="Times New Roman"/>
                <w:spacing w:val="-2"/>
                <w:sz w:val="24"/>
              </w:rPr>
              <w:t xml:space="preserve"> ед.</w:t>
            </w:r>
          </w:p>
          <w:p w14:paraId="4DE0C0C5" w14:textId="1EDF0BC5" w:rsidR="000D62EA" w:rsidRPr="00E6661F" w:rsidRDefault="000D62EA" w:rsidP="00E6661F">
            <w:pPr>
              <w:spacing w:after="0" w:line="240" w:lineRule="exact"/>
              <w:rPr>
                <w:rFonts w:ascii="Times New Roman" w:hAnsi="Times New Roman"/>
                <w:spacing w:val="-2"/>
                <w:sz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Оценка общественного мнения по удовлетворенности населения медицинской помощью – </w:t>
            </w:r>
            <w:r w:rsidR="00A37608" w:rsidRPr="00E6661F">
              <w:rPr>
                <w:rFonts w:ascii="Times New Roman" w:hAnsi="Times New Roman"/>
                <w:sz w:val="24"/>
                <w:szCs w:val="24"/>
              </w:rPr>
              <w:t>70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186CB7F6" w14:textId="086D46EF" w:rsidR="007C45B3" w:rsidRPr="00E6661F" w:rsidRDefault="007C45B3" w:rsidP="00E6661F">
      <w:pPr>
        <w:keepNext/>
        <w:keepLines/>
        <w:tabs>
          <w:tab w:val="left" w:pos="426"/>
        </w:tabs>
        <w:spacing w:before="24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lastRenderedPageBreak/>
        <w:t>1. Сфера реализации подпрограммы, основные проблемы, оценка последствий инерционного развития и прогноз ее развития</w:t>
      </w:r>
    </w:p>
    <w:p w14:paraId="1DDA23E6" w14:textId="77777777" w:rsidR="007C45B3" w:rsidRPr="00E6661F" w:rsidRDefault="007C45B3" w:rsidP="00E6661F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Мероприятия по формированию здорового образа жизни у населения Чеченской Республики реализуются с 2010 года.</w:t>
      </w:r>
    </w:p>
    <w:p w14:paraId="00573016" w14:textId="77777777" w:rsidR="00C81DF8" w:rsidRPr="00E6661F" w:rsidRDefault="00C81DF8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Созданы и оснащены в соответствии со стандартом современным </w:t>
      </w:r>
      <w:proofErr w:type="spellStart"/>
      <w:r w:rsidRPr="00E6661F">
        <w:rPr>
          <w:rFonts w:ascii="Times New Roman" w:hAnsi="Times New Roman"/>
          <w:sz w:val="28"/>
          <w:szCs w:val="28"/>
        </w:rPr>
        <w:t>скрининговым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оборудованием 2 центра здоровья для взрослых и 3 для детей на </w:t>
      </w:r>
      <w:r w:rsidRPr="00E6661F">
        <w:rPr>
          <w:rFonts w:ascii="Times New Roman" w:hAnsi="Times New Roman"/>
          <w:sz w:val="28"/>
          <w:szCs w:val="28"/>
        </w:rPr>
        <w:lastRenderedPageBreak/>
        <w:t xml:space="preserve">базе учреждений здравоохранения, ведущих активную профилактическую работу по профилактике </w:t>
      </w:r>
      <w:proofErr w:type="spellStart"/>
      <w:r w:rsidRPr="00E6661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E6661F">
        <w:rPr>
          <w:rFonts w:ascii="Times New Roman" w:hAnsi="Times New Roman"/>
          <w:sz w:val="28"/>
          <w:szCs w:val="28"/>
        </w:rPr>
        <w:t>, наркомании, по приверженности здоровому образу жизни.</w:t>
      </w:r>
    </w:p>
    <w:p w14:paraId="15391860" w14:textId="49203A5E" w:rsidR="007C45B3" w:rsidRPr="00E6661F" w:rsidRDefault="007C45B3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организованных центрах здоровья проводится пропаганда здорового образа жизни, основной</w:t>
      </w:r>
      <w:r w:rsidR="00E54CF4" w:rsidRPr="00E6661F">
        <w:rPr>
          <w:rFonts w:ascii="Times New Roman" w:hAnsi="Times New Roman"/>
          <w:sz w:val="28"/>
          <w:szCs w:val="28"/>
        </w:rPr>
        <w:t xml:space="preserve"> целью которой является:</w:t>
      </w:r>
    </w:p>
    <w:p w14:paraId="4A68C7E8" w14:textId="77777777" w:rsidR="007C45B3" w:rsidRPr="00E6661F" w:rsidRDefault="007C45B3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 привлечение внимания населения к проблемам своего здоровья;</w:t>
      </w:r>
    </w:p>
    <w:p w14:paraId="30C9EF7E" w14:textId="77777777" w:rsidR="007C45B3" w:rsidRPr="00E6661F" w:rsidRDefault="007C45B3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обучение граждан гигиеническим навыкам и мотивирование их к отказу от вредных привычек;</w:t>
      </w:r>
    </w:p>
    <w:p w14:paraId="4DF570F1" w14:textId="77777777" w:rsidR="007C45B3" w:rsidRPr="00E6661F" w:rsidRDefault="007C45B3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разработка и реализация индивидуальных программ сохранения здоровья; </w:t>
      </w:r>
    </w:p>
    <w:p w14:paraId="5BFAA1EB" w14:textId="3E4EE492" w:rsidR="007C45B3" w:rsidRPr="00E6661F" w:rsidRDefault="007C45B3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формирование у населения принципов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 xml:space="preserve">ответственного </w:t>
      </w:r>
      <w:proofErr w:type="spellStart"/>
      <w:r w:rsidRPr="00E6661F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; </w:t>
      </w:r>
    </w:p>
    <w:p w14:paraId="3922A271" w14:textId="77777777" w:rsidR="007C45B3" w:rsidRPr="00E6661F" w:rsidRDefault="007C45B3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ранее выявление наиболее распространенных заболеваний;</w:t>
      </w:r>
    </w:p>
    <w:p w14:paraId="00BE9C60" w14:textId="77777777" w:rsidR="007C45B3" w:rsidRPr="00E6661F" w:rsidRDefault="007C45B3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формирование групп риска и дальнейшего направления пациентов к узким специалистам.</w:t>
      </w:r>
    </w:p>
    <w:p w14:paraId="7EA3B3CB" w14:textId="77777777" w:rsidR="00C81DF8" w:rsidRPr="00E6661F" w:rsidRDefault="00C81DF8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За 2022 год в Центрах здоровья прошли обследование всего 20 376 человек, из них: 5 857 взрослых и 14 519 детей, факторы риска выявлены у 33,7 % взрослых и 11,5 % детей. </w:t>
      </w:r>
    </w:p>
    <w:p w14:paraId="6FB865D4" w14:textId="77777777" w:rsidR="00897E6B" w:rsidRPr="00E6661F" w:rsidRDefault="00897E6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 результатам обследования 15610 человек получили индивидуальные планы. </w:t>
      </w:r>
    </w:p>
    <w:p w14:paraId="1027771F" w14:textId="77777777" w:rsidR="00897E6B" w:rsidRPr="00E6661F" w:rsidRDefault="00897E6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 пациентами у которых выявлены факторы риска специалисты проводят школы «Здоровья» по профилактике правильного питания, вредных привычек и т.д.  </w:t>
      </w:r>
    </w:p>
    <w:p w14:paraId="5511928A" w14:textId="77777777" w:rsidR="00897E6B" w:rsidRPr="00E6661F" w:rsidRDefault="00897E6B" w:rsidP="00E666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В целях обучения населения здоровому образу жизни в 2022 году регулярно проводились многочисленные лекции, семинары, викторины, акции, конференции. Согласно межведомственным планам на 2022год, работа центра медицинской профилактики проводилась во взаимодействии со следующими министерствами и ведомствами Чеченской Республики:</w:t>
      </w:r>
    </w:p>
    <w:p w14:paraId="1E2F8D67" w14:textId="77777777" w:rsidR="00897E6B" w:rsidRPr="00E6661F" w:rsidRDefault="00897E6B" w:rsidP="00E6661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Министерство культуры Чеченской Республики;</w:t>
      </w:r>
    </w:p>
    <w:p w14:paraId="21507705" w14:textId="77777777" w:rsidR="00897E6B" w:rsidRPr="00E6661F" w:rsidRDefault="00897E6B" w:rsidP="00E6661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Министерство Чеченской Республики по национальной политике, внешним связям, печати и информации;</w:t>
      </w:r>
    </w:p>
    <w:p w14:paraId="26F2C30D" w14:textId="77777777" w:rsidR="00897E6B" w:rsidRPr="00E6661F" w:rsidRDefault="00897E6B" w:rsidP="00E6661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-Министерство образования и науки Чеченской Республики;</w:t>
      </w:r>
    </w:p>
    <w:p w14:paraId="4A318118" w14:textId="77777777" w:rsidR="00897E6B" w:rsidRPr="00E6661F" w:rsidRDefault="00897E6B" w:rsidP="00E6661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-Министерство Чеченской Республики по физической культуре и спорту;</w:t>
      </w:r>
    </w:p>
    <w:p w14:paraId="68325879" w14:textId="77777777" w:rsidR="00897E6B" w:rsidRPr="00E6661F" w:rsidRDefault="00897E6B" w:rsidP="00E6661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-Министерство Чеченской Республики по делам молодежи;</w:t>
      </w:r>
    </w:p>
    <w:p w14:paraId="6E79033B" w14:textId="77777777" w:rsidR="00897E6B" w:rsidRPr="00E6661F" w:rsidRDefault="00897E6B" w:rsidP="00E6661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Управление Федеральной Службы Российской Федерации контролю за оборотом наркотиков по Чеченской республике;</w:t>
      </w:r>
    </w:p>
    <w:p w14:paraId="337DD024" w14:textId="77777777" w:rsidR="00897E6B" w:rsidRPr="00E6661F" w:rsidRDefault="00897E6B" w:rsidP="00E6661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Чеченский государственный университет;</w:t>
      </w:r>
    </w:p>
    <w:p w14:paraId="7CA6C985" w14:textId="77777777" w:rsidR="00897E6B" w:rsidRPr="00E6661F" w:rsidRDefault="00897E6B" w:rsidP="00E6661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Государственное бюджетное профессиональное образовательное учреждение «Чеченский базовый медицинский колледж» и т.д.</w:t>
      </w:r>
    </w:p>
    <w:p w14:paraId="258DE85B" w14:textId="27376354" w:rsidR="00897E6B" w:rsidRPr="00E6661F" w:rsidRDefault="00897E6B" w:rsidP="00E66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  В 2022 году в системе учреждений здравоохранения республики для различных категорий населения и пациентов функционирует 58 школ здоровья, в 202</w:t>
      </w:r>
      <w:r w:rsidR="004C40E5" w:rsidRPr="00E6661F">
        <w:rPr>
          <w:rFonts w:ascii="Times New Roman" w:eastAsia="Calibri" w:hAnsi="Times New Roman"/>
          <w:sz w:val="28"/>
          <w:szCs w:val="28"/>
        </w:rPr>
        <w:t>1</w:t>
      </w:r>
      <w:r w:rsidRPr="00E6661F">
        <w:rPr>
          <w:rFonts w:ascii="Times New Roman" w:eastAsia="Calibri" w:hAnsi="Times New Roman"/>
          <w:sz w:val="28"/>
          <w:szCs w:val="28"/>
        </w:rPr>
        <w:t xml:space="preserve"> году-56.</w:t>
      </w:r>
    </w:p>
    <w:p w14:paraId="5017BA68" w14:textId="77777777" w:rsidR="00897E6B" w:rsidRPr="00E6661F" w:rsidRDefault="00897E6B" w:rsidP="00E666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В Центрах здоровья работают 20 школ по 10 тематическим направлениям сохранения и укрепления здоровья и профилактики факторов риска развития основных хронических неинфекционных заболеваний.</w:t>
      </w:r>
    </w:p>
    <w:p w14:paraId="39570F55" w14:textId="77777777" w:rsidR="00897E6B" w:rsidRPr="00E6661F" w:rsidRDefault="00897E6B" w:rsidP="00E666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Всего обучено в школах здоровья в 2022 году – 46602 человек, из них в центрах здоровья 3656 человек. При проведении школ здоровья всем </w:t>
      </w:r>
      <w:r w:rsidRPr="00E6661F">
        <w:rPr>
          <w:rFonts w:ascii="Times New Roman" w:eastAsia="Calibri" w:hAnsi="Times New Roman"/>
          <w:sz w:val="28"/>
          <w:szCs w:val="28"/>
        </w:rPr>
        <w:lastRenderedPageBreak/>
        <w:t xml:space="preserve">присутствующим роздана печатная продукция по профилактике НИЗ, пропаганде здорового образа жизни. </w:t>
      </w:r>
    </w:p>
    <w:p w14:paraId="70DB8A14" w14:textId="77777777" w:rsidR="00E54CF4" w:rsidRPr="00E6661F" w:rsidRDefault="00E54CF4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Уровень общей заболеваемости за 2019 г. – 90699,6 (на 100 тыс. населения), наблюдается снижение показателя на 5,8%, (за аналогичный период 2018 года – 96303,6). При этом заболеваемость сельских жителей регистрируется преимущественно в республиканских и городских учреждениях здравоохранения, что связано с низкой доступностью для населения медицинской помощи в связи с неудовлетворительным дорожно-транспортным сообщением, тяжелым материальным положением некоторых слоёв населения и недостаточной </w:t>
      </w:r>
      <w:proofErr w:type="spellStart"/>
      <w:r w:rsidRPr="00E6661F">
        <w:rPr>
          <w:rFonts w:ascii="Times New Roman" w:hAnsi="Times New Roman"/>
          <w:sz w:val="28"/>
          <w:szCs w:val="28"/>
        </w:rPr>
        <w:t>выявляемостью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патологии из-за отсутствия должной материально-технической базы, а также кадрового состава районных медицинских организаций. </w:t>
      </w:r>
    </w:p>
    <w:p w14:paraId="314D0466" w14:textId="77777777" w:rsidR="00E54CF4" w:rsidRPr="00E6661F" w:rsidRDefault="00E54CF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Наиболее острыми проблемами здоровья населения республики являются осложнения социально значимых заболеваний, таких как артериальная гипертензия, ишемическая болезнь сердца, сахарный диабет, хронические заболевания печени, травматизм и другие. </w:t>
      </w:r>
    </w:p>
    <w:p w14:paraId="72AE7C84" w14:textId="711359DA" w:rsidR="00E54CF4" w:rsidRPr="00E6661F" w:rsidRDefault="00E54CF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Непременным условием для улучшения демографической ситуации, наряду с повышением уровня рождаемости, является снижение смертности </w:t>
      </w:r>
      <w:r w:rsidRPr="00E6661F">
        <w:rPr>
          <w:rFonts w:ascii="Times New Roman" w:hAnsi="Times New Roman"/>
          <w:spacing w:val="-8"/>
          <w:sz w:val="28"/>
          <w:szCs w:val="28"/>
        </w:rPr>
        <w:t>населения, обусловленной, главным образом, смертностью от неинфекционных</w:t>
      </w:r>
      <w:r w:rsidRPr="00E6661F">
        <w:rPr>
          <w:rFonts w:ascii="Times New Roman" w:hAnsi="Times New Roman"/>
          <w:sz w:val="28"/>
          <w:szCs w:val="28"/>
        </w:rPr>
        <w:t xml:space="preserve"> заболеваний (сердечно-сосудистые патологии, онкологические заболевания, сахарный диабет, хронические </w:t>
      </w:r>
      <w:r w:rsidR="00AF7DB1" w:rsidRPr="00E6661F">
        <w:rPr>
          <w:rFonts w:ascii="Times New Roman" w:hAnsi="Times New Roman"/>
          <w:sz w:val="28"/>
          <w:szCs w:val="28"/>
        </w:rPr>
        <w:t>бронхолегочные</w:t>
      </w:r>
      <w:r w:rsidRPr="00E6661F">
        <w:rPr>
          <w:rFonts w:ascii="Times New Roman" w:hAnsi="Times New Roman"/>
          <w:sz w:val="28"/>
          <w:szCs w:val="28"/>
        </w:rPr>
        <w:t xml:space="preserve"> заболевания) и внешних причин. Неинфекционные заболевания имеют общую структуру факторов риска их развития и обуславливают более 80% всех причин смерти в Чеченской Республике. </w:t>
      </w:r>
    </w:p>
    <w:p w14:paraId="2AEBCE63" w14:textId="77777777" w:rsidR="00E54CF4" w:rsidRPr="00E6661F" w:rsidRDefault="00E54CF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связи с этим снижение смертности от неинфекционных заболеваний наряду с повышением уровня рождаемости является непременным условием </w:t>
      </w:r>
      <w:r w:rsidRPr="00E6661F">
        <w:rPr>
          <w:rFonts w:ascii="Times New Roman" w:hAnsi="Times New Roman"/>
          <w:spacing w:val="-10"/>
          <w:sz w:val="28"/>
          <w:szCs w:val="28"/>
        </w:rPr>
        <w:t>преодоления неблагоприятных демографических тенденций последних десятилетий.</w:t>
      </w:r>
    </w:p>
    <w:p w14:paraId="33597E50" w14:textId="77777777" w:rsidR="00E54CF4" w:rsidRPr="00E6661F" w:rsidRDefault="00E54CF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За 2019 год в результате комплекса профилактических многоплановых мероприятий достигнуто снижение заболеваемости по 15-ти нозологическим формам из 43 регистрируемых, продолжалась работа по выполнению Национального календаря профилактических прививок и календаря профилактических прививок по эпидемическим показаниям. </w:t>
      </w:r>
    </w:p>
    <w:p w14:paraId="5D6DBF2D" w14:textId="77777777" w:rsidR="00C81DF8" w:rsidRPr="00E6661F" w:rsidRDefault="00C81DF8" w:rsidP="00E6661F">
      <w:pPr>
        <w:pStyle w:val="a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 xml:space="preserve">В рамках национального календаря профилактических прививок в эпидемический сезон в 2021-2022 гг., </w:t>
      </w:r>
      <w:r w:rsidRPr="00E6661F">
        <w:rPr>
          <w:rFonts w:ascii="Times New Roman" w:eastAsia="Calibri" w:hAnsi="Times New Roman" w:cs="Times New Roman"/>
          <w:sz w:val="28"/>
          <w:szCs w:val="28"/>
        </w:rPr>
        <w:t>подлежало вакцинации от гриппа 495 900 детей, привито 317 411  детей, что составляет 64 % от числа подлежащих; взрослого населения против гриппа было запланировано привить 120 000 человек, дополнительно привито против гриппа 2 600 человек (паломники) и 110 100 человек за счет средств работодателей, в общем, привито 235 300 человек, что составляет 101 % от  числа подлежащих по плану и 40 % от численности населения.</w:t>
      </w:r>
    </w:p>
    <w:p w14:paraId="449F67F1" w14:textId="77777777" w:rsidR="007C45B3" w:rsidRPr="00E6661F" w:rsidRDefault="007C45B3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 2009 года на территории Чеченской Республики не регистрируются случаи заболевания краснухой.</w:t>
      </w:r>
    </w:p>
    <w:p w14:paraId="3263725A" w14:textId="77777777" w:rsidR="007C45B3" w:rsidRPr="00E6661F" w:rsidRDefault="007C45B3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целом охват прививками составляет до 95,0 % контингентов, подлежащих вакцинации.</w:t>
      </w:r>
    </w:p>
    <w:p w14:paraId="23C7393F" w14:textId="77777777" w:rsidR="00E54CF4" w:rsidRPr="00E6661F" w:rsidRDefault="00E54CF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8"/>
          <w:sz w:val="28"/>
          <w:szCs w:val="28"/>
        </w:rPr>
        <w:lastRenderedPageBreak/>
        <w:t>Первичная медико-санитарная помощь, включающая в себя мероприятия</w:t>
      </w:r>
      <w:r w:rsidRPr="00E6661F">
        <w:rPr>
          <w:rFonts w:ascii="Times New Roman" w:hAnsi="Times New Roman"/>
          <w:sz w:val="28"/>
          <w:szCs w:val="28"/>
        </w:rPr>
        <w:t xml:space="preserve">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населения, является основой системы оказания медицинской помощи.</w:t>
      </w:r>
    </w:p>
    <w:p w14:paraId="2CEBEE7E" w14:textId="77777777" w:rsidR="00E54CF4" w:rsidRPr="00E6661F" w:rsidRDefault="00E54CF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Система первичной медико-санитарной помощи – это место первого контакта человека с системой здравоохранения, наиболее массовая форма обслуживания широких слоев населения, а потому должна быть максимально приближена к местам проживания и труда людей.</w:t>
      </w:r>
    </w:p>
    <w:p w14:paraId="722931FC" w14:textId="77777777" w:rsidR="00E54CF4" w:rsidRPr="00E6661F" w:rsidRDefault="00E54CF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возможности выбора гражданином врача и медицинского учреждения.</w:t>
      </w:r>
    </w:p>
    <w:p w14:paraId="316F8510" w14:textId="77777777" w:rsidR="00E54CF4" w:rsidRPr="00E6661F" w:rsidRDefault="00E54CF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Первичную медико-санитарную помощь жителям республики оказывают 12 ЦРБ, 1 МРБ, 6 городских больниц и 11 городских поликлиник. </w:t>
      </w:r>
    </w:p>
    <w:p w14:paraId="6B186234" w14:textId="708386FE" w:rsidR="00A2562E" w:rsidRPr="00E6661F" w:rsidRDefault="009139FF" w:rsidP="00E6661F">
      <w:pPr>
        <w:tabs>
          <w:tab w:val="left" w:pos="1089"/>
        </w:tabs>
        <w:spacing w:before="120" w:after="0" w:line="240" w:lineRule="exact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ab/>
      </w:r>
    </w:p>
    <w:p w14:paraId="1E507BAD" w14:textId="77777777" w:rsidR="00E54CF4" w:rsidRPr="00E6661F" w:rsidRDefault="00E54CF4" w:rsidP="00E6661F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 xml:space="preserve">Сведения о медицинских организациях, оказывающих </w:t>
      </w:r>
      <w:r w:rsidRPr="00E6661F">
        <w:rPr>
          <w:rFonts w:ascii="Times New Roman" w:hAnsi="Times New Roman"/>
          <w:b/>
          <w:sz w:val="28"/>
          <w:szCs w:val="28"/>
        </w:rPr>
        <w:br/>
        <w:t xml:space="preserve">первичную медико-санитарную помощь </w:t>
      </w:r>
    </w:p>
    <w:p w14:paraId="10A54C8E" w14:textId="77777777" w:rsidR="00E54CF4" w:rsidRPr="00E6661F" w:rsidRDefault="00E54CF4" w:rsidP="00E6661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 xml:space="preserve">населению Чеченской Республики </w:t>
      </w:r>
    </w:p>
    <w:p w14:paraId="3076999C" w14:textId="77777777" w:rsidR="00E54CF4" w:rsidRPr="00E6661F" w:rsidRDefault="00E54CF4" w:rsidP="00E6661F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6661F">
        <w:rPr>
          <w:rFonts w:ascii="Times New Roman" w:eastAsia="Calibri" w:hAnsi="Times New Roman"/>
          <w:b/>
          <w:sz w:val="24"/>
          <w:szCs w:val="24"/>
          <w:lang w:eastAsia="ru-RU"/>
        </w:rPr>
        <w:t>Таблица 1</w:t>
      </w:r>
    </w:p>
    <w:p w14:paraId="50EFCE16" w14:textId="0C9C0FB4" w:rsidR="00E54CF4" w:rsidRPr="00E6661F" w:rsidRDefault="009139FF" w:rsidP="00E6661F">
      <w:pPr>
        <w:tabs>
          <w:tab w:val="left" w:pos="3316"/>
          <w:tab w:val="right" w:pos="9637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6661F"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  <w:r w:rsidRPr="00E6661F"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  <w:r w:rsidR="00E54CF4" w:rsidRPr="00E6661F">
        <w:rPr>
          <w:rFonts w:ascii="Times New Roman" w:eastAsia="Calibri" w:hAnsi="Times New Roman"/>
          <w:b/>
          <w:sz w:val="24"/>
          <w:szCs w:val="24"/>
          <w:lang w:eastAsia="ru-RU"/>
        </w:rPr>
        <w:t>(ед.)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412"/>
        <w:gridCol w:w="2412"/>
      </w:tblGrid>
      <w:tr w:rsidR="00CF747D" w:rsidRPr="00E6661F" w14:paraId="2C8A71A3" w14:textId="77777777" w:rsidTr="00E54CF4">
        <w:trPr>
          <w:trHeight w:val="240"/>
        </w:trPr>
        <w:tc>
          <w:tcPr>
            <w:tcW w:w="4536" w:type="dxa"/>
            <w:vMerge w:val="restart"/>
            <w:vAlign w:val="center"/>
          </w:tcPr>
          <w:p w14:paraId="1AC208B9" w14:textId="77777777" w:rsidR="00E54CF4" w:rsidRPr="00E6661F" w:rsidRDefault="00E54CF4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2412" w:type="dxa"/>
            <w:vMerge w:val="restart"/>
            <w:vAlign w:val="center"/>
          </w:tcPr>
          <w:p w14:paraId="20D555CF" w14:textId="77777777" w:rsidR="00E54CF4" w:rsidRPr="00E6661F" w:rsidRDefault="00E54CF4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/>
                <w:sz w:val="24"/>
                <w:szCs w:val="24"/>
              </w:rPr>
              <w:t>Функционируют в настоящее время</w:t>
            </w:r>
          </w:p>
        </w:tc>
        <w:tc>
          <w:tcPr>
            <w:tcW w:w="2412" w:type="dxa"/>
            <w:vMerge w:val="restart"/>
            <w:vAlign w:val="center"/>
          </w:tcPr>
          <w:p w14:paraId="3349AD4F" w14:textId="6F6E8F01" w:rsidR="00E54CF4" w:rsidRPr="00E6661F" w:rsidRDefault="00E54CF4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/>
                <w:sz w:val="24"/>
                <w:szCs w:val="24"/>
              </w:rPr>
              <w:t>Расчетная потребность</w:t>
            </w:r>
            <w:r w:rsidR="006D532B" w:rsidRPr="00E6661F">
              <w:rPr>
                <w:rFonts w:ascii="Times New Roman" w:hAnsi="Times New Roman"/>
                <w:b/>
                <w:sz w:val="24"/>
                <w:szCs w:val="24"/>
              </w:rPr>
              <w:t xml:space="preserve"> (оптимальная сеть к 2025г.)</w:t>
            </w:r>
          </w:p>
        </w:tc>
      </w:tr>
      <w:tr w:rsidR="00CF747D" w:rsidRPr="00E6661F" w14:paraId="5E98BFBA" w14:textId="77777777" w:rsidTr="00E54CF4">
        <w:trPr>
          <w:trHeight w:val="570"/>
        </w:trPr>
        <w:tc>
          <w:tcPr>
            <w:tcW w:w="4536" w:type="dxa"/>
            <w:vMerge/>
            <w:vAlign w:val="center"/>
          </w:tcPr>
          <w:p w14:paraId="56364E0F" w14:textId="77777777" w:rsidR="00E54CF4" w:rsidRPr="00E6661F" w:rsidRDefault="00E54CF4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14:paraId="7C5D791A" w14:textId="77777777" w:rsidR="00E54CF4" w:rsidRPr="00E6661F" w:rsidRDefault="00E54CF4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14:paraId="28FBCA9D" w14:textId="77777777" w:rsidR="00E54CF4" w:rsidRPr="00E6661F" w:rsidRDefault="00E54CF4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7D" w:rsidRPr="00E6661F" w14:paraId="13770185" w14:textId="77777777" w:rsidTr="00920E48">
        <w:trPr>
          <w:trHeight w:val="240"/>
        </w:trPr>
        <w:tc>
          <w:tcPr>
            <w:tcW w:w="4536" w:type="dxa"/>
            <w:vMerge w:val="restart"/>
            <w:vAlign w:val="center"/>
          </w:tcPr>
          <w:p w14:paraId="5F691EC0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2412" w:type="dxa"/>
            <w:vMerge w:val="restart"/>
            <w:vAlign w:val="center"/>
          </w:tcPr>
          <w:p w14:paraId="5ECD8DC1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/>
                <w:sz w:val="24"/>
                <w:szCs w:val="24"/>
              </w:rPr>
              <w:t>Функционируют в настоящее время</w:t>
            </w:r>
          </w:p>
        </w:tc>
        <w:tc>
          <w:tcPr>
            <w:tcW w:w="2412" w:type="dxa"/>
            <w:vMerge w:val="restart"/>
            <w:vAlign w:val="center"/>
          </w:tcPr>
          <w:p w14:paraId="0EC4156F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/>
                <w:sz w:val="24"/>
                <w:szCs w:val="24"/>
              </w:rPr>
              <w:t>Расчетная потребность (оптимальная сеть к 2025г.)</w:t>
            </w:r>
          </w:p>
        </w:tc>
      </w:tr>
      <w:tr w:rsidR="00CF747D" w:rsidRPr="00E6661F" w14:paraId="0DB894D5" w14:textId="77777777" w:rsidTr="00920E48">
        <w:trPr>
          <w:trHeight w:val="570"/>
        </w:trPr>
        <w:tc>
          <w:tcPr>
            <w:tcW w:w="4536" w:type="dxa"/>
            <w:vMerge/>
            <w:vAlign w:val="center"/>
          </w:tcPr>
          <w:p w14:paraId="5781F5A6" w14:textId="77777777" w:rsidR="00914F72" w:rsidRPr="00E6661F" w:rsidRDefault="00914F72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14:paraId="2FB9D332" w14:textId="77777777" w:rsidR="00914F72" w:rsidRPr="00E6661F" w:rsidRDefault="00914F72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14:paraId="06E8029A" w14:textId="77777777" w:rsidR="00914F72" w:rsidRPr="00E6661F" w:rsidRDefault="00914F72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7D" w:rsidRPr="00E6661F" w14:paraId="48425070" w14:textId="77777777" w:rsidTr="00920E48">
        <w:tc>
          <w:tcPr>
            <w:tcW w:w="4536" w:type="dxa"/>
          </w:tcPr>
          <w:p w14:paraId="7D325C68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Домовые хозяйства</w:t>
            </w:r>
          </w:p>
        </w:tc>
        <w:tc>
          <w:tcPr>
            <w:tcW w:w="2412" w:type="dxa"/>
          </w:tcPr>
          <w:p w14:paraId="1010085B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2" w:type="dxa"/>
          </w:tcPr>
          <w:p w14:paraId="521D473A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F747D" w:rsidRPr="00E6661F" w14:paraId="74CFC6FB" w14:textId="77777777" w:rsidTr="00920E48">
        <w:tc>
          <w:tcPr>
            <w:tcW w:w="4536" w:type="dxa"/>
          </w:tcPr>
          <w:p w14:paraId="3314C6C2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2412" w:type="dxa"/>
          </w:tcPr>
          <w:p w14:paraId="3F19D3CC" w14:textId="436D6763" w:rsidR="00914F72" w:rsidRPr="00E6661F" w:rsidRDefault="00EB6B63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12" w:type="dxa"/>
          </w:tcPr>
          <w:p w14:paraId="5CDF1259" w14:textId="7FB3BC25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14</w:t>
            </w:r>
            <w:r w:rsidR="00EB6B63" w:rsidRPr="00E666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747D" w:rsidRPr="00E6661F" w14:paraId="6909469B" w14:textId="77777777" w:rsidTr="00920E48">
        <w:tc>
          <w:tcPr>
            <w:tcW w:w="4536" w:type="dxa"/>
          </w:tcPr>
          <w:p w14:paraId="6211858A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Фельдшерские пункты</w:t>
            </w:r>
          </w:p>
        </w:tc>
        <w:tc>
          <w:tcPr>
            <w:tcW w:w="2412" w:type="dxa"/>
          </w:tcPr>
          <w:p w14:paraId="553CF0CC" w14:textId="180FC13E" w:rsidR="00914F72" w:rsidRPr="00E6661F" w:rsidRDefault="00EB6B63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14:paraId="1DEEB101" w14:textId="6D688FED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</w:t>
            </w:r>
            <w:r w:rsidR="00EB6B63" w:rsidRPr="00E666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747D" w:rsidRPr="00E6661F" w14:paraId="783239AD" w14:textId="77777777" w:rsidTr="00920E48">
        <w:tc>
          <w:tcPr>
            <w:tcW w:w="4536" w:type="dxa"/>
          </w:tcPr>
          <w:p w14:paraId="23E6A0F2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Врачебные амбулатории</w:t>
            </w:r>
          </w:p>
        </w:tc>
        <w:tc>
          <w:tcPr>
            <w:tcW w:w="2412" w:type="dxa"/>
          </w:tcPr>
          <w:p w14:paraId="61B92852" w14:textId="49E5C7F6" w:rsidR="00914F72" w:rsidRPr="00E6661F" w:rsidRDefault="00EB6B63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2" w:type="dxa"/>
          </w:tcPr>
          <w:p w14:paraId="174CCBC6" w14:textId="74BFE78C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6</w:t>
            </w:r>
            <w:r w:rsidR="00EB6B63" w:rsidRPr="00E66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747D" w:rsidRPr="00E6661F" w14:paraId="75BA07B2" w14:textId="77777777" w:rsidTr="00920E48">
        <w:tc>
          <w:tcPr>
            <w:tcW w:w="4536" w:type="dxa"/>
          </w:tcPr>
          <w:p w14:paraId="39DB9E61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Офисы врача общей практики</w:t>
            </w:r>
          </w:p>
        </w:tc>
        <w:tc>
          <w:tcPr>
            <w:tcW w:w="2412" w:type="dxa"/>
          </w:tcPr>
          <w:p w14:paraId="3957C4E2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</w:tcPr>
          <w:p w14:paraId="7728DD2D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47D" w:rsidRPr="00E6661F" w14:paraId="05357C84" w14:textId="77777777" w:rsidTr="00920E48">
        <w:tc>
          <w:tcPr>
            <w:tcW w:w="4536" w:type="dxa"/>
          </w:tcPr>
          <w:p w14:paraId="7CC63DB5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Участковые больницы</w:t>
            </w:r>
          </w:p>
        </w:tc>
        <w:tc>
          <w:tcPr>
            <w:tcW w:w="2412" w:type="dxa"/>
          </w:tcPr>
          <w:p w14:paraId="5C3A474E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14:paraId="42CE7399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F747D" w:rsidRPr="00E6661F" w14:paraId="60B7B76B" w14:textId="77777777" w:rsidTr="00920E48">
        <w:tc>
          <w:tcPr>
            <w:tcW w:w="4536" w:type="dxa"/>
          </w:tcPr>
          <w:p w14:paraId="6FF695D0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Центральные районные больницы</w:t>
            </w:r>
          </w:p>
        </w:tc>
        <w:tc>
          <w:tcPr>
            <w:tcW w:w="2412" w:type="dxa"/>
          </w:tcPr>
          <w:p w14:paraId="61DE3FCD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14:paraId="26428366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747D" w:rsidRPr="00E6661F" w14:paraId="4E82897B" w14:textId="77777777" w:rsidTr="00920E48">
        <w:tc>
          <w:tcPr>
            <w:tcW w:w="4536" w:type="dxa"/>
          </w:tcPr>
          <w:p w14:paraId="03047C23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Межрайонная больница</w:t>
            </w:r>
          </w:p>
        </w:tc>
        <w:tc>
          <w:tcPr>
            <w:tcW w:w="2412" w:type="dxa"/>
          </w:tcPr>
          <w:p w14:paraId="5E1AEC48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49E76E62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47D" w:rsidRPr="00E6661F" w14:paraId="70F597DC" w14:textId="77777777" w:rsidTr="00920E48">
        <w:tc>
          <w:tcPr>
            <w:tcW w:w="4536" w:type="dxa"/>
          </w:tcPr>
          <w:p w14:paraId="00E11266" w14:textId="77777777" w:rsidR="00914F72" w:rsidRPr="00E6661F" w:rsidRDefault="00914F7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Городские больницы</w:t>
            </w:r>
          </w:p>
        </w:tc>
        <w:tc>
          <w:tcPr>
            <w:tcW w:w="2412" w:type="dxa"/>
          </w:tcPr>
          <w:p w14:paraId="558B76F2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14:paraId="625EFBFA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747D" w:rsidRPr="00E6661F" w14:paraId="0BF4ACC0" w14:textId="77777777" w:rsidTr="00DA3EBF">
        <w:tc>
          <w:tcPr>
            <w:tcW w:w="4536" w:type="dxa"/>
          </w:tcPr>
          <w:p w14:paraId="18CFBE4C" w14:textId="0D85F334" w:rsidR="00914F72" w:rsidRPr="00E6661F" w:rsidRDefault="00914F72" w:rsidP="00E6661F">
            <w:pPr>
              <w:tabs>
                <w:tab w:val="right" w:pos="43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Городские поликлиники</w:t>
            </w:r>
            <w:r w:rsidR="009139FF" w:rsidRPr="00E666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2" w:type="dxa"/>
          </w:tcPr>
          <w:p w14:paraId="74C42852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shd w:val="clear" w:color="auto" w:fill="auto"/>
          </w:tcPr>
          <w:p w14:paraId="244BD344" w14:textId="77777777" w:rsidR="00914F72" w:rsidRPr="00E6661F" w:rsidRDefault="00914F72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14:paraId="08E3B311" w14:textId="77777777" w:rsidR="00E54CF4" w:rsidRPr="00E6661F" w:rsidRDefault="00E54CF4" w:rsidP="00E6661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2841E675" w14:textId="0572D04B" w:rsidR="00BA0F1F" w:rsidRPr="00E6661F" w:rsidRDefault="00E54CF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4"/>
          <w:sz w:val="28"/>
          <w:szCs w:val="28"/>
        </w:rPr>
        <w:t>Фельдшерско-акушерские пункты обслуживают более 270 тысяч жителей</w:t>
      </w:r>
      <w:proofErr w:type="gramStart"/>
      <w:r w:rsidRPr="00E6661F">
        <w:rPr>
          <w:rFonts w:ascii="Times New Roman" w:hAnsi="Times New Roman"/>
          <w:sz w:val="28"/>
          <w:szCs w:val="28"/>
        </w:rPr>
        <w:t xml:space="preserve">. </w:t>
      </w:r>
      <w:r w:rsidR="00BA0F1F" w:rsidRPr="00E6661F">
        <w:rPr>
          <w:rFonts w:ascii="Times New Roman" w:hAnsi="Times New Roman"/>
          <w:sz w:val="28"/>
          <w:szCs w:val="28"/>
        </w:rPr>
        <w:t>.</w:t>
      </w:r>
      <w:proofErr w:type="gramEnd"/>
      <w:r w:rsidR="00BA0F1F" w:rsidRPr="00E6661F">
        <w:rPr>
          <w:rFonts w:ascii="Times New Roman" w:hAnsi="Times New Roman"/>
          <w:sz w:val="28"/>
          <w:szCs w:val="28"/>
        </w:rPr>
        <w:t xml:space="preserve"> За 2022 год на </w:t>
      </w:r>
      <w:proofErr w:type="spellStart"/>
      <w:r w:rsidR="00BA0F1F" w:rsidRPr="00E6661F">
        <w:rPr>
          <w:rFonts w:ascii="Times New Roman" w:hAnsi="Times New Roman"/>
          <w:sz w:val="28"/>
          <w:szCs w:val="28"/>
        </w:rPr>
        <w:t>ФАПах</w:t>
      </w:r>
      <w:proofErr w:type="spellEnd"/>
      <w:r w:rsidR="00BA0F1F" w:rsidRPr="00E6661F">
        <w:rPr>
          <w:rFonts w:ascii="Times New Roman" w:hAnsi="Times New Roman"/>
          <w:sz w:val="28"/>
          <w:szCs w:val="28"/>
        </w:rPr>
        <w:t xml:space="preserve"> сделано - 404 311 посещений, на ФП сделано </w:t>
      </w:r>
      <w:proofErr w:type="gramStart"/>
      <w:r w:rsidR="00BA0F1F" w:rsidRPr="00E6661F">
        <w:rPr>
          <w:rFonts w:ascii="Times New Roman" w:hAnsi="Times New Roman"/>
          <w:sz w:val="28"/>
          <w:szCs w:val="28"/>
        </w:rPr>
        <w:t>–  14082</w:t>
      </w:r>
      <w:proofErr w:type="gramEnd"/>
      <w:r w:rsidR="00BA0F1F" w:rsidRPr="00E6661F">
        <w:rPr>
          <w:rFonts w:ascii="Times New Roman" w:hAnsi="Times New Roman"/>
          <w:sz w:val="28"/>
          <w:szCs w:val="28"/>
        </w:rPr>
        <w:t xml:space="preserve"> посещений. </w:t>
      </w:r>
    </w:p>
    <w:p w14:paraId="30AF50FF" w14:textId="77777777" w:rsidR="00E54CF4" w:rsidRPr="00E6661F" w:rsidRDefault="00E54CF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Первичная врачебная медико-санитарная помощь прикрепленному населению осуществляется по участковому принципу. </w:t>
      </w:r>
    </w:p>
    <w:p w14:paraId="4BC65F61" w14:textId="77777777" w:rsidR="00DF2BAD" w:rsidRPr="00E6661F" w:rsidRDefault="00DF2BAD" w:rsidP="00E6661F">
      <w:pPr>
        <w:tabs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E6661F">
        <w:rPr>
          <w:rFonts w:ascii="Times New Roman" w:hAnsi="Times New Roman"/>
          <w:sz w:val="28"/>
          <w:szCs w:val="28"/>
        </w:rPr>
        <w:t>Чеченстата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на 1 января 2022 года в Чеченской Республике проживает 1 516 387 человек, городское население – 576 677 человек, сельское – 939 710 человек.</w:t>
      </w:r>
    </w:p>
    <w:p w14:paraId="1A3C084E" w14:textId="77777777" w:rsidR="00BA0F1F" w:rsidRPr="00E6661F" w:rsidRDefault="00DF2BAD" w:rsidP="00E6661F">
      <w:pPr>
        <w:tabs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Согласно приказа Министерства здравоохранения Российской Федерации № 543н от 15 мая 2012 года «Об утверждении Положения об организации оказания первичной медико-санитарной помощи взрослому населению» норматив на 1 врача терапевта участкового составляет 1700 человек, для терапевтического участка, расположенного в сельской местности - 1300 человек. При таком количестве взрослого населения терапевтических участков положено – 550, </w:t>
      </w:r>
      <w:r w:rsidR="00BA0F1F" w:rsidRPr="00E6661F">
        <w:rPr>
          <w:rFonts w:ascii="Times New Roman" w:hAnsi="Times New Roman"/>
          <w:sz w:val="28"/>
          <w:szCs w:val="28"/>
        </w:rPr>
        <w:t xml:space="preserve">по факту развернуто – 462, в том числе 322 в сельской местности. </w:t>
      </w:r>
    </w:p>
    <w:p w14:paraId="59E5CFEF" w14:textId="50526B34" w:rsidR="00DF2BAD" w:rsidRPr="00E6661F" w:rsidRDefault="00BA0F1F" w:rsidP="00E6661F">
      <w:pPr>
        <w:tabs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На сегодняшний день в республике работает 638 терапевтов </w:t>
      </w:r>
      <w:r w:rsidR="00DF2BAD" w:rsidRPr="00E6661F">
        <w:rPr>
          <w:rFonts w:ascii="Times New Roman" w:hAnsi="Times New Roman"/>
          <w:sz w:val="28"/>
          <w:szCs w:val="28"/>
        </w:rPr>
        <w:t xml:space="preserve">(при потребности 721), </w:t>
      </w:r>
      <w:r w:rsidRPr="00E6661F">
        <w:rPr>
          <w:rFonts w:ascii="Times New Roman" w:hAnsi="Times New Roman"/>
          <w:sz w:val="28"/>
          <w:szCs w:val="28"/>
        </w:rPr>
        <w:t xml:space="preserve">из них 466 участковых терапевта </w:t>
      </w:r>
      <w:r w:rsidR="00DF2BAD" w:rsidRPr="00E6661F">
        <w:rPr>
          <w:rFonts w:ascii="Times New Roman" w:hAnsi="Times New Roman"/>
          <w:sz w:val="28"/>
          <w:szCs w:val="28"/>
        </w:rPr>
        <w:t xml:space="preserve">(при потребности 550). </w:t>
      </w:r>
    </w:p>
    <w:p w14:paraId="6066F1E4" w14:textId="77777777" w:rsidR="00DF2BAD" w:rsidRPr="00E6661F" w:rsidRDefault="00DF2BAD" w:rsidP="00E6661F">
      <w:pPr>
        <w:tabs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Обеспеченность участковыми терапевтами в целом по республике составляет – 4,8 на 10 тыс. взрослого населения (при плане - 5.8). </w:t>
      </w:r>
    </w:p>
    <w:p w14:paraId="685AB182" w14:textId="54F6297A" w:rsidR="00DF2BAD" w:rsidRPr="00E6661F" w:rsidRDefault="00DF2BAD" w:rsidP="00E6661F">
      <w:pPr>
        <w:tabs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Укомплектованность участковыми врачами терапевтами в республике составила – </w:t>
      </w:r>
      <w:r w:rsidR="00BA0F1F" w:rsidRPr="00E6661F">
        <w:rPr>
          <w:rFonts w:ascii="Times New Roman" w:hAnsi="Times New Roman"/>
          <w:sz w:val="28"/>
          <w:szCs w:val="28"/>
        </w:rPr>
        <w:t>9</w:t>
      </w:r>
      <w:r w:rsidRPr="00E6661F">
        <w:rPr>
          <w:rFonts w:ascii="Times New Roman" w:hAnsi="Times New Roman"/>
          <w:sz w:val="28"/>
          <w:szCs w:val="28"/>
        </w:rPr>
        <w:t>0 %. В среднем республике нагрузка на 1 врача терапевта участкового составляет – 2060 человек.</w:t>
      </w:r>
    </w:p>
    <w:p w14:paraId="7A58C7D4" w14:textId="77777777" w:rsidR="00DF2BAD" w:rsidRPr="00E6661F" w:rsidRDefault="00DF2BAD" w:rsidP="00E6661F">
      <w:pPr>
        <w:tabs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Сегодня проблема дефицита врачебных кадров является основной и самой приоритетной в республиканском здравоохранении и требует принятия комплексных мероприятий межведомственного характера, а также создания целевого государственного механизма по обеспечению отрасли здравоохранения квалифицированными кадрами.</w:t>
      </w:r>
    </w:p>
    <w:p w14:paraId="3AF6F6AB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За 2022 год профилактические медицинские осмотры и диспансеризацию определенных групп взрослого населения прошли – 308 715 человек (93 % от плана). Число лиц, прошедших ДОГВН и ПМО в трудоспособном возрасте – 263 840 человек (85,4%). </w:t>
      </w:r>
    </w:p>
    <w:p w14:paraId="2F61D244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Из числа прошедших 1 этап профилактических мероприятий, направлено на 2 этап (на </w:t>
      </w:r>
      <w:proofErr w:type="spellStart"/>
      <w:r w:rsidRPr="00E6661F">
        <w:rPr>
          <w:rFonts w:ascii="Times New Roman" w:hAnsi="Times New Roman"/>
          <w:sz w:val="28"/>
          <w:szCs w:val="28"/>
        </w:rPr>
        <w:t>дообследование</w:t>
      </w:r>
      <w:proofErr w:type="spellEnd"/>
      <w:r w:rsidRPr="00E6661F">
        <w:rPr>
          <w:rFonts w:ascii="Times New Roman" w:hAnsi="Times New Roman"/>
          <w:sz w:val="28"/>
          <w:szCs w:val="28"/>
        </w:rPr>
        <w:t>) – 34 942 человек (11,3 %), завершили 2 этап – 31 188 (89,2 % от направленных на 2 этап).</w:t>
      </w:r>
    </w:p>
    <w:p w14:paraId="56CC53DE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 результатам проведения ДОГВН установлена:</w:t>
      </w:r>
    </w:p>
    <w:p w14:paraId="77BA4B54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1 группа здоровья – 203 535 (65,9 %); </w:t>
      </w:r>
    </w:p>
    <w:p w14:paraId="40E8D3FF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 группа здоровья – 51 376 (16,6%);</w:t>
      </w:r>
    </w:p>
    <w:p w14:paraId="3F19A87E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3а группа здоровья – 59 096 (19,1 %);</w:t>
      </w:r>
    </w:p>
    <w:p w14:paraId="5661AEDB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3б группа здоровья – 13 770 (4,5).</w:t>
      </w:r>
    </w:p>
    <w:p w14:paraId="7C7DF387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рамках проведения профилактических медицинских осмотров впервые выявлено заболеваний – 27 842. </w:t>
      </w:r>
    </w:p>
    <w:p w14:paraId="06F4786F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На 2 этап направлено - 69 529 человек (32,8 %), из числа всех прошедших диспансеризацию определенных групп взрослого населения, из них завершили 2 этап диспансеризации - 64746 человек – 93,1 %).</w:t>
      </w:r>
    </w:p>
    <w:p w14:paraId="6BBCED7F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Всего в процессе диспансеризации определенных групп взрослого населения за январь-декабрь 2021 года впервые выявлено хронических неинфекционных заболеваний – 9466 случаев.</w:t>
      </w:r>
    </w:p>
    <w:p w14:paraId="49F023A9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За 2022 год в сравнении с аналогичным периодом 2021 года наблюдается рост впервые выявленных хронических неинфекционных заболеваний являющихся основной причиной инвалидности и преждевременной смертности населения.</w:t>
      </w:r>
    </w:p>
    <w:p w14:paraId="1C94F46C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таких как: </w:t>
      </w:r>
    </w:p>
    <w:p w14:paraId="19718789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- новообразования (в 2022 году – 134 случаев, в 2020 году - 52 сл., в 2021 году - 70 случаев заболевания);  </w:t>
      </w:r>
    </w:p>
    <w:p w14:paraId="3369645E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болезни системы кровообращения (в 2022 году – 11658 случаев, в 2020 году - 6483 сл., в 2021 году - 3841 случаев заболевания);</w:t>
      </w:r>
    </w:p>
    <w:p w14:paraId="6D3C3C91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сахарный диабет (в 2022 году – 808 случаев, в 2020 году - 246 сл., в 2021 году - 513 случаев заболевания).</w:t>
      </w:r>
    </w:p>
    <w:p w14:paraId="3AEC7F63" w14:textId="77777777" w:rsidR="00DF2BAD" w:rsidRPr="00E6661F" w:rsidRDefault="00DF2BA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Из числа впервые выявленных больных, на диспансерный учет взято 100 %) (по РФ - более 70 %). </w:t>
      </w:r>
    </w:p>
    <w:p w14:paraId="71F465DD" w14:textId="0AC329C5" w:rsidR="005C6E9D" w:rsidRPr="00E6661F" w:rsidRDefault="005C6E9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Начиная с 2003 года, в сельских районах республики построены 101 фельдшерско-акушерских пункта, 44 врачебных амбулаторий, 18 участковых больниц, в шести муниципальных районах построены дополнительные корпуса центральных районных больниц. Однако в связи с тем, что на протяжении последних 15 лет население Чеченской Республики увеличива</w:t>
      </w:r>
      <w:r w:rsidR="00862141" w:rsidRPr="00E6661F">
        <w:rPr>
          <w:rFonts w:ascii="Times New Roman" w:hAnsi="Times New Roman"/>
          <w:sz w:val="28"/>
          <w:szCs w:val="28"/>
        </w:rPr>
        <w:t>ется (естественный прирост за 2</w:t>
      </w:r>
      <w:r w:rsidRPr="00E6661F">
        <w:rPr>
          <w:rFonts w:ascii="Times New Roman" w:hAnsi="Times New Roman"/>
          <w:sz w:val="28"/>
          <w:szCs w:val="28"/>
        </w:rPr>
        <w:t xml:space="preserve"> год составил 13,6 промилле), в целях приближения медицинской помощи сельскому населению планируется реорганизовать и открыть дополнительно фельдшерских пунктов, фельдшерско-акушерских пунктов и врачебных амбулаторий.</w:t>
      </w:r>
    </w:p>
    <w:p w14:paraId="47F4B4E3" w14:textId="77777777" w:rsidR="005C6E9D" w:rsidRPr="00E6661F" w:rsidRDefault="005C6E9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Уровень и качество медицинской помощи напрямую зависят от состояния материально-технической базы медицинских учреждений, большинство из которых размещены в приспособленных помещениях и не отвечают современным санитарным правилам. </w:t>
      </w:r>
    </w:p>
    <w:p w14:paraId="11CC4DFF" w14:textId="77777777" w:rsidR="005C6E9D" w:rsidRPr="00E6661F" w:rsidRDefault="005C6E9D" w:rsidP="00E6661F">
      <w:pPr>
        <w:pStyle w:val="a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 xml:space="preserve">В приспособленных помещениях располагаются 5 фельдшерско-акушерских пунктов, 6 врачебных амбулаторий, 3 участковых больниц, 124 учреждений сельского здравоохранения требуют капитального ремонта. Необходимо строительство: ФАПов - 8, ФП – </w:t>
      </w:r>
      <w:proofErr w:type="gramStart"/>
      <w:r w:rsidRPr="00E6661F">
        <w:rPr>
          <w:rFonts w:ascii="Times New Roman" w:hAnsi="Times New Roman" w:cs="Times New Roman"/>
          <w:sz w:val="28"/>
          <w:szCs w:val="28"/>
        </w:rPr>
        <w:t>4,  врачебных</w:t>
      </w:r>
      <w:proofErr w:type="gramEnd"/>
      <w:r w:rsidRPr="00E6661F">
        <w:rPr>
          <w:rFonts w:ascii="Times New Roman" w:hAnsi="Times New Roman" w:cs="Times New Roman"/>
          <w:sz w:val="28"/>
          <w:szCs w:val="28"/>
        </w:rPr>
        <w:t xml:space="preserve"> амбулаторий - 10, участковые больницы - 3 и ЦРБ - 6.</w:t>
      </w:r>
    </w:p>
    <w:p w14:paraId="65D8E7D5" w14:textId="77777777" w:rsidR="005C6E9D" w:rsidRPr="00E6661F" w:rsidRDefault="005C6E9D" w:rsidP="00E6661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аварийном состоянии находится 8 врачебных амбулаторий, 3 </w:t>
      </w:r>
      <w:r w:rsidRPr="00E6661F">
        <w:rPr>
          <w:rFonts w:ascii="Times New Roman" w:hAnsi="Times New Roman"/>
          <w:spacing w:val="-8"/>
          <w:sz w:val="28"/>
          <w:szCs w:val="28"/>
        </w:rPr>
        <w:t xml:space="preserve">участковые больницы, 12 фельдшерско-акушерских пунктов, 1 </w:t>
      </w:r>
      <w:proofErr w:type="spellStart"/>
      <w:r w:rsidRPr="00E6661F">
        <w:rPr>
          <w:rFonts w:ascii="Times New Roman" w:hAnsi="Times New Roman"/>
          <w:spacing w:val="-8"/>
          <w:sz w:val="28"/>
          <w:szCs w:val="28"/>
        </w:rPr>
        <w:t>фельдешерский</w:t>
      </w:r>
      <w:proofErr w:type="spellEnd"/>
      <w:r w:rsidRPr="00E6661F">
        <w:rPr>
          <w:rFonts w:ascii="Times New Roman" w:hAnsi="Times New Roman"/>
          <w:spacing w:val="-8"/>
          <w:sz w:val="28"/>
          <w:szCs w:val="28"/>
        </w:rPr>
        <w:t xml:space="preserve"> пункт.</w:t>
      </w:r>
    </w:p>
    <w:p w14:paraId="4FBEB566" w14:textId="2278E6DA" w:rsidR="00E54CF4" w:rsidRPr="00E6661F" w:rsidRDefault="00E54CF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Наличие в сельской местности значительного количества мелких населенных пунктов обусловливает сложность обеспечения равного доступа населения к медицинскому обслуживанию, в связи с чем необходимо наладить выездные формы работы, в том числе выезды бригад врачей-специалистов учреждений здравоохранения 3-го уровня. Для организации таких форм работы необходим специально оборудованный транспорт, а также портативные виды диагностического оборудования.</w:t>
      </w:r>
    </w:p>
    <w:p w14:paraId="3559C02A" w14:textId="77777777" w:rsidR="0052581A" w:rsidRPr="00E6661F" w:rsidRDefault="007C45B3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8"/>
          <w:sz w:val="28"/>
          <w:szCs w:val="28"/>
        </w:rPr>
        <w:t>Обеспеченность медицинскими кадрами в сельской местности значительно</w:t>
      </w:r>
      <w:r w:rsidRPr="00E6661F">
        <w:rPr>
          <w:rFonts w:ascii="Times New Roman" w:hAnsi="Times New Roman"/>
          <w:sz w:val="28"/>
          <w:szCs w:val="28"/>
        </w:rPr>
        <w:t xml:space="preserve"> ниже, чем в городской. Особенно остро стоит вопрос обеспеченности такими специалистами, как врачи общей врачебной практики, педиатры, терапевты, врачи функциональной диагностики, инфекционисты, рентгенологи, специалисты клинической лабораторной диагностики. Высока текучесть кадров, что напрямую связано с условиями труда и быта (Таблица 2).</w:t>
      </w:r>
    </w:p>
    <w:p w14:paraId="1AE903D7" w14:textId="77777777" w:rsidR="006D7851" w:rsidRPr="00E6661F" w:rsidRDefault="006D7851" w:rsidP="00E6661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845201A" w14:textId="77777777" w:rsidR="006D7851" w:rsidRPr="00E6661F" w:rsidRDefault="006D7851" w:rsidP="00E6661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EED6CDA" w14:textId="77777777" w:rsidR="006D7851" w:rsidRPr="00E6661F" w:rsidRDefault="006D7851" w:rsidP="00E6661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2DD835" w14:textId="7CADD080" w:rsidR="0052581A" w:rsidRPr="00E6661F" w:rsidRDefault="0052581A" w:rsidP="00E6661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Сведения об укомплектованности кадрами учреждений здравоохранения Чеченской Республики </w:t>
      </w:r>
    </w:p>
    <w:p w14:paraId="2CCC5800" w14:textId="77777777" w:rsidR="0052581A" w:rsidRPr="00E6661F" w:rsidRDefault="0052581A" w:rsidP="00E6661F">
      <w:pPr>
        <w:spacing w:after="0" w:line="240" w:lineRule="auto"/>
        <w:jc w:val="right"/>
        <w:rPr>
          <w:rFonts w:ascii="Times New Roman" w:hAnsi="Times New Roman"/>
          <w:b/>
        </w:rPr>
      </w:pPr>
      <w:r w:rsidRPr="00E6661F">
        <w:rPr>
          <w:rFonts w:ascii="Times New Roman" w:hAnsi="Times New Roman"/>
          <w:b/>
        </w:rPr>
        <w:t>Таблица 2</w:t>
      </w:r>
    </w:p>
    <w:p w14:paraId="3658BD4F" w14:textId="77777777" w:rsidR="0052581A" w:rsidRPr="00E6661F" w:rsidRDefault="0052581A" w:rsidP="00E6661F">
      <w:pPr>
        <w:spacing w:after="0" w:line="240" w:lineRule="auto"/>
        <w:jc w:val="right"/>
        <w:rPr>
          <w:rFonts w:ascii="Times New Roman" w:hAnsi="Times New Roman"/>
          <w:b/>
        </w:rPr>
      </w:pPr>
      <w:r w:rsidRPr="00E6661F">
        <w:rPr>
          <w:rFonts w:ascii="Times New Roman" w:hAnsi="Times New Roman"/>
          <w:b/>
        </w:rPr>
        <w:t>(чел.)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2482"/>
        <w:gridCol w:w="2483"/>
      </w:tblGrid>
      <w:tr w:rsidR="00AE4747" w:rsidRPr="00E6661F" w14:paraId="4A60753E" w14:textId="77777777" w:rsidTr="00963B9E">
        <w:trPr>
          <w:trHeight w:val="585"/>
        </w:trPr>
        <w:tc>
          <w:tcPr>
            <w:tcW w:w="4395" w:type="dxa"/>
            <w:vMerge w:val="restart"/>
            <w:vAlign w:val="center"/>
          </w:tcPr>
          <w:p w14:paraId="05635A37" w14:textId="77777777" w:rsidR="0052581A" w:rsidRPr="00E6661F" w:rsidRDefault="0052581A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4965" w:type="dxa"/>
            <w:gridSpan w:val="2"/>
            <w:tcBorders>
              <w:bottom w:val="single" w:sz="4" w:space="0" w:color="auto"/>
            </w:tcBorders>
            <w:vAlign w:val="center"/>
          </w:tcPr>
          <w:p w14:paraId="4F88B3A4" w14:textId="77777777" w:rsidR="0052581A" w:rsidRPr="00E6661F" w:rsidRDefault="0052581A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Укомплектованность кадрами</w:t>
            </w:r>
          </w:p>
        </w:tc>
      </w:tr>
      <w:tr w:rsidR="00AE4747" w:rsidRPr="00E6661F" w14:paraId="3BB3A81D" w14:textId="77777777" w:rsidTr="00963B9E">
        <w:trPr>
          <w:trHeight w:val="540"/>
        </w:trPr>
        <w:tc>
          <w:tcPr>
            <w:tcW w:w="4395" w:type="dxa"/>
            <w:vMerge/>
            <w:vAlign w:val="center"/>
          </w:tcPr>
          <w:p w14:paraId="717E9D1E" w14:textId="77777777" w:rsidR="0052581A" w:rsidRPr="00E6661F" w:rsidRDefault="0052581A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5E80AF" w14:textId="77777777" w:rsidR="0052581A" w:rsidRPr="00E6661F" w:rsidRDefault="0052581A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штат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7B8BEC" w14:textId="77777777" w:rsidR="0052581A" w:rsidRPr="00E6661F" w:rsidRDefault="0052581A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занято</w:t>
            </w:r>
          </w:p>
        </w:tc>
      </w:tr>
      <w:tr w:rsidR="00EC31ED" w:rsidRPr="00E6661F" w14:paraId="111F237F" w14:textId="77777777" w:rsidTr="00963B9E">
        <w:tc>
          <w:tcPr>
            <w:tcW w:w="4395" w:type="dxa"/>
          </w:tcPr>
          <w:p w14:paraId="76453008" w14:textId="77777777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Фельдшерско-акушерские пункты (фельдшера)</w:t>
            </w:r>
          </w:p>
        </w:tc>
        <w:tc>
          <w:tcPr>
            <w:tcW w:w="2482" w:type="dxa"/>
          </w:tcPr>
          <w:p w14:paraId="57509865" w14:textId="7F2D08EA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2483" w:type="dxa"/>
          </w:tcPr>
          <w:p w14:paraId="49F32D56" w14:textId="35BE521F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135,5 (97,8%)</w:t>
            </w:r>
          </w:p>
        </w:tc>
      </w:tr>
      <w:tr w:rsidR="00EC31ED" w:rsidRPr="00E6661F" w14:paraId="042E5FE6" w14:textId="77777777" w:rsidTr="00963B9E">
        <w:tc>
          <w:tcPr>
            <w:tcW w:w="4395" w:type="dxa"/>
          </w:tcPr>
          <w:p w14:paraId="72A17E26" w14:textId="77777777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Фельдшерские пункты</w:t>
            </w:r>
          </w:p>
        </w:tc>
        <w:tc>
          <w:tcPr>
            <w:tcW w:w="2482" w:type="dxa"/>
          </w:tcPr>
          <w:p w14:paraId="38716ECB" w14:textId="2D4EF5A5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483" w:type="dxa"/>
          </w:tcPr>
          <w:p w14:paraId="72B4264D" w14:textId="69419E84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12,50 89,3%</w:t>
            </w:r>
          </w:p>
        </w:tc>
      </w:tr>
      <w:tr w:rsidR="00EC31ED" w:rsidRPr="00E6661F" w14:paraId="3513C4DA" w14:textId="77777777" w:rsidTr="00963B9E">
        <w:tc>
          <w:tcPr>
            <w:tcW w:w="4395" w:type="dxa"/>
          </w:tcPr>
          <w:p w14:paraId="02219ADA" w14:textId="77777777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Врачебные амбулатории (врачи)</w:t>
            </w:r>
          </w:p>
        </w:tc>
        <w:tc>
          <w:tcPr>
            <w:tcW w:w="2482" w:type="dxa"/>
          </w:tcPr>
          <w:p w14:paraId="5E3E5BAF" w14:textId="31AE2EEB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347,75</w:t>
            </w:r>
          </w:p>
        </w:tc>
        <w:tc>
          <w:tcPr>
            <w:tcW w:w="2483" w:type="dxa"/>
          </w:tcPr>
          <w:p w14:paraId="19503526" w14:textId="4952A32C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321,0 (92,3%)</w:t>
            </w:r>
          </w:p>
        </w:tc>
      </w:tr>
      <w:tr w:rsidR="00EC31ED" w:rsidRPr="00E6661F" w14:paraId="1A9D4608" w14:textId="77777777" w:rsidTr="00963B9E">
        <w:tc>
          <w:tcPr>
            <w:tcW w:w="4395" w:type="dxa"/>
          </w:tcPr>
          <w:p w14:paraId="5273B510" w14:textId="77777777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Офис врача общей практики</w:t>
            </w:r>
          </w:p>
        </w:tc>
        <w:tc>
          <w:tcPr>
            <w:tcW w:w="2482" w:type="dxa"/>
          </w:tcPr>
          <w:p w14:paraId="3BF606CC" w14:textId="0A1F706A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3" w:type="dxa"/>
          </w:tcPr>
          <w:p w14:paraId="686F8DBC" w14:textId="058634F7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1ED" w:rsidRPr="00E6661F" w14:paraId="3EC95538" w14:textId="77777777" w:rsidTr="00963B9E">
        <w:tc>
          <w:tcPr>
            <w:tcW w:w="4395" w:type="dxa"/>
          </w:tcPr>
          <w:p w14:paraId="1E94677E" w14:textId="77777777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Участковые больницы (врачи)</w:t>
            </w:r>
          </w:p>
        </w:tc>
        <w:tc>
          <w:tcPr>
            <w:tcW w:w="2482" w:type="dxa"/>
          </w:tcPr>
          <w:p w14:paraId="3E53044C" w14:textId="69B8CCBB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2483" w:type="dxa"/>
          </w:tcPr>
          <w:p w14:paraId="11D8A1F1" w14:textId="15309BFD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312,0 (95,9%)</w:t>
            </w:r>
          </w:p>
        </w:tc>
      </w:tr>
      <w:tr w:rsidR="00EC31ED" w:rsidRPr="00E6661F" w14:paraId="49C296D6" w14:textId="77777777" w:rsidTr="00963B9E">
        <w:tc>
          <w:tcPr>
            <w:tcW w:w="4395" w:type="dxa"/>
          </w:tcPr>
          <w:p w14:paraId="4CD727CD" w14:textId="77777777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Центральные районные больницы (врачи)</w:t>
            </w:r>
          </w:p>
        </w:tc>
        <w:tc>
          <w:tcPr>
            <w:tcW w:w="2482" w:type="dxa"/>
          </w:tcPr>
          <w:p w14:paraId="751EB0DF" w14:textId="303BDC4F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1633,75</w:t>
            </w:r>
          </w:p>
        </w:tc>
        <w:tc>
          <w:tcPr>
            <w:tcW w:w="2483" w:type="dxa"/>
          </w:tcPr>
          <w:p w14:paraId="35744D34" w14:textId="2DEA2F1F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1571,25  (96,2 %)</w:t>
            </w:r>
          </w:p>
        </w:tc>
      </w:tr>
    </w:tbl>
    <w:p w14:paraId="49216C81" w14:textId="77777777" w:rsidR="0052581A" w:rsidRPr="00E6661F" w:rsidRDefault="0052581A" w:rsidP="00E6661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224C65C2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8"/>
          <w:sz w:val="28"/>
          <w:szCs w:val="28"/>
        </w:rPr>
        <w:t>Проблема снижения заболеваемости, инвалидности, смертности населения</w:t>
      </w:r>
      <w:r w:rsidRPr="00E6661F">
        <w:rPr>
          <w:rFonts w:ascii="Times New Roman" w:hAnsi="Times New Roman"/>
          <w:sz w:val="28"/>
          <w:szCs w:val="28"/>
        </w:rPr>
        <w:t xml:space="preserve"> требует комплексного подхода к ее решению, который возможен только на </w:t>
      </w:r>
      <w:r w:rsidRPr="00E6661F">
        <w:rPr>
          <w:rFonts w:ascii="Times New Roman" w:hAnsi="Times New Roman"/>
          <w:spacing w:val="-6"/>
          <w:sz w:val="28"/>
          <w:szCs w:val="28"/>
        </w:rPr>
        <w:t>государственном уровне путем целенаправленных скоординированных действий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pacing w:val="-6"/>
          <w:sz w:val="28"/>
          <w:szCs w:val="28"/>
        </w:rPr>
        <w:t>республиканских органов исполнительной власти и местного самоуправления по</w:t>
      </w:r>
      <w:r w:rsidRPr="00E6661F">
        <w:rPr>
          <w:rFonts w:ascii="Times New Roman" w:hAnsi="Times New Roman"/>
          <w:sz w:val="28"/>
          <w:szCs w:val="28"/>
        </w:rPr>
        <w:t>:</w:t>
      </w:r>
    </w:p>
    <w:p w14:paraId="67E89599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ab/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-развитию системы медицинской профилактики неинфекционных заболеваний;</w:t>
      </w:r>
    </w:p>
    <w:p w14:paraId="60BFEB6B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  <w:t>-формированию здорового образа жизни у населения Чеченской Республики;</w:t>
      </w:r>
    </w:p>
    <w:p w14:paraId="3DB743BC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-снижению распространённости наиболее значимых факторов риска; </w:t>
      </w:r>
    </w:p>
    <w:p w14:paraId="3AAE514C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-реализации дифференцированного подхода к организации в рамках первичной медико-санитарной помощи профилактических осмотров и диспансеризации населения, в том числе детей; </w:t>
      </w:r>
    </w:p>
    <w:p w14:paraId="4C71ADD2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  <w:t>-снижению уровня распространённости инфекционных заболеваний с проведением иммунизации населения в соответствии с Национальным календарем профилактических прививок;</w:t>
      </w:r>
    </w:p>
    <w:p w14:paraId="402629A1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  <w:t>-профилактике развития зависимостей, включая сокращение потребления табака, алкоголя, наркотических средств и психоактивных веществ, в том числе у детей;</w:t>
      </w:r>
    </w:p>
    <w:p w14:paraId="1317E540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  <w:t>-развитию материально-технической базы и обеспечению деятельности медицинских организаций, оказывающих первичную медико-санитарную помощь и другим направлениям.</w:t>
      </w:r>
    </w:p>
    <w:p w14:paraId="16C280F9" w14:textId="77777777" w:rsidR="00CF01CD" w:rsidRPr="00E6661F" w:rsidRDefault="00CF01CD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6661F">
        <w:rPr>
          <w:rFonts w:ascii="Times New Roman" w:hAnsi="Times New Roman"/>
          <w:spacing w:val="-12"/>
          <w:sz w:val="28"/>
          <w:szCs w:val="28"/>
        </w:rPr>
        <w:t>Специализированная медицинская помощь, высокотехнологичная медицинская</w:t>
      </w:r>
      <w:r w:rsidR="00BE7459" w:rsidRPr="00E6661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6661F">
        <w:rPr>
          <w:rFonts w:ascii="Times New Roman" w:hAnsi="Times New Roman"/>
          <w:spacing w:val="-6"/>
          <w:sz w:val="28"/>
          <w:szCs w:val="28"/>
        </w:rPr>
        <w:t>помощь, скорая</w:t>
      </w:r>
      <w:r w:rsidR="002F3CF5" w:rsidRPr="00E6661F">
        <w:rPr>
          <w:rFonts w:ascii="Times New Roman" w:hAnsi="Times New Roman"/>
          <w:spacing w:val="-6"/>
          <w:sz w:val="28"/>
          <w:szCs w:val="28"/>
        </w:rPr>
        <w:t>, в том числе скорая специализированная</w:t>
      </w:r>
      <w:r w:rsidRPr="00E6661F">
        <w:rPr>
          <w:rFonts w:ascii="Times New Roman" w:hAnsi="Times New Roman"/>
          <w:spacing w:val="-6"/>
          <w:sz w:val="28"/>
          <w:szCs w:val="28"/>
        </w:rPr>
        <w:t xml:space="preserve"> медицинская помощь, медицинская эвакуация занимают ведущие</w:t>
      </w:r>
      <w:r w:rsidRPr="00E6661F">
        <w:rPr>
          <w:rFonts w:ascii="Times New Roman" w:hAnsi="Times New Roman"/>
          <w:sz w:val="28"/>
          <w:szCs w:val="28"/>
        </w:rPr>
        <w:t xml:space="preserve"> места при организации здравоохранения в Чеченской Республике. Среди </w:t>
      </w:r>
      <w:r w:rsidRPr="00E6661F">
        <w:rPr>
          <w:rFonts w:ascii="Times New Roman" w:hAnsi="Times New Roman"/>
          <w:spacing w:val="-10"/>
          <w:sz w:val="28"/>
          <w:szCs w:val="28"/>
        </w:rPr>
        <w:t>мероприятий по оказанию этих видов медицинской помощи наиболее приоритетные:</w:t>
      </w:r>
    </w:p>
    <w:p w14:paraId="3EDA9731" w14:textId="77777777" w:rsidR="00CF01CD" w:rsidRPr="00E6661F" w:rsidRDefault="00CF01CD" w:rsidP="00E666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1. Оказание специализированной медицинской помощи:</w:t>
      </w:r>
    </w:p>
    <w:p w14:paraId="62E6F842" w14:textId="77777777" w:rsidR="00CF01CD" w:rsidRPr="00E6661F" w:rsidRDefault="00CF01CD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- при заболеваниях системы кровообращения;</w:t>
      </w:r>
    </w:p>
    <w:p w14:paraId="51CEE46D" w14:textId="77777777" w:rsidR="00CF01CD" w:rsidRPr="00E6661F" w:rsidRDefault="00CF01CD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- при онкологических заболеваниях;</w:t>
      </w:r>
    </w:p>
    <w:p w14:paraId="091E0B62" w14:textId="77777777" w:rsidR="00CF01CD" w:rsidRPr="00E6661F" w:rsidRDefault="00CF01CD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- больным туберкулезом;</w:t>
      </w:r>
    </w:p>
    <w:p w14:paraId="60A763A6" w14:textId="77777777" w:rsidR="00CF01CD" w:rsidRPr="00E6661F" w:rsidRDefault="00CF01CD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- лицам, инфицированным вирусом иммунодефицита</w:t>
      </w:r>
      <w:r w:rsidR="008D6949"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человека,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гепатитами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lastRenderedPageBreak/>
        <w:t>B и C;</w:t>
      </w:r>
    </w:p>
    <w:p w14:paraId="10A6C83A" w14:textId="77777777" w:rsidR="00CF01CD" w:rsidRPr="00E6661F" w:rsidRDefault="00CF01CD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- наркологическим больным;</w:t>
      </w:r>
    </w:p>
    <w:p w14:paraId="695C0247" w14:textId="77777777" w:rsidR="00CF01CD" w:rsidRPr="00E6661F" w:rsidRDefault="00CF01CD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- больным с психическими расстройствами и расстройствами поведения;</w:t>
      </w:r>
    </w:p>
    <w:p w14:paraId="09D05A41" w14:textId="77777777" w:rsidR="00CF01CD" w:rsidRPr="00E6661F" w:rsidRDefault="00CF01CD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- пострадавшим при дорожно-транспортных происшествиях.</w:t>
      </w:r>
    </w:p>
    <w:p w14:paraId="192317C7" w14:textId="77777777" w:rsidR="00CF01CD" w:rsidRPr="00E6661F" w:rsidRDefault="00CF01CD" w:rsidP="00E666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2. Оказание скорой, в том числе скорой специализированной медицинской помощи, медицинской эвакуации.</w:t>
      </w:r>
    </w:p>
    <w:p w14:paraId="7253EE8E" w14:textId="77777777" w:rsidR="00CF01CD" w:rsidRPr="00E6661F" w:rsidRDefault="00CF01CD" w:rsidP="00E666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3. Оказание высокотехнологичной медицинской помощи, развитие новых эффективных методов лечения.</w:t>
      </w:r>
    </w:p>
    <w:p w14:paraId="18F39F72" w14:textId="77777777" w:rsidR="00CF01CD" w:rsidRPr="00E6661F" w:rsidRDefault="00CF01CD" w:rsidP="00E666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4. Совершенствование системы оказания медицинской помощи.</w:t>
      </w:r>
    </w:p>
    <w:p w14:paraId="55389495" w14:textId="77777777" w:rsidR="00CF01CD" w:rsidRPr="00E6661F" w:rsidRDefault="00CF01CD" w:rsidP="00E666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5. Развитие службы крови.</w:t>
      </w:r>
    </w:p>
    <w:p w14:paraId="76A8EC7F" w14:textId="7781F734" w:rsidR="00A531D0" w:rsidRPr="00E6661F" w:rsidRDefault="00873D6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9 октября 2019 года №</w:t>
      </w:r>
      <w:r w:rsidR="00D05FC9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 xml:space="preserve">1304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 xml:space="preserve">Об утверждении принципов модернизации первичного звена здравоохранения Российской Федерации и </w:t>
      </w:r>
      <w:r w:rsidRPr="00E6661F">
        <w:rPr>
          <w:rFonts w:ascii="Times New Roman" w:hAnsi="Times New Roman"/>
          <w:spacing w:val="-6"/>
          <w:sz w:val="28"/>
          <w:szCs w:val="28"/>
        </w:rPr>
        <w:t>правил проведения экспертизы проектов региональных программ модернизации</w:t>
      </w:r>
      <w:r w:rsidRPr="00E6661F">
        <w:rPr>
          <w:rFonts w:ascii="Times New Roman" w:hAnsi="Times New Roman"/>
          <w:sz w:val="28"/>
          <w:szCs w:val="28"/>
        </w:rPr>
        <w:t xml:space="preserve">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разработана программа первичного звена здравоохранения Чеченской Республики (далее – Программа). Основными направлениями Программы являются</w:t>
      </w:r>
      <w:r w:rsidR="00A531D0" w:rsidRPr="00E6661F">
        <w:rPr>
          <w:rFonts w:ascii="Times New Roman" w:hAnsi="Times New Roman"/>
          <w:sz w:val="28"/>
          <w:szCs w:val="28"/>
        </w:rPr>
        <w:t xml:space="preserve"> укрепление материально-технической базы в части строительства, реконструкции и капитального ремонта, оснащение современным лечебно-диагностическим оборудованием учреждений первичного звена здравоохранения, а также мероприятия по повышению кадрового потенциала и </w:t>
      </w:r>
      <w:proofErr w:type="spellStart"/>
      <w:r w:rsidR="00A531D0" w:rsidRPr="00E6661F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A531D0" w:rsidRPr="00E6661F">
        <w:rPr>
          <w:rFonts w:ascii="Times New Roman" w:hAnsi="Times New Roman"/>
          <w:sz w:val="28"/>
          <w:szCs w:val="28"/>
        </w:rPr>
        <w:t xml:space="preserve"> здравоохранения.</w:t>
      </w:r>
    </w:p>
    <w:p w14:paraId="2EB97004" w14:textId="77777777" w:rsidR="00C73AD9" w:rsidRPr="00E6661F" w:rsidRDefault="00C73AD9" w:rsidP="00E6661F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Оказание медицинской помощи при заболеваниях системы кровообращения</w:t>
      </w:r>
    </w:p>
    <w:p w14:paraId="1B0B0B78" w14:textId="77777777" w:rsidR="00C73AD9" w:rsidRPr="00E6661F" w:rsidRDefault="00C73AD9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Болезни системы кровообращения являются ведущей причиной смерти населения Чеченской Республики.</w:t>
      </w:r>
    </w:p>
    <w:p w14:paraId="11C3AF0C" w14:textId="77777777" w:rsidR="00C73AD9" w:rsidRPr="00E6661F" w:rsidRDefault="00C73AD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Учитывая, что среди всех болезней системы кровообращения основными причинами смерти населения являются острая и хроническая формы ишемической болезни сердца, а также острые нарушения мозгового кровообращения, система оказания специализированной медицинской помощи должна быть организована по принципу максимально быстрого получения больным с острой сосудистой патологией всех необходимых диагностических и лечебных мероприятий в условиях специализированного стационара. При этом должны решаться три основные задачи:</w:t>
      </w:r>
    </w:p>
    <w:p w14:paraId="1B1F1888" w14:textId="77777777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снижение больничной летальности; </w:t>
      </w:r>
    </w:p>
    <w:p w14:paraId="12FCE397" w14:textId="77777777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уменьшение степени инвалидизации;</w:t>
      </w:r>
    </w:p>
    <w:p w14:paraId="0AB3C497" w14:textId="77777777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снижение вероятности отсроченной смерти из-за развития осложнений и сохранения не устранённых причин острых сердечно-сосудистых заболеваний.</w:t>
      </w:r>
    </w:p>
    <w:p w14:paraId="3FC53139" w14:textId="77777777" w:rsidR="004A257D" w:rsidRPr="00E6661F" w:rsidRDefault="00C73AD9" w:rsidP="00E66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Кардиологическая служба Ч</w:t>
      </w:r>
      <w:r w:rsidR="005A6050" w:rsidRPr="00E6661F">
        <w:rPr>
          <w:rFonts w:ascii="Times New Roman" w:eastAsia="Calibri" w:hAnsi="Times New Roman"/>
          <w:sz w:val="28"/>
          <w:szCs w:val="28"/>
        </w:rPr>
        <w:t>еченской Республики</w:t>
      </w:r>
      <w:r w:rsidRPr="00E6661F">
        <w:rPr>
          <w:rFonts w:ascii="Times New Roman" w:eastAsia="Calibri" w:hAnsi="Times New Roman"/>
          <w:sz w:val="28"/>
          <w:szCs w:val="28"/>
        </w:rPr>
        <w:t xml:space="preserve"> и по итогам 2021 года сохранила свои рейтинговые показатели среди аналогичных служб </w:t>
      </w:r>
      <w:proofErr w:type="gramStart"/>
      <w:r w:rsidRPr="00E6661F">
        <w:rPr>
          <w:rFonts w:ascii="Times New Roman" w:eastAsia="Calibri" w:hAnsi="Times New Roman"/>
          <w:sz w:val="28"/>
          <w:szCs w:val="28"/>
        </w:rPr>
        <w:t>С</w:t>
      </w:r>
      <w:r w:rsidR="005A6050" w:rsidRPr="00E6661F">
        <w:rPr>
          <w:rFonts w:ascii="Times New Roman" w:eastAsia="Calibri" w:hAnsi="Times New Roman"/>
          <w:sz w:val="28"/>
          <w:szCs w:val="28"/>
        </w:rPr>
        <w:t>еверо-Кавказского</w:t>
      </w:r>
      <w:proofErr w:type="gramEnd"/>
      <w:r w:rsidR="005A6050" w:rsidRPr="00E6661F">
        <w:rPr>
          <w:rFonts w:ascii="Times New Roman" w:eastAsia="Calibri" w:hAnsi="Times New Roman"/>
          <w:sz w:val="28"/>
          <w:szCs w:val="28"/>
        </w:rPr>
        <w:t xml:space="preserve"> </w:t>
      </w:r>
      <w:r w:rsidRPr="00E6661F">
        <w:rPr>
          <w:rFonts w:ascii="Times New Roman" w:eastAsia="Calibri" w:hAnsi="Times New Roman"/>
          <w:sz w:val="28"/>
          <w:szCs w:val="28"/>
        </w:rPr>
        <w:t>Ф</w:t>
      </w:r>
      <w:r w:rsidR="005A6050" w:rsidRPr="00E6661F">
        <w:rPr>
          <w:rFonts w:ascii="Times New Roman" w:eastAsia="Calibri" w:hAnsi="Times New Roman"/>
          <w:sz w:val="28"/>
          <w:szCs w:val="28"/>
        </w:rPr>
        <w:t xml:space="preserve">едерального </w:t>
      </w:r>
      <w:r w:rsidRPr="00E6661F">
        <w:rPr>
          <w:rFonts w:ascii="Times New Roman" w:eastAsia="Calibri" w:hAnsi="Times New Roman"/>
          <w:sz w:val="28"/>
          <w:szCs w:val="28"/>
        </w:rPr>
        <w:t>О</w:t>
      </w:r>
      <w:r w:rsidR="005A6050" w:rsidRPr="00E6661F">
        <w:rPr>
          <w:rFonts w:ascii="Times New Roman" w:eastAsia="Calibri" w:hAnsi="Times New Roman"/>
          <w:sz w:val="28"/>
          <w:szCs w:val="28"/>
        </w:rPr>
        <w:t>круга</w:t>
      </w:r>
      <w:r w:rsidRPr="00E6661F">
        <w:rPr>
          <w:rFonts w:ascii="Times New Roman" w:eastAsia="Calibri" w:hAnsi="Times New Roman"/>
          <w:sz w:val="28"/>
          <w:szCs w:val="28"/>
        </w:rPr>
        <w:t xml:space="preserve"> и Р</w:t>
      </w:r>
      <w:r w:rsidR="005A6050" w:rsidRPr="00E6661F">
        <w:rPr>
          <w:rFonts w:ascii="Times New Roman" w:eastAsia="Calibri" w:hAnsi="Times New Roman"/>
          <w:sz w:val="28"/>
          <w:szCs w:val="28"/>
        </w:rPr>
        <w:t>оссийской Федерации</w:t>
      </w:r>
      <w:r w:rsidRPr="00E6661F">
        <w:rPr>
          <w:rFonts w:ascii="Times New Roman" w:eastAsia="Calibri" w:hAnsi="Times New Roman"/>
          <w:sz w:val="28"/>
          <w:szCs w:val="28"/>
        </w:rPr>
        <w:t xml:space="preserve"> в целом, достигнув запланированных показателей Регионального Проекта по борьбе с заболеваниями сердечно-сосудистой системы, реализовав в течение года множество организационных, образовательных и собственно медицинских </w:t>
      </w:r>
      <w:r w:rsidRPr="00E6661F">
        <w:rPr>
          <w:rFonts w:ascii="Times New Roman" w:eastAsia="Calibri" w:hAnsi="Times New Roman"/>
          <w:sz w:val="28"/>
          <w:szCs w:val="28"/>
        </w:rPr>
        <w:lastRenderedPageBreak/>
        <w:t xml:space="preserve">проектов. </w:t>
      </w:r>
      <w:r w:rsidR="004A257D" w:rsidRPr="00E6661F">
        <w:rPr>
          <w:rFonts w:ascii="Times New Roman" w:eastAsia="Calibri" w:hAnsi="Times New Roman"/>
          <w:sz w:val="28"/>
          <w:szCs w:val="28"/>
        </w:rPr>
        <w:t>И это несмотря на значительно возросшую нагрузку на службу в первые месяцы 2022</w:t>
      </w:r>
      <w:proofErr w:type="gramStart"/>
      <w:r w:rsidR="004A257D" w:rsidRPr="00E6661F">
        <w:rPr>
          <w:rFonts w:ascii="Times New Roman" w:eastAsia="Calibri" w:hAnsi="Times New Roman"/>
          <w:sz w:val="28"/>
          <w:szCs w:val="28"/>
        </w:rPr>
        <w:t>г  в</w:t>
      </w:r>
      <w:proofErr w:type="gramEnd"/>
      <w:r w:rsidR="004A257D" w:rsidRPr="00E6661F">
        <w:rPr>
          <w:rFonts w:ascii="Times New Roman" w:eastAsia="Calibri" w:hAnsi="Times New Roman"/>
          <w:sz w:val="28"/>
          <w:szCs w:val="28"/>
        </w:rPr>
        <w:t xml:space="preserve"> связи  с периодом  пандемии, отвлечение от основной работы кадров, перепрофилирование клиник. При этом нам удалось сохранить оказание неотложной и плановой помощи при БСК в запланированном объёме, в том числе и по оказанию высокотехнологичной медицинской помощи.  Все три РСЦ и два ПСО выполнили свои плановые объёмы за 2022 год. Проведено более 1600 ЧКВ –вмешательств при ОКС и хронической ИБС, имплантировано 60 ЭКС при нарушениях ритма, 3 </w:t>
      </w:r>
      <w:proofErr w:type="spellStart"/>
      <w:r w:rsidR="004A257D" w:rsidRPr="00E6661F">
        <w:rPr>
          <w:rFonts w:ascii="Times New Roman" w:eastAsia="Calibri" w:hAnsi="Times New Roman"/>
          <w:sz w:val="28"/>
          <w:szCs w:val="28"/>
        </w:rPr>
        <w:t>кардиовертера</w:t>
      </w:r>
      <w:proofErr w:type="spellEnd"/>
      <w:r w:rsidR="004A257D" w:rsidRPr="00E6661F">
        <w:rPr>
          <w:rFonts w:ascii="Times New Roman" w:eastAsia="Calibri" w:hAnsi="Times New Roman"/>
          <w:sz w:val="28"/>
          <w:szCs w:val="28"/>
        </w:rPr>
        <w:t>-дефибриллятора. Развернутый в середине 2021 года третий РСЦ на базе РКГВВ так же выполнил годовые объёмы ВМП, сравнявшись по данным показателям с другими центрами к концу года – выполнено 450 ЧКВ, из них почти половина плановых. Данный объём мог бы быть значительно больше, но есть ограничения финансирования по 2 разделу ВМП и часть этих технологий не представлена в ОМС.</w:t>
      </w:r>
    </w:p>
    <w:p w14:paraId="0AFE3752" w14:textId="77777777" w:rsidR="004A257D" w:rsidRPr="00E6661F" w:rsidRDefault="004A257D" w:rsidP="00E6661F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6661F">
        <w:rPr>
          <w:rFonts w:ascii="Times New Roman" w:eastAsia="Calibri" w:hAnsi="Times New Roman"/>
          <w:b/>
          <w:sz w:val="28"/>
          <w:szCs w:val="28"/>
        </w:rPr>
        <w:t>Смертность от БСК в динамике (по годам)</w:t>
      </w:r>
    </w:p>
    <w:p w14:paraId="559CEF92" w14:textId="77777777" w:rsidR="004A257D" w:rsidRPr="00E6661F" w:rsidRDefault="004A257D" w:rsidP="00E66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При анализе смертности от БСК с 2018 по 2022 год можно отметить, что значительного роста смертности по итогам 2022</w:t>
      </w:r>
      <w:proofErr w:type="gramStart"/>
      <w:r w:rsidRPr="00E6661F">
        <w:rPr>
          <w:rFonts w:ascii="Times New Roman" w:eastAsia="Calibri" w:hAnsi="Times New Roman"/>
          <w:sz w:val="28"/>
          <w:szCs w:val="28"/>
        </w:rPr>
        <w:t>г ,</w:t>
      </w:r>
      <w:proofErr w:type="gramEnd"/>
      <w:r w:rsidRPr="00E6661F">
        <w:rPr>
          <w:rFonts w:ascii="Times New Roman" w:eastAsia="Calibri" w:hAnsi="Times New Roman"/>
          <w:sz w:val="28"/>
          <w:szCs w:val="28"/>
        </w:rPr>
        <w:t xml:space="preserve"> несмотря на пандемию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val="en-US"/>
        </w:rPr>
        <w:t>Covid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19 и ожидаемый значительный прирост, не наблюдается, хотя в первые месяцы 2022г отмечался рост смертности от БСК,  как в целом и общей смертности, однако в концу года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ситуациязия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стабилизировалась. Вероятнее всего, причина этого связана с тем, что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затяжна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6661F">
        <w:rPr>
          <w:rFonts w:ascii="Times New Roman" w:eastAsia="Calibri" w:hAnsi="Times New Roman"/>
          <w:sz w:val="28"/>
          <w:szCs w:val="28"/>
        </w:rPr>
        <w:t xml:space="preserve">волна 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val="en-US"/>
        </w:rPr>
        <w:t>Covid</w:t>
      </w:r>
      <w:proofErr w:type="spellEnd"/>
      <w:proofErr w:type="gramEnd"/>
      <w:r w:rsidRPr="00E6661F">
        <w:rPr>
          <w:rFonts w:ascii="Times New Roman" w:eastAsia="Calibri" w:hAnsi="Times New Roman"/>
          <w:sz w:val="28"/>
          <w:szCs w:val="28"/>
        </w:rPr>
        <w:t xml:space="preserve"> 19   прошедшая в ноябре 2021г-январь 2022г протекала с преимущественным поражением ССС. Следует </w:t>
      </w:r>
      <w:proofErr w:type="gramStart"/>
      <w:r w:rsidRPr="00E6661F">
        <w:rPr>
          <w:rFonts w:ascii="Times New Roman" w:eastAsia="Calibri" w:hAnsi="Times New Roman"/>
          <w:sz w:val="28"/>
          <w:szCs w:val="28"/>
        </w:rPr>
        <w:t>отметить,  что</w:t>
      </w:r>
      <w:proofErr w:type="gramEnd"/>
      <w:r w:rsidRPr="00E6661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анологичный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рост смертности отмечался  в СКФО так и по РФ в целом. </w:t>
      </w:r>
    </w:p>
    <w:p w14:paraId="6CC56A02" w14:textId="009FA962" w:rsidR="00C73AD9" w:rsidRPr="00E6661F" w:rsidRDefault="004A257D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В сравнении за сопоставимый период (2021 и 2022 гг.) отмечается снижение смертности на 3,9%, </w:t>
      </w:r>
      <w:r w:rsidR="00C73AD9" w:rsidRPr="00E6661F">
        <w:rPr>
          <w:rFonts w:ascii="Times New Roman" w:eastAsia="Calibri" w:hAnsi="Times New Roman"/>
          <w:sz w:val="28"/>
          <w:szCs w:val="28"/>
        </w:rPr>
        <w:t xml:space="preserve">Республика сохраняет свои лидирующие позиции в рейтинге регионов. </w:t>
      </w:r>
      <w:r w:rsidR="00C73AD9"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По рейтинговым показателям, Чеченская Республика в 2021 году вернула себе место в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="00C73AD9" w:rsidRPr="00E6661F">
        <w:rPr>
          <w:rFonts w:ascii="Times New Roman" w:eastAsia="Arial" w:hAnsi="Times New Roman"/>
          <w:sz w:val="28"/>
          <w:szCs w:val="28"/>
          <w:lang w:eastAsia="ru-RU"/>
        </w:rPr>
        <w:t>зеленой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="00C73AD9"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зоне, в </w:t>
      </w:r>
      <w:r w:rsidR="00F15C67" w:rsidRPr="00E6661F">
        <w:rPr>
          <w:rFonts w:ascii="Times New Roman" w:eastAsia="Arial" w:hAnsi="Times New Roman"/>
          <w:sz w:val="28"/>
          <w:szCs w:val="28"/>
          <w:lang w:eastAsia="ru-RU"/>
        </w:rPr>
        <w:t>которой смертность</w:t>
      </w:r>
      <w:r w:rsidR="00C73AD9"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от</w:t>
      </w:r>
      <w:r w:rsidR="00C73AD9" w:rsidRPr="00E6661F">
        <w:rPr>
          <w:rFonts w:ascii="Times New Roman" w:hAnsi="Times New Roman"/>
          <w:sz w:val="28"/>
          <w:szCs w:val="28"/>
          <w:lang w:eastAsia="ru-RU"/>
        </w:rPr>
        <w:t xml:space="preserve"> БСК меньше среднероссийских значений и снижается в динамике.</w:t>
      </w:r>
    </w:p>
    <w:p w14:paraId="36FCCEEA" w14:textId="711C674D" w:rsidR="004A257D" w:rsidRPr="00E6661F" w:rsidRDefault="00F3007C" w:rsidP="00E6661F">
      <w:pPr>
        <w:tabs>
          <w:tab w:val="left" w:pos="115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ab/>
      </w:r>
      <w:r w:rsidR="0038440D" w:rsidRPr="00E6661F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="004A257D" w:rsidRPr="00E6661F">
        <w:rPr>
          <w:rFonts w:ascii="Times New Roman" w:eastAsia="Calibri" w:hAnsi="Times New Roman"/>
          <w:sz w:val="28"/>
          <w:szCs w:val="28"/>
        </w:rPr>
        <w:t>По данным РОССТАТ</w:t>
      </w:r>
    </w:p>
    <w:p w14:paraId="6C80CAE1" w14:textId="73FE3516" w:rsidR="00C73AD9" w:rsidRPr="00E6661F" w:rsidRDefault="00C73AD9" w:rsidP="00E6661F">
      <w:pPr>
        <w:tabs>
          <w:tab w:val="left" w:pos="115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Style w:val="49"/>
        <w:tblW w:w="0" w:type="auto"/>
        <w:tblLook w:val="04A0" w:firstRow="1" w:lastRow="0" w:firstColumn="1" w:lastColumn="0" w:noHBand="0" w:noVBand="1"/>
      </w:tblPr>
      <w:tblGrid>
        <w:gridCol w:w="2739"/>
        <w:gridCol w:w="1336"/>
        <w:gridCol w:w="1281"/>
        <w:gridCol w:w="1281"/>
        <w:gridCol w:w="1590"/>
        <w:gridCol w:w="1400"/>
      </w:tblGrid>
      <w:tr w:rsidR="004A257D" w:rsidRPr="00E6661F" w14:paraId="6ED52F6C" w14:textId="66B0F9AC" w:rsidTr="004A257D">
        <w:tc>
          <w:tcPr>
            <w:tcW w:w="2739" w:type="dxa"/>
          </w:tcPr>
          <w:p w14:paraId="23F41931" w14:textId="77777777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Смертность на 100 тыс. насел</w:t>
            </w:r>
          </w:p>
        </w:tc>
        <w:tc>
          <w:tcPr>
            <w:tcW w:w="1336" w:type="dxa"/>
          </w:tcPr>
          <w:p w14:paraId="66774597" w14:textId="77777777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1281" w:type="dxa"/>
          </w:tcPr>
          <w:p w14:paraId="08B59510" w14:textId="77777777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1281" w:type="dxa"/>
          </w:tcPr>
          <w:p w14:paraId="39244D2C" w14:textId="77777777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1590" w:type="dxa"/>
          </w:tcPr>
          <w:p w14:paraId="40B159F7" w14:textId="500D4768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400" w:type="dxa"/>
          </w:tcPr>
          <w:p w14:paraId="2E67365E" w14:textId="3505C045" w:rsidR="004A257D" w:rsidRPr="00E6661F" w:rsidRDefault="00D91A01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2022г</w:t>
            </w:r>
          </w:p>
        </w:tc>
      </w:tr>
      <w:tr w:rsidR="004A257D" w:rsidRPr="00E6661F" w14:paraId="242E1205" w14:textId="489D89CB" w:rsidTr="004A257D">
        <w:tc>
          <w:tcPr>
            <w:tcW w:w="2739" w:type="dxa"/>
          </w:tcPr>
          <w:p w14:paraId="03892226" w14:textId="77777777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Смертность общая</w:t>
            </w:r>
          </w:p>
        </w:tc>
        <w:tc>
          <w:tcPr>
            <w:tcW w:w="1336" w:type="dxa"/>
          </w:tcPr>
          <w:p w14:paraId="3EEFAC19" w14:textId="2EBE2209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443,5</w:t>
            </w:r>
          </w:p>
        </w:tc>
        <w:tc>
          <w:tcPr>
            <w:tcW w:w="1281" w:type="dxa"/>
          </w:tcPr>
          <w:p w14:paraId="0BAA1FF0" w14:textId="77C18449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434,9</w:t>
            </w:r>
          </w:p>
        </w:tc>
        <w:tc>
          <w:tcPr>
            <w:tcW w:w="1281" w:type="dxa"/>
          </w:tcPr>
          <w:p w14:paraId="18980066" w14:textId="60724F4D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628,7</w:t>
            </w:r>
          </w:p>
        </w:tc>
        <w:tc>
          <w:tcPr>
            <w:tcW w:w="1590" w:type="dxa"/>
          </w:tcPr>
          <w:p w14:paraId="1A54041A" w14:textId="246D7177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575,2</w:t>
            </w:r>
          </w:p>
        </w:tc>
        <w:tc>
          <w:tcPr>
            <w:tcW w:w="1400" w:type="dxa"/>
          </w:tcPr>
          <w:p w14:paraId="5EBBFBD3" w14:textId="15A6A0E0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494,6</w:t>
            </w:r>
          </w:p>
        </w:tc>
      </w:tr>
      <w:tr w:rsidR="004A257D" w:rsidRPr="00E6661F" w14:paraId="16F115CC" w14:textId="6CB8A7A4" w:rsidTr="004A257D">
        <w:tc>
          <w:tcPr>
            <w:tcW w:w="2739" w:type="dxa"/>
          </w:tcPr>
          <w:p w14:paraId="1676029D" w14:textId="77777777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Смертность от БСК</w:t>
            </w:r>
          </w:p>
        </w:tc>
        <w:tc>
          <w:tcPr>
            <w:tcW w:w="1336" w:type="dxa"/>
          </w:tcPr>
          <w:p w14:paraId="484F0EBC" w14:textId="3C2D5AB2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215,6</w:t>
            </w:r>
          </w:p>
        </w:tc>
        <w:tc>
          <w:tcPr>
            <w:tcW w:w="1281" w:type="dxa"/>
          </w:tcPr>
          <w:p w14:paraId="1BF52A00" w14:textId="384DB473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160,0</w:t>
            </w:r>
          </w:p>
        </w:tc>
        <w:tc>
          <w:tcPr>
            <w:tcW w:w="1281" w:type="dxa"/>
          </w:tcPr>
          <w:p w14:paraId="27590477" w14:textId="48D78DEF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19</w:t>
            </w:r>
            <w:r w:rsidRPr="00E6661F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E6661F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590" w:type="dxa"/>
          </w:tcPr>
          <w:p w14:paraId="1D0D0121" w14:textId="3F1E6322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177,6</w:t>
            </w:r>
          </w:p>
        </w:tc>
        <w:tc>
          <w:tcPr>
            <w:tcW w:w="1400" w:type="dxa"/>
          </w:tcPr>
          <w:p w14:paraId="03041E31" w14:textId="0BCDE8E5" w:rsidR="004A257D" w:rsidRPr="00E6661F" w:rsidRDefault="004A257D" w:rsidP="00E666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6661F">
              <w:rPr>
                <w:rFonts w:eastAsia="Calibri"/>
                <w:sz w:val="28"/>
                <w:szCs w:val="28"/>
              </w:rPr>
              <w:t>164,6</w:t>
            </w:r>
          </w:p>
        </w:tc>
      </w:tr>
    </w:tbl>
    <w:p w14:paraId="39DDFF89" w14:textId="52CBBBE8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b/>
          <w:sz w:val="28"/>
          <w:szCs w:val="28"/>
        </w:rPr>
        <w:t>Летальность от инфаркта</w:t>
      </w:r>
      <w:r w:rsidRPr="00E6661F">
        <w:rPr>
          <w:rFonts w:ascii="Times New Roman" w:eastAsia="Calibri" w:hAnsi="Times New Roman"/>
          <w:sz w:val="28"/>
          <w:szCs w:val="28"/>
        </w:rPr>
        <w:t xml:space="preserve"> миокарда во все времена была очень важным, </w:t>
      </w:r>
      <w:r w:rsidRPr="00E6661F">
        <w:rPr>
          <w:rFonts w:ascii="Times New Roman" w:eastAsia="Calibri" w:hAnsi="Times New Roman"/>
          <w:b/>
          <w:sz w:val="28"/>
          <w:szCs w:val="28"/>
        </w:rPr>
        <w:t>сквозным</w:t>
      </w:r>
      <w:r w:rsidRPr="00E6661F">
        <w:rPr>
          <w:rFonts w:ascii="Times New Roman" w:eastAsia="Calibri" w:hAnsi="Times New Roman"/>
          <w:sz w:val="28"/>
          <w:szCs w:val="28"/>
        </w:rPr>
        <w:t xml:space="preserve"> показателем, отражающим состояние всей системы здравоохранения в целом и требует отдельного анализа. При анализе летальности в кардиологических подразделениях ЧР в 202</w:t>
      </w:r>
      <w:r w:rsidR="006B571E" w:rsidRPr="00E6661F">
        <w:rPr>
          <w:rFonts w:ascii="Times New Roman" w:eastAsia="Calibri" w:hAnsi="Times New Roman"/>
          <w:sz w:val="28"/>
          <w:szCs w:val="28"/>
        </w:rPr>
        <w:t>2</w:t>
      </w:r>
      <w:r w:rsidRPr="00E6661F">
        <w:rPr>
          <w:rFonts w:ascii="Times New Roman" w:eastAsia="Calibri" w:hAnsi="Times New Roman"/>
          <w:sz w:val="28"/>
          <w:szCs w:val="28"/>
        </w:rPr>
        <w:t xml:space="preserve"> году можно отметить ее снижение в РСЦ, в целом оставаясь ниже среднероссийских значений и среди регионов </w:t>
      </w:r>
      <w:proofErr w:type="gramStart"/>
      <w:r w:rsidR="00E975FB" w:rsidRPr="00E6661F">
        <w:rPr>
          <w:rFonts w:ascii="Times New Roman" w:eastAsia="Calibri" w:hAnsi="Times New Roman"/>
          <w:sz w:val="28"/>
          <w:szCs w:val="28"/>
        </w:rPr>
        <w:t>Северо-кавказского</w:t>
      </w:r>
      <w:proofErr w:type="gramEnd"/>
      <w:r w:rsidR="00E975FB" w:rsidRPr="00E6661F">
        <w:rPr>
          <w:rFonts w:ascii="Times New Roman" w:eastAsia="Calibri" w:hAnsi="Times New Roman"/>
          <w:sz w:val="28"/>
          <w:szCs w:val="28"/>
        </w:rPr>
        <w:t xml:space="preserve"> федерального округа</w:t>
      </w:r>
      <w:r w:rsidRPr="00E6661F">
        <w:rPr>
          <w:rFonts w:ascii="Times New Roman" w:eastAsia="Calibri" w:hAnsi="Times New Roman"/>
          <w:sz w:val="28"/>
          <w:szCs w:val="28"/>
        </w:rPr>
        <w:t xml:space="preserve">. </w:t>
      </w:r>
      <w:r w:rsidR="006B571E" w:rsidRPr="00E6661F">
        <w:rPr>
          <w:rFonts w:ascii="Times New Roman" w:eastAsia="Calibri" w:hAnsi="Times New Roman"/>
          <w:sz w:val="28"/>
          <w:szCs w:val="28"/>
        </w:rPr>
        <w:t>Значительно</w:t>
      </w:r>
      <w:r w:rsidRPr="00E6661F">
        <w:rPr>
          <w:rFonts w:ascii="Times New Roman" w:eastAsia="Calibri" w:hAnsi="Times New Roman"/>
          <w:sz w:val="28"/>
          <w:szCs w:val="28"/>
        </w:rPr>
        <w:t xml:space="preserve"> низкая чем в РФ в целом смертность от ИМ в непрофильных стационарах (вне ПСО и РСЦ), говорит о хорошо налаженной маршрутизации пациентов этой группы.</w:t>
      </w:r>
    </w:p>
    <w:p w14:paraId="14A10F1A" w14:textId="31B75C45" w:rsidR="00C73AD9" w:rsidRPr="00E6661F" w:rsidRDefault="00C73AD9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661F">
        <w:rPr>
          <w:rFonts w:ascii="Times New Roman" w:hAnsi="Times New Roman"/>
          <w:b/>
          <w:sz w:val="28"/>
          <w:szCs w:val="28"/>
          <w:lang w:eastAsia="ru-RU"/>
        </w:rPr>
        <w:t>Летальность от ИМ в различных стационарах региона за 202</w:t>
      </w:r>
      <w:r w:rsidR="00616A78" w:rsidRPr="00E6661F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E6661F">
        <w:rPr>
          <w:rFonts w:ascii="Times New Roman" w:hAnsi="Times New Roman"/>
          <w:b/>
          <w:sz w:val="28"/>
          <w:szCs w:val="28"/>
          <w:lang w:eastAsia="ru-RU"/>
        </w:rPr>
        <w:t>, 202</w:t>
      </w:r>
      <w:r w:rsidR="00616A78" w:rsidRPr="00E6661F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E6661F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73"/>
        <w:gridCol w:w="573"/>
        <w:gridCol w:w="839"/>
        <w:gridCol w:w="567"/>
        <w:gridCol w:w="721"/>
        <w:gridCol w:w="907"/>
        <w:gridCol w:w="573"/>
        <w:gridCol w:w="573"/>
        <w:gridCol w:w="907"/>
        <w:gridCol w:w="714"/>
        <w:gridCol w:w="714"/>
        <w:gridCol w:w="703"/>
      </w:tblGrid>
      <w:tr w:rsidR="006B571E" w:rsidRPr="00E6661F" w14:paraId="44F14165" w14:textId="77777777" w:rsidTr="00DF2BAD">
        <w:trPr>
          <w:tblHeader/>
          <w:tblCellSpacing w:w="15" w:type="dxa"/>
        </w:trPr>
        <w:tc>
          <w:tcPr>
            <w:tcW w:w="1084" w:type="dxa"/>
            <w:vMerge w:val="restart"/>
            <w:vAlign w:val="center"/>
            <w:hideMark/>
          </w:tcPr>
          <w:p w14:paraId="477D4AA0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Название субъекта</w:t>
            </w:r>
          </w:p>
        </w:tc>
        <w:tc>
          <w:tcPr>
            <w:tcW w:w="8319" w:type="dxa"/>
            <w:gridSpan w:val="12"/>
            <w:vAlign w:val="center"/>
            <w:hideMark/>
          </w:tcPr>
          <w:p w14:paraId="2CA4AF99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Летальность (%) от ИМ</w:t>
            </w:r>
          </w:p>
        </w:tc>
      </w:tr>
      <w:tr w:rsidR="006B571E" w:rsidRPr="00E6661F" w14:paraId="17B87430" w14:textId="77777777" w:rsidTr="00DF2BAD">
        <w:trPr>
          <w:tblHeader/>
          <w:tblCellSpacing w:w="15" w:type="dxa"/>
        </w:trPr>
        <w:tc>
          <w:tcPr>
            <w:tcW w:w="1084" w:type="dxa"/>
            <w:vMerge/>
            <w:vAlign w:val="center"/>
            <w:hideMark/>
          </w:tcPr>
          <w:p w14:paraId="76669E19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16" w:type="dxa"/>
            <w:gridSpan w:val="2"/>
            <w:vAlign w:val="center"/>
            <w:hideMark/>
          </w:tcPr>
          <w:p w14:paraId="59CC2030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Все стационары региона</w:t>
            </w:r>
          </w:p>
        </w:tc>
        <w:tc>
          <w:tcPr>
            <w:tcW w:w="809" w:type="dxa"/>
            <w:vMerge w:val="restart"/>
            <w:vAlign w:val="center"/>
            <w:hideMark/>
          </w:tcPr>
          <w:p w14:paraId="06FBBC10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Умерших от ИМ в стационарах</w:t>
            </w:r>
          </w:p>
        </w:tc>
        <w:tc>
          <w:tcPr>
            <w:tcW w:w="1258" w:type="dxa"/>
            <w:gridSpan w:val="2"/>
            <w:vAlign w:val="center"/>
            <w:hideMark/>
          </w:tcPr>
          <w:p w14:paraId="026A7780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РСЦ</w:t>
            </w:r>
          </w:p>
        </w:tc>
        <w:tc>
          <w:tcPr>
            <w:tcW w:w="877" w:type="dxa"/>
            <w:vMerge w:val="restart"/>
            <w:vAlign w:val="center"/>
            <w:hideMark/>
          </w:tcPr>
          <w:p w14:paraId="49771A21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Умерших от ИМ в РСЦ</w:t>
            </w:r>
          </w:p>
        </w:tc>
        <w:tc>
          <w:tcPr>
            <w:tcW w:w="1116" w:type="dxa"/>
            <w:gridSpan w:val="2"/>
            <w:vAlign w:val="center"/>
            <w:hideMark/>
          </w:tcPr>
          <w:p w14:paraId="79323968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ПСО</w:t>
            </w:r>
          </w:p>
        </w:tc>
        <w:tc>
          <w:tcPr>
            <w:tcW w:w="877" w:type="dxa"/>
            <w:vMerge w:val="restart"/>
            <w:vAlign w:val="center"/>
            <w:hideMark/>
          </w:tcPr>
          <w:p w14:paraId="16D13E53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Умерших от ИМ в ПСО</w:t>
            </w:r>
          </w:p>
        </w:tc>
        <w:tc>
          <w:tcPr>
            <w:tcW w:w="1398" w:type="dxa"/>
            <w:gridSpan w:val="2"/>
            <w:vAlign w:val="center"/>
            <w:hideMark/>
          </w:tcPr>
          <w:p w14:paraId="7450AD39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Непрофильные стационары</w:t>
            </w:r>
          </w:p>
        </w:tc>
        <w:tc>
          <w:tcPr>
            <w:tcW w:w="658" w:type="dxa"/>
            <w:vMerge w:val="restart"/>
            <w:vAlign w:val="center"/>
            <w:hideMark/>
          </w:tcPr>
          <w:p w14:paraId="561250F4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Умерших от ИМ в непрофильных стационарах</w:t>
            </w:r>
          </w:p>
        </w:tc>
      </w:tr>
      <w:tr w:rsidR="006B571E" w:rsidRPr="00E6661F" w14:paraId="04ED3678" w14:textId="77777777" w:rsidTr="00DF2BAD">
        <w:trPr>
          <w:tblHeader/>
          <w:tblCellSpacing w:w="15" w:type="dxa"/>
        </w:trPr>
        <w:tc>
          <w:tcPr>
            <w:tcW w:w="1084" w:type="dxa"/>
            <w:vMerge/>
            <w:vAlign w:val="center"/>
            <w:hideMark/>
          </w:tcPr>
          <w:p w14:paraId="1A4E1D39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14:paraId="41C3C7A2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543" w:type="dxa"/>
            <w:vAlign w:val="center"/>
          </w:tcPr>
          <w:p w14:paraId="0ECE66F9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2022</w:t>
            </w:r>
          </w:p>
        </w:tc>
        <w:tc>
          <w:tcPr>
            <w:tcW w:w="809" w:type="dxa"/>
            <w:vMerge/>
            <w:vAlign w:val="center"/>
            <w:hideMark/>
          </w:tcPr>
          <w:p w14:paraId="1F511F1F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37" w:type="dxa"/>
            <w:vAlign w:val="center"/>
          </w:tcPr>
          <w:p w14:paraId="0623B8BD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691" w:type="dxa"/>
            <w:vAlign w:val="center"/>
          </w:tcPr>
          <w:p w14:paraId="2372E149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2022</w:t>
            </w:r>
          </w:p>
        </w:tc>
        <w:tc>
          <w:tcPr>
            <w:tcW w:w="877" w:type="dxa"/>
            <w:vMerge/>
            <w:vAlign w:val="center"/>
            <w:hideMark/>
          </w:tcPr>
          <w:p w14:paraId="093970F5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14:paraId="7BAF2CC2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543" w:type="dxa"/>
            <w:vAlign w:val="center"/>
          </w:tcPr>
          <w:p w14:paraId="0A5512CE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2022</w:t>
            </w:r>
          </w:p>
        </w:tc>
        <w:tc>
          <w:tcPr>
            <w:tcW w:w="877" w:type="dxa"/>
            <w:vMerge/>
            <w:vAlign w:val="center"/>
            <w:hideMark/>
          </w:tcPr>
          <w:p w14:paraId="7CBF13EB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4" w:type="dxa"/>
            <w:vAlign w:val="center"/>
          </w:tcPr>
          <w:p w14:paraId="496C0938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684" w:type="dxa"/>
            <w:vAlign w:val="center"/>
          </w:tcPr>
          <w:p w14:paraId="50AA8415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lang w:eastAsia="ru-RU"/>
              </w:rPr>
              <w:t>2022</w:t>
            </w:r>
          </w:p>
        </w:tc>
        <w:tc>
          <w:tcPr>
            <w:tcW w:w="658" w:type="dxa"/>
            <w:vMerge/>
            <w:vAlign w:val="center"/>
            <w:hideMark/>
          </w:tcPr>
          <w:p w14:paraId="3899F232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B571E" w:rsidRPr="00E6661F" w14:paraId="75135983" w14:textId="77777777" w:rsidTr="00DF2BAD">
        <w:trPr>
          <w:tblCellSpacing w:w="15" w:type="dxa"/>
        </w:trPr>
        <w:tc>
          <w:tcPr>
            <w:tcW w:w="1084" w:type="dxa"/>
            <w:vAlign w:val="center"/>
            <w:hideMark/>
          </w:tcPr>
          <w:p w14:paraId="1B4F45F4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6661F">
              <w:rPr>
                <w:rFonts w:ascii="Times New Roman" w:hAnsi="Times New Roman"/>
                <w:b/>
                <w:lang w:eastAsia="ru-RU"/>
              </w:rPr>
              <w:t>РФ</w:t>
            </w:r>
          </w:p>
        </w:tc>
        <w:tc>
          <w:tcPr>
            <w:tcW w:w="543" w:type="dxa"/>
            <w:vAlign w:val="center"/>
          </w:tcPr>
          <w:p w14:paraId="4B3B697F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12,4%</w:t>
            </w:r>
          </w:p>
        </w:tc>
        <w:tc>
          <w:tcPr>
            <w:tcW w:w="543" w:type="dxa"/>
            <w:vAlign w:val="center"/>
          </w:tcPr>
          <w:p w14:paraId="414B0E65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  <w:vAlign w:val="center"/>
            <w:hideMark/>
          </w:tcPr>
          <w:p w14:paraId="777409B0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23 778</w:t>
            </w:r>
          </w:p>
        </w:tc>
        <w:tc>
          <w:tcPr>
            <w:tcW w:w="537" w:type="dxa"/>
            <w:vAlign w:val="center"/>
          </w:tcPr>
          <w:p w14:paraId="39A48C57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9,4%</w:t>
            </w:r>
          </w:p>
        </w:tc>
        <w:tc>
          <w:tcPr>
            <w:tcW w:w="691" w:type="dxa"/>
            <w:vAlign w:val="center"/>
          </w:tcPr>
          <w:p w14:paraId="78A8B28E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14:paraId="7AD6E054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10 837</w:t>
            </w:r>
          </w:p>
        </w:tc>
        <w:tc>
          <w:tcPr>
            <w:tcW w:w="543" w:type="dxa"/>
            <w:vAlign w:val="center"/>
          </w:tcPr>
          <w:p w14:paraId="2068E257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12,2%</w:t>
            </w:r>
          </w:p>
        </w:tc>
        <w:tc>
          <w:tcPr>
            <w:tcW w:w="543" w:type="dxa"/>
            <w:vAlign w:val="center"/>
          </w:tcPr>
          <w:p w14:paraId="72BFE5C4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14:paraId="46DE78F4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6 444</w:t>
            </w:r>
          </w:p>
        </w:tc>
        <w:tc>
          <w:tcPr>
            <w:tcW w:w="684" w:type="dxa"/>
            <w:vAlign w:val="center"/>
          </w:tcPr>
          <w:p w14:paraId="5FD30015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27,4%</w:t>
            </w:r>
          </w:p>
        </w:tc>
        <w:tc>
          <w:tcPr>
            <w:tcW w:w="684" w:type="dxa"/>
            <w:vAlign w:val="center"/>
          </w:tcPr>
          <w:p w14:paraId="3CB6FE7F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14:paraId="534E11F2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6 497</w:t>
            </w:r>
          </w:p>
        </w:tc>
      </w:tr>
      <w:tr w:rsidR="006B571E" w:rsidRPr="00E6661F" w14:paraId="5BDDD5D2" w14:textId="77777777" w:rsidTr="00DF2BAD">
        <w:trPr>
          <w:tblCellSpacing w:w="15" w:type="dxa"/>
        </w:trPr>
        <w:tc>
          <w:tcPr>
            <w:tcW w:w="1084" w:type="dxa"/>
            <w:vAlign w:val="center"/>
            <w:hideMark/>
          </w:tcPr>
          <w:p w14:paraId="025DE650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6661F">
              <w:rPr>
                <w:rFonts w:ascii="Times New Roman" w:hAnsi="Times New Roman"/>
                <w:b/>
                <w:lang w:eastAsia="ru-RU"/>
              </w:rPr>
              <w:t>СКФО</w:t>
            </w:r>
          </w:p>
        </w:tc>
        <w:tc>
          <w:tcPr>
            <w:tcW w:w="543" w:type="dxa"/>
            <w:vAlign w:val="center"/>
          </w:tcPr>
          <w:p w14:paraId="675937F1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8,5%</w:t>
            </w:r>
          </w:p>
        </w:tc>
        <w:tc>
          <w:tcPr>
            <w:tcW w:w="543" w:type="dxa"/>
            <w:vAlign w:val="center"/>
          </w:tcPr>
          <w:p w14:paraId="64C41130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  <w:vAlign w:val="center"/>
            <w:hideMark/>
          </w:tcPr>
          <w:p w14:paraId="50D439D9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758</w:t>
            </w:r>
          </w:p>
        </w:tc>
        <w:tc>
          <w:tcPr>
            <w:tcW w:w="537" w:type="dxa"/>
            <w:vAlign w:val="center"/>
          </w:tcPr>
          <w:p w14:paraId="78BC2ABF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6,1%</w:t>
            </w:r>
          </w:p>
        </w:tc>
        <w:tc>
          <w:tcPr>
            <w:tcW w:w="691" w:type="dxa"/>
            <w:vAlign w:val="center"/>
          </w:tcPr>
          <w:p w14:paraId="65C0D752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14:paraId="32116165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358</w:t>
            </w:r>
          </w:p>
        </w:tc>
        <w:tc>
          <w:tcPr>
            <w:tcW w:w="543" w:type="dxa"/>
            <w:vAlign w:val="center"/>
          </w:tcPr>
          <w:p w14:paraId="5FD23C27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14,4%</w:t>
            </w:r>
          </w:p>
        </w:tc>
        <w:tc>
          <w:tcPr>
            <w:tcW w:w="543" w:type="dxa"/>
            <w:vAlign w:val="center"/>
          </w:tcPr>
          <w:p w14:paraId="1F5A838E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14:paraId="6E759AD3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344</w:t>
            </w:r>
          </w:p>
        </w:tc>
        <w:tc>
          <w:tcPr>
            <w:tcW w:w="684" w:type="dxa"/>
            <w:vAlign w:val="center"/>
          </w:tcPr>
          <w:p w14:paraId="30C1925B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8,1%</w:t>
            </w:r>
          </w:p>
        </w:tc>
        <w:tc>
          <w:tcPr>
            <w:tcW w:w="684" w:type="dxa"/>
            <w:vAlign w:val="center"/>
          </w:tcPr>
          <w:p w14:paraId="0D1870B9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14:paraId="7DA91D81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6B571E" w:rsidRPr="00E6661F" w14:paraId="0E0C26E5" w14:textId="77777777" w:rsidTr="00E6661F">
        <w:trPr>
          <w:tblCellSpacing w:w="15" w:type="dxa"/>
        </w:trPr>
        <w:tc>
          <w:tcPr>
            <w:tcW w:w="1084" w:type="dxa"/>
            <w:shd w:val="clear" w:color="auto" w:fill="auto"/>
            <w:vAlign w:val="center"/>
            <w:hideMark/>
          </w:tcPr>
          <w:p w14:paraId="6860D225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6661F">
              <w:rPr>
                <w:rFonts w:ascii="Times New Roman" w:hAnsi="Times New Roman"/>
                <w:b/>
                <w:lang w:eastAsia="ru-RU"/>
              </w:rPr>
              <w:t>ЧР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56AD51E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4,7%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E7ECD85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6,2%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719F3730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4151E68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4,3%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93C39E6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6,2%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685F648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C461E2A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4,9%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90034AE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5,2%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7F1E820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6630991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6,1%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072AF8D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AC5B70B" w14:textId="77777777" w:rsidR="006B571E" w:rsidRPr="00E6661F" w:rsidRDefault="006B571E" w:rsidP="00E6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14:paraId="033CE973" w14:textId="77777777" w:rsidR="006B571E" w:rsidRPr="00E6661F" w:rsidRDefault="006B571E" w:rsidP="00E666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66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2D4947A" w14:textId="77777777" w:rsidR="006B571E" w:rsidRPr="00E6661F" w:rsidRDefault="006B571E" w:rsidP="00E666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66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050F2E6" w14:textId="77777777" w:rsidR="006B571E" w:rsidRPr="00E6661F" w:rsidRDefault="006B571E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2022 году в медицинских учреждениях Чеченской Республики функционировало коек 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кардиологического профиля - 345 (2,4 на 10 тыс. нас.), неврологического профиля – 435 (2,8 на 10 тыс. нас.)</w:t>
      </w:r>
      <w:r w:rsidRPr="00E6661F">
        <w:rPr>
          <w:rFonts w:ascii="Times New Roman" w:hAnsi="Times New Roman"/>
          <w:sz w:val="28"/>
          <w:szCs w:val="28"/>
        </w:rPr>
        <w:t xml:space="preserve"> (по России в среднем – 3,8 койки на 10 тыс. населения). </w:t>
      </w:r>
    </w:p>
    <w:p w14:paraId="497AB28C" w14:textId="77777777" w:rsidR="00C73AD9" w:rsidRPr="00E6661F" w:rsidRDefault="00C73AD9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Болезни системы кровообращения являются ведущей причиной смерти населения Чеченской Республики.</w:t>
      </w:r>
    </w:p>
    <w:p w14:paraId="03208A2B" w14:textId="77777777" w:rsidR="00C73AD9" w:rsidRPr="00E6661F" w:rsidRDefault="00C73AD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Учитывая, что среди всех болезней системы кровообращения основными причинами смерти населения являются острая и хроническая формы ишемической болезни сердца, а также острые нарушения мозгового кровообращения, система оказания специализированной медицинской помощи должна быть организована по принципу максимально быстрого получения больным с острой сосудистой патологией всех необходимых диагностических и лечебных мероприятий в условиях специализированного стационара. При этом должны решаться три основные задачи:</w:t>
      </w:r>
    </w:p>
    <w:p w14:paraId="126136EA" w14:textId="77777777" w:rsidR="00C73AD9" w:rsidRPr="00E6661F" w:rsidRDefault="00C73AD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снижение больничной летальности; </w:t>
      </w:r>
    </w:p>
    <w:p w14:paraId="368477B1" w14:textId="77777777" w:rsidR="00C73AD9" w:rsidRPr="00E6661F" w:rsidRDefault="00C73AD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уменьшение степени инвалидизации;</w:t>
      </w:r>
    </w:p>
    <w:p w14:paraId="12F09320" w14:textId="77777777" w:rsidR="00C73AD9" w:rsidRPr="00E6661F" w:rsidRDefault="00C73AD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снижение вероятности отсроченной смерти из-за развития осложнений и сохранения не устранённых причин острых сердечно-сосудистых заболеваний</w:t>
      </w:r>
    </w:p>
    <w:p w14:paraId="33B5ADD7" w14:textId="10387B1E" w:rsidR="00C73AD9" w:rsidRPr="00E6661F" w:rsidRDefault="00C73AD9" w:rsidP="00E6661F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Специализированная медицинская помощь по профилю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кардиология</w:t>
      </w:r>
      <w:r w:rsidR="009D7011" w:rsidRPr="00E6661F">
        <w:rPr>
          <w:rFonts w:ascii="Times New Roman" w:eastAsia="Arial" w:hAnsi="Times New Roman"/>
          <w:b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и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неврология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в регионе оказывается в следующих медицинских организациях:</w:t>
      </w:r>
    </w:p>
    <w:p w14:paraId="5BDADD9B" w14:textId="531151C6" w:rsidR="00C73AD9" w:rsidRPr="00E6661F" w:rsidRDefault="00C73AD9" w:rsidP="00E6661F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bookmarkStart w:id="13" w:name="_Hlk6579560"/>
      <w:r w:rsidRPr="00E6661F">
        <w:rPr>
          <w:rFonts w:ascii="Times New Roman" w:eastAsia="Arial" w:hAnsi="Times New Roman"/>
          <w:sz w:val="28"/>
          <w:szCs w:val="28"/>
          <w:lang w:eastAsia="ru-RU"/>
        </w:rPr>
        <w:t>- региональный сосудистый центр №</w:t>
      </w:r>
      <w:r w:rsidR="006B571E" w:rsidRPr="00E6661F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(РСЦ)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Республиканская клиническая больница им. Ш.Ш. Эпендиева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отделение кардиологии на 45 коек (33 + 12 БИТ) и отделение неврологии на 45 коек (33+12);</w:t>
      </w:r>
      <w:bookmarkEnd w:id="13"/>
    </w:p>
    <w:p w14:paraId="3CA6A8DB" w14:textId="77777777" w:rsidR="006B571E" w:rsidRPr="00E6661F" w:rsidRDefault="006B571E" w:rsidP="00E6661F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региональный сосудистый центр №1 (РСЦ) ГБУ </w:t>
      </w:r>
      <w:r w:rsidRPr="00E6661F">
        <w:rPr>
          <w:rFonts w:ascii="Times New Roman" w:eastAsia="Calibri" w:hAnsi="Times New Roman"/>
          <w:sz w:val="24"/>
          <w:szCs w:val="24"/>
        </w:rPr>
        <w:t>«</w:t>
      </w:r>
      <w:r w:rsidRPr="00E6661F">
        <w:rPr>
          <w:rFonts w:ascii="Times New Roman" w:eastAsia="Calibri" w:hAnsi="Times New Roman"/>
          <w:sz w:val="28"/>
          <w:szCs w:val="28"/>
        </w:rPr>
        <w:t xml:space="preserve">РКБСМП им У.И. </w:t>
      </w:r>
      <w:proofErr w:type="spellStart"/>
      <w:proofErr w:type="gramStart"/>
      <w:r w:rsidRPr="00E6661F">
        <w:rPr>
          <w:rFonts w:ascii="Times New Roman" w:eastAsia="Calibri" w:hAnsi="Times New Roman"/>
          <w:sz w:val="28"/>
          <w:szCs w:val="28"/>
        </w:rPr>
        <w:t>Ханбиева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»</w:t>
      </w:r>
      <w:proofErr w:type="gramEnd"/>
      <w:r w:rsidRPr="00E6661F">
        <w:rPr>
          <w:rFonts w:ascii="Times New Roman" w:eastAsia="Calibri" w:hAnsi="Times New Roman"/>
          <w:sz w:val="28"/>
          <w:szCs w:val="28"/>
        </w:rPr>
        <w:t xml:space="preserve"> 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отделение кардиологии на 45 коек (33+12 БИТ) и отделение неврологии - 45 коек (33+12); </w:t>
      </w:r>
    </w:p>
    <w:p w14:paraId="244F924D" w14:textId="77777777" w:rsidR="006B571E" w:rsidRPr="00E6661F" w:rsidRDefault="006B571E" w:rsidP="00E6661F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>- региональный сосудистый центр №3 (РСЦ) - ГБУ «Республиканский клинический госпиталь ветеранов войн им. М. Т. Индербиева</w:t>
      </w:r>
      <w:proofErr w:type="gramStart"/>
      <w:r w:rsidRPr="00E6661F">
        <w:rPr>
          <w:rFonts w:ascii="Times New Roman" w:eastAsia="Arial" w:hAnsi="Times New Roman"/>
          <w:sz w:val="28"/>
          <w:szCs w:val="28"/>
          <w:lang w:eastAsia="ru-RU"/>
        </w:rPr>
        <w:t>» :</w:t>
      </w:r>
      <w:proofErr w:type="gramEnd"/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кардиологическое отделение на 55 коек </w:t>
      </w:r>
      <w:proofErr w:type="spellStart"/>
      <w:r w:rsidRPr="00E6661F">
        <w:rPr>
          <w:rFonts w:ascii="Times New Roman" w:eastAsia="Arial" w:hAnsi="Times New Roman"/>
          <w:sz w:val="28"/>
          <w:szCs w:val="28"/>
          <w:lang w:eastAsia="ru-RU"/>
        </w:rPr>
        <w:t>коек</w:t>
      </w:r>
      <w:proofErr w:type="spellEnd"/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(в </w:t>
      </w:r>
      <w:proofErr w:type="spellStart"/>
      <w:r w:rsidRPr="00E6661F">
        <w:rPr>
          <w:rFonts w:ascii="Times New Roman" w:eastAsia="Arial" w:hAnsi="Times New Roman"/>
          <w:sz w:val="28"/>
          <w:szCs w:val="28"/>
          <w:lang w:eastAsia="ru-RU"/>
        </w:rPr>
        <w:t>т.ч</w:t>
      </w:r>
      <w:proofErr w:type="spellEnd"/>
      <w:r w:rsidRPr="00E6661F">
        <w:rPr>
          <w:rFonts w:ascii="Times New Roman" w:eastAsia="Arial" w:hAnsi="Times New Roman"/>
          <w:sz w:val="28"/>
          <w:szCs w:val="28"/>
          <w:lang w:eastAsia="ru-RU"/>
        </w:rPr>
        <w:t>. 38 коек для пациентов с ОКС), неврологическое отделение на 36 коек (30 +6 БИТ);</w:t>
      </w:r>
    </w:p>
    <w:p w14:paraId="6BC40E57" w14:textId="1BAC4820" w:rsidR="00C73AD9" w:rsidRPr="00E6661F" w:rsidRDefault="00C73AD9" w:rsidP="00E6661F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</w:t>
      </w:r>
      <w:bookmarkStart w:id="14" w:name="_Hlk6579885"/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первичное сосудистое отделение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Гудермесская ЦРБ им. </w:t>
      </w:r>
      <w:proofErr w:type="spellStart"/>
      <w:r w:rsidRPr="00E6661F">
        <w:rPr>
          <w:rFonts w:ascii="Times New Roman" w:eastAsia="Arial" w:hAnsi="Times New Roman"/>
          <w:sz w:val="28"/>
          <w:szCs w:val="28"/>
          <w:lang w:eastAsia="ru-RU"/>
        </w:rPr>
        <w:t>Х.Ш.Алиева</w:t>
      </w:r>
      <w:proofErr w:type="spellEnd"/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(ПСО №1) отделение кардиологии мощностью 30 коек (24 + 6 БИТ) и отделение неврологии - 30 коек (24 + 6 БИТ) + 10 неврологических коек при дневном стационаре;</w:t>
      </w:r>
      <w:bookmarkEnd w:id="14"/>
    </w:p>
    <w:p w14:paraId="5B671E4F" w14:textId="39DAFA31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первичное сосудистое отделение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ЦРБ Урус-Мартановского района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(ПСО №2) отделение кардиологии мощностью 30 коек (24 + 6 БИТ) и отделение неврологии - 30 коек (24 + 6 БИТ);</w:t>
      </w:r>
    </w:p>
    <w:p w14:paraId="1E029C89" w14:textId="571986DA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Республиканский клинический госпиталь ветеранов войн им. М. Т. Индербиева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(резервный РСЦ): кардиологическое отделение на 60 коек (в </w:t>
      </w:r>
      <w:proofErr w:type="spellStart"/>
      <w:r w:rsidRPr="00E6661F">
        <w:rPr>
          <w:rFonts w:ascii="Times New Roman" w:eastAsia="Arial" w:hAnsi="Times New Roman"/>
          <w:sz w:val="28"/>
          <w:szCs w:val="28"/>
          <w:lang w:eastAsia="ru-RU"/>
        </w:rPr>
        <w:t>т.ч</w:t>
      </w:r>
      <w:proofErr w:type="spellEnd"/>
      <w:r w:rsidRPr="00E6661F">
        <w:rPr>
          <w:rFonts w:ascii="Times New Roman" w:eastAsia="Arial" w:hAnsi="Times New Roman"/>
          <w:sz w:val="28"/>
          <w:szCs w:val="28"/>
          <w:lang w:eastAsia="ru-RU"/>
        </w:rPr>
        <w:t>. 38 коек для пациентов с ОКС), неврологическое отделение на 36 коек (30 +6 БИТ);</w:t>
      </w:r>
    </w:p>
    <w:p w14:paraId="653BF375" w14:textId="7DF907D8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Клиническая больница №5 г. Грозного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отделение кардиологии на 30 коек;</w:t>
      </w:r>
    </w:p>
    <w:p w14:paraId="47F7B87A" w14:textId="2F1F462F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</w:t>
      </w:r>
      <w:bookmarkStart w:id="15" w:name="_Hlk6580646"/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Грозненская ЦРБ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отделение кардиологии на 2</w:t>
      </w:r>
      <w:r w:rsidR="006B571E" w:rsidRPr="00E6661F">
        <w:rPr>
          <w:rFonts w:ascii="Times New Roman" w:eastAsia="Arial" w:hAnsi="Times New Roman"/>
          <w:sz w:val="28"/>
          <w:szCs w:val="28"/>
          <w:lang w:eastAsia="ru-RU"/>
        </w:rPr>
        <w:t>0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коек</w:t>
      </w:r>
      <w:bookmarkEnd w:id="15"/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и отделение неврологии - 20 коек;</w:t>
      </w:r>
    </w:p>
    <w:p w14:paraId="056D0C85" w14:textId="34417AE8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Клиническая больница №3 г. Грозного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- отделение кардиологии на 30 </w:t>
      </w:r>
      <w:r w:rsidR="006B571E" w:rsidRPr="00E6661F">
        <w:rPr>
          <w:rFonts w:ascii="Times New Roman" w:eastAsia="Arial" w:hAnsi="Times New Roman"/>
          <w:sz w:val="28"/>
          <w:szCs w:val="28"/>
          <w:lang w:eastAsia="ru-RU"/>
        </w:rPr>
        <w:t>коек и отделение неврологии на 4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0 коек + 15 неврологических коек при дневном стационаре;</w:t>
      </w:r>
    </w:p>
    <w:p w14:paraId="438608E2" w14:textId="22F01841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Больница №6 г. Грозного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- неврологическое отделение – 35 + 10 неврологических коек при дневном стационаре;</w:t>
      </w:r>
    </w:p>
    <w:p w14:paraId="080F9348" w14:textId="0EE22CD0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</w:t>
      </w:r>
      <w:bookmarkStart w:id="16" w:name="_Hlk6580749"/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Надтеречная ЦРБ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кардиологические койки - 1</w:t>
      </w:r>
      <w:bookmarkEnd w:id="16"/>
      <w:r w:rsidRPr="00E6661F">
        <w:rPr>
          <w:rFonts w:ascii="Times New Roman" w:eastAsia="Arial" w:hAnsi="Times New Roman"/>
          <w:sz w:val="28"/>
          <w:szCs w:val="28"/>
          <w:lang w:eastAsia="ru-RU"/>
        </w:rPr>
        <w:t>5 + 10 кардиологических коек при дневном стационаре;</w:t>
      </w:r>
    </w:p>
    <w:p w14:paraId="5891E814" w14:textId="20F9D2E9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Наурская ЦРБ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неврологические койки - 15;</w:t>
      </w:r>
    </w:p>
    <w:p w14:paraId="70812692" w14:textId="18551CA7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Шалинская ЦРБ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кардиологические койки - 10, неврологические - 20;</w:t>
      </w:r>
    </w:p>
    <w:p w14:paraId="25B1B10B" w14:textId="3F3CDCA5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Клиническая больница № 4 г. Грозного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- 20 неврологических коек при дневном стационаре;</w:t>
      </w:r>
    </w:p>
    <w:p w14:paraId="2CE1AC2B" w14:textId="5B698F98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Поликлиника №2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- 10 неврологических коек при дневном стационаре;</w:t>
      </w:r>
    </w:p>
    <w:p w14:paraId="6896B7CC" w14:textId="31EA608F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Поликлиника №4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- 5 неврологических коек; 5 кардиологические койки при дневном стационаре;</w:t>
      </w:r>
    </w:p>
    <w:p w14:paraId="79160691" w14:textId="4431D279" w:rsidR="00C73AD9" w:rsidRPr="00E6661F" w:rsidRDefault="00C73AD9" w:rsidP="00E6661F">
      <w:pPr>
        <w:spacing w:after="0" w:line="240" w:lineRule="auto"/>
        <w:ind w:left="-224" w:firstLine="36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- ГБУ 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>Поликлиника №7</w:t>
      </w:r>
      <w:r w:rsidR="009D7011" w:rsidRPr="00E6661F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Arial" w:hAnsi="Times New Roman"/>
          <w:sz w:val="28"/>
          <w:szCs w:val="28"/>
          <w:lang w:eastAsia="ru-RU"/>
        </w:rPr>
        <w:t xml:space="preserve"> - 5 неврологических коек при дневном стационаре;</w:t>
      </w:r>
    </w:p>
    <w:p w14:paraId="5D06D35F" w14:textId="5CCBC3C9" w:rsidR="00C73AD9" w:rsidRPr="00E6661F" w:rsidRDefault="00C73AD9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Больные кардиологического и неврологического профиля, нуждающиеся в специализированной, в том числе высокотехнологичной медицинской помощи (далее – ВМП), направляются в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902DD2" w:rsidRPr="00E6661F">
        <w:rPr>
          <w:rFonts w:ascii="Times New Roman" w:hAnsi="Times New Roman"/>
          <w:sz w:val="28"/>
          <w:szCs w:val="28"/>
        </w:rPr>
        <w:t>Р</w:t>
      </w:r>
      <w:r w:rsidR="00902DD2" w:rsidRPr="00E6661F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еспубликанская клиническая больница скорой медицинской помощи имени </w:t>
      </w:r>
      <w:proofErr w:type="spellStart"/>
      <w:r w:rsidR="00902DD2" w:rsidRPr="00E6661F">
        <w:rPr>
          <w:rFonts w:ascii="Times New Roman" w:hAnsi="Times New Roman"/>
          <w:sz w:val="28"/>
          <w:szCs w:val="28"/>
          <w:shd w:val="clear" w:color="auto" w:fill="FFFFFF"/>
        </w:rPr>
        <w:t>Умара</w:t>
      </w:r>
      <w:proofErr w:type="spellEnd"/>
      <w:r w:rsidR="00902DD2" w:rsidRPr="00E666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02DD2" w:rsidRPr="00E6661F">
        <w:rPr>
          <w:rFonts w:ascii="Times New Roman" w:hAnsi="Times New Roman"/>
          <w:sz w:val="28"/>
          <w:szCs w:val="28"/>
          <w:shd w:val="clear" w:color="auto" w:fill="FFFFFF"/>
        </w:rPr>
        <w:t>Ильмановича</w:t>
      </w:r>
      <w:proofErr w:type="spellEnd"/>
      <w:r w:rsidR="00902DD2" w:rsidRPr="00E666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02DD2" w:rsidRPr="00E6661F">
        <w:rPr>
          <w:rFonts w:ascii="Times New Roman" w:hAnsi="Times New Roman"/>
          <w:sz w:val="28"/>
          <w:szCs w:val="28"/>
          <w:shd w:val="clear" w:color="auto" w:fill="FFFFFF"/>
        </w:rPr>
        <w:t>Ханбиева</w:t>
      </w:r>
      <w:proofErr w:type="spellEnd"/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,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Республиканский клинический госпиталь ветеранов войн им. М.Т. Индербиева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,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Республиканская клиническая больница им. Ш.Ш. Эпендиева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, на базе которых развернуты Региональные сосудистые центры с возможностями оказания медицинской помощи (баллонная </w:t>
      </w:r>
      <w:proofErr w:type="spellStart"/>
      <w:r w:rsidRPr="00E6661F">
        <w:rPr>
          <w:rFonts w:ascii="Times New Roman" w:hAnsi="Times New Roman"/>
          <w:sz w:val="28"/>
          <w:szCs w:val="28"/>
        </w:rPr>
        <w:t>ангиопластика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z w:val="28"/>
          <w:szCs w:val="28"/>
        </w:rPr>
        <w:t>стентирование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коронарных артерий, имплантация кардиостимуляторов, </w:t>
      </w:r>
      <w:proofErr w:type="spellStart"/>
      <w:r w:rsidRPr="00E6661F">
        <w:rPr>
          <w:rFonts w:ascii="Times New Roman" w:hAnsi="Times New Roman"/>
          <w:sz w:val="28"/>
          <w:szCs w:val="28"/>
        </w:rPr>
        <w:t>коронарография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ЭФИ-исследования, РЧА) пациентам с острыми и хроническими сердечно-сосудистыми заболеваниями. </w:t>
      </w:r>
      <w:r w:rsidRPr="00E6661F">
        <w:rPr>
          <w:rFonts w:ascii="Times New Roman" w:hAnsi="Times New Roman"/>
          <w:spacing w:val="-8"/>
          <w:sz w:val="28"/>
          <w:szCs w:val="28"/>
        </w:rPr>
        <w:t>При необходимости оказания высокотехнологичной медицинской помощ</w:t>
      </w:r>
      <w:r w:rsidRPr="00E6661F">
        <w:rPr>
          <w:rFonts w:ascii="Times New Roman" w:hAnsi="Times New Roman"/>
          <w:sz w:val="28"/>
          <w:szCs w:val="28"/>
        </w:rPr>
        <w:t xml:space="preserve">и </w:t>
      </w:r>
      <w:r w:rsidRPr="00E6661F">
        <w:rPr>
          <w:rFonts w:ascii="Times New Roman" w:hAnsi="Times New Roman"/>
          <w:spacing w:val="-12"/>
          <w:sz w:val="28"/>
          <w:szCs w:val="28"/>
        </w:rPr>
        <w:t>больные направляются в плановом порядке в федеральные медицинские организации за пределы Чеченской Республики</w:t>
      </w:r>
      <w:r w:rsidRPr="00E6661F">
        <w:rPr>
          <w:rFonts w:ascii="Times New Roman" w:hAnsi="Times New Roman"/>
          <w:sz w:val="28"/>
          <w:szCs w:val="28"/>
        </w:rPr>
        <w:t xml:space="preserve">. </w:t>
      </w:r>
    </w:p>
    <w:p w14:paraId="69E7D686" w14:textId="46A6FDA4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За 202</w:t>
      </w:r>
      <w:r w:rsidR="001B52CA" w:rsidRPr="00E6661F">
        <w:rPr>
          <w:rFonts w:ascii="Times New Roman" w:hAnsi="Times New Roman"/>
          <w:sz w:val="28"/>
          <w:szCs w:val="28"/>
        </w:rPr>
        <w:t>2</w:t>
      </w:r>
      <w:r w:rsidRPr="00E6661F">
        <w:rPr>
          <w:rFonts w:ascii="Times New Roman" w:hAnsi="Times New Roman"/>
          <w:sz w:val="28"/>
          <w:szCs w:val="28"/>
        </w:rPr>
        <w:t xml:space="preserve"> год при заболеваниях сердечно-сосудистой системы ВМП в рамках ОМС в МО ЧР оказана </w:t>
      </w:r>
      <w:r w:rsidR="001B52CA" w:rsidRPr="00E6661F">
        <w:rPr>
          <w:rFonts w:ascii="Times New Roman" w:hAnsi="Times New Roman"/>
          <w:spacing w:val="-4"/>
          <w:sz w:val="28"/>
          <w:szCs w:val="28"/>
        </w:rPr>
        <w:t>1450</w:t>
      </w:r>
      <w:r w:rsidRPr="00E6661F">
        <w:rPr>
          <w:rFonts w:ascii="Times New Roman" w:hAnsi="Times New Roman"/>
          <w:spacing w:val="-4"/>
          <w:sz w:val="28"/>
          <w:szCs w:val="28"/>
        </w:rPr>
        <w:t xml:space="preserve"> пациентам.</w:t>
      </w:r>
    </w:p>
    <w:p w14:paraId="7E1DCBE9" w14:textId="77777777" w:rsidR="00C73AD9" w:rsidRPr="00E6661F" w:rsidRDefault="00C73AD9" w:rsidP="00E6661F">
      <w:pPr>
        <w:tabs>
          <w:tab w:val="left" w:pos="7455"/>
        </w:tabs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Таблица 1</w:t>
      </w:r>
    </w:p>
    <w:p w14:paraId="5824A5CD" w14:textId="77777777" w:rsidR="00C73AD9" w:rsidRPr="00E6661F" w:rsidRDefault="00C73AD9" w:rsidP="00E6661F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Arial" w:hAnsi="Times New Roman"/>
          <w:sz w:val="28"/>
          <w:szCs w:val="28"/>
        </w:rPr>
      </w:pPr>
      <w:r w:rsidRPr="00E6661F">
        <w:rPr>
          <w:rFonts w:ascii="Times New Roman" w:eastAsia="Arial" w:hAnsi="Times New Roman"/>
          <w:spacing w:val="-3"/>
          <w:sz w:val="28"/>
          <w:szCs w:val="28"/>
        </w:rPr>
        <w:t xml:space="preserve"> </w:t>
      </w:r>
      <w:r w:rsidRPr="00E6661F">
        <w:rPr>
          <w:rFonts w:ascii="Times New Roman" w:eastAsia="Arial" w:hAnsi="Times New Roman"/>
          <w:b/>
          <w:spacing w:val="-3"/>
          <w:sz w:val="28"/>
          <w:szCs w:val="28"/>
        </w:rPr>
        <w:t xml:space="preserve">Медицинские </w:t>
      </w:r>
      <w:r w:rsidRPr="00E6661F">
        <w:rPr>
          <w:rFonts w:ascii="Times New Roman" w:eastAsia="Arial" w:hAnsi="Times New Roman"/>
          <w:b/>
          <w:spacing w:val="-5"/>
          <w:sz w:val="28"/>
          <w:szCs w:val="28"/>
        </w:rPr>
        <w:t xml:space="preserve">организации, участвующие </w:t>
      </w:r>
      <w:r w:rsidRPr="00E6661F">
        <w:rPr>
          <w:rFonts w:ascii="Times New Roman" w:eastAsia="Arial" w:hAnsi="Times New Roman"/>
          <w:b/>
          <w:sz w:val="28"/>
          <w:szCs w:val="28"/>
        </w:rPr>
        <w:t xml:space="preserve">в </w:t>
      </w:r>
      <w:r w:rsidRPr="00E6661F">
        <w:rPr>
          <w:rFonts w:ascii="Times New Roman" w:eastAsia="Arial" w:hAnsi="Times New Roman"/>
          <w:b/>
          <w:spacing w:val="-3"/>
          <w:sz w:val="28"/>
          <w:szCs w:val="28"/>
        </w:rPr>
        <w:t xml:space="preserve">оказании </w:t>
      </w:r>
      <w:r w:rsidRPr="00E6661F">
        <w:rPr>
          <w:rFonts w:ascii="Times New Roman" w:eastAsia="Arial" w:hAnsi="Times New Roman"/>
          <w:b/>
          <w:sz w:val="28"/>
          <w:szCs w:val="28"/>
        </w:rPr>
        <w:t xml:space="preserve">медицинской </w:t>
      </w:r>
      <w:r w:rsidRPr="00E6661F">
        <w:rPr>
          <w:rFonts w:ascii="Times New Roman" w:eastAsia="Arial" w:hAnsi="Times New Roman"/>
          <w:b/>
          <w:spacing w:val="-8"/>
          <w:sz w:val="28"/>
          <w:szCs w:val="28"/>
        </w:rPr>
        <w:t xml:space="preserve">помощи </w:t>
      </w:r>
      <w:r w:rsidRPr="00E6661F">
        <w:rPr>
          <w:rFonts w:ascii="Times New Roman" w:eastAsia="Arial" w:hAnsi="Times New Roman"/>
          <w:b/>
          <w:sz w:val="28"/>
          <w:szCs w:val="28"/>
        </w:rPr>
        <w:t>больным с сосудистыми</w:t>
      </w:r>
      <w:r w:rsidRPr="00E6661F">
        <w:rPr>
          <w:rFonts w:ascii="Times New Roman" w:eastAsia="Arial" w:hAnsi="Times New Roman"/>
          <w:b/>
          <w:spacing w:val="-9"/>
          <w:sz w:val="28"/>
          <w:szCs w:val="28"/>
        </w:rPr>
        <w:t xml:space="preserve"> </w:t>
      </w:r>
      <w:r w:rsidRPr="00E6661F">
        <w:rPr>
          <w:rFonts w:ascii="Times New Roman" w:eastAsia="Arial" w:hAnsi="Times New Roman"/>
          <w:b/>
          <w:spacing w:val="-5"/>
          <w:sz w:val="28"/>
          <w:szCs w:val="28"/>
        </w:rPr>
        <w:t>заболеваниями</w:t>
      </w:r>
      <w:r w:rsidRPr="00E6661F">
        <w:rPr>
          <w:rFonts w:ascii="Times New Roman" w:eastAsia="Arial" w:hAnsi="Times New Roman"/>
          <w:spacing w:val="-5"/>
          <w:sz w:val="28"/>
          <w:szCs w:val="28"/>
        </w:rPr>
        <w:t>:</w:t>
      </w:r>
    </w:p>
    <w:p w14:paraId="10F98291" w14:textId="77777777" w:rsidR="00C73AD9" w:rsidRPr="00E6661F" w:rsidRDefault="00C73AD9" w:rsidP="00E6661F">
      <w:pPr>
        <w:widowControl w:val="0"/>
        <w:tabs>
          <w:tab w:val="left" w:pos="860"/>
        </w:tabs>
        <w:autoSpaceDE w:val="0"/>
        <w:autoSpaceDN w:val="0"/>
        <w:spacing w:before="1" w:after="0" w:line="252" w:lineRule="auto"/>
        <w:ind w:right="-1"/>
        <w:jc w:val="both"/>
        <w:rPr>
          <w:rFonts w:ascii="Times New Roman" w:eastAsia="Arial" w:hAnsi="Times New Roman"/>
          <w:spacing w:val="-5"/>
          <w:sz w:val="28"/>
          <w:szCs w:val="28"/>
        </w:rPr>
      </w:pPr>
      <w:r w:rsidRPr="00E6661F">
        <w:rPr>
          <w:rFonts w:ascii="Times New Roman" w:eastAsia="Arial" w:hAnsi="Times New Roman"/>
          <w:spacing w:val="-5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C73AD9" w:rsidRPr="00E6661F" w14:paraId="2F954952" w14:textId="77777777" w:rsidTr="00743FDA">
        <w:tc>
          <w:tcPr>
            <w:tcW w:w="3256" w:type="dxa"/>
          </w:tcPr>
          <w:p w14:paraId="4F12A707" w14:textId="77777777" w:rsidR="00C73AD9" w:rsidRPr="00E6661F" w:rsidRDefault="00C73AD9" w:rsidP="00E6661F">
            <w:pPr>
              <w:spacing w:after="16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сосудистый центр</w:t>
            </w:r>
          </w:p>
        </w:tc>
        <w:tc>
          <w:tcPr>
            <w:tcW w:w="6095" w:type="dxa"/>
          </w:tcPr>
          <w:p w14:paraId="199E93C8" w14:textId="77777777" w:rsidR="00C73AD9" w:rsidRPr="00E6661F" w:rsidRDefault="00C73AD9" w:rsidP="00E6661F">
            <w:pPr>
              <w:spacing w:after="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Зона обслуживания</w:t>
            </w:r>
          </w:p>
          <w:p w14:paraId="73982A22" w14:textId="77777777" w:rsidR="00C73AD9" w:rsidRPr="00E6661F" w:rsidRDefault="00C73AD9" w:rsidP="00E6661F">
            <w:pPr>
              <w:spacing w:after="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(медицинская организация)</w:t>
            </w:r>
          </w:p>
        </w:tc>
      </w:tr>
      <w:tr w:rsidR="00C73AD9" w:rsidRPr="00E6661F" w14:paraId="63023DC7" w14:textId="77777777" w:rsidTr="00743FDA">
        <w:trPr>
          <w:trHeight w:val="2788"/>
        </w:trPr>
        <w:tc>
          <w:tcPr>
            <w:tcW w:w="3256" w:type="dxa"/>
          </w:tcPr>
          <w:p w14:paraId="0D2AA915" w14:textId="77777777" w:rsidR="00C73AD9" w:rsidRPr="00E6661F" w:rsidRDefault="00C73AD9" w:rsidP="00E666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РСЦ </w:t>
            </w:r>
          </w:p>
          <w:p w14:paraId="38A53963" w14:textId="77777777" w:rsidR="00C73AD9" w:rsidRPr="00E6661F" w:rsidRDefault="00C73AD9" w:rsidP="00E666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на базе</w:t>
            </w:r>
          </w:p>
          <w:p w14:paraId="35974BA1" w14:textId="7D2FF640" w:rsidR="00C73AD9" w:rsidRPr="00E6661F" w:rsidRDefault="00CF51F9" w:rsidP="00E666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ГБУ «РКБСМП </w:t>
            </w:r>
            <w:r w:rsidRPr="00E66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им. У.И. 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Ханбиева</w:t>
            </w:r>
            <w:proofErr w:type="spellEnd"/>
            <w:r w:rsidRPr="00E6661F">
              <w:rPr>
                <w:rFonts w:ascii="Times New Roman" w:hAnsi="Times New Roman"/>
                <w:sz w:val="24"/>
                <w:szCs w:val="24"/>
              </w:rPr>
              <w:t>»</w:t>
            </w:r>
            <w:r w:rsidR="00C73AD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(РСЦ -1)</w:t>
            </w:r>
          </w:p>
        </w:tc>
        <w:tc>
          <w:tcPr>
            <w:tcW w:w="6095" w:type="dxa"/>
          </w:tcPr>
          <w:p w14:paraId="083D2FF7" w14:textId="4E3DED28" w:rsidR="00C73AD9" w:rsidRPr="00E6661F" w:rsidRDefault="00C73AD9" w:rsidP="00E6661F">
            <w:pPr>
              <w:numPr>
                <w:ilvl w:val="0"/>
                <w:numId w:val="23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Грозненская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E65CD5B" w14:textId="56261A4F" w:rsidR="00C73AD9" w:rsidRPr="00E6661F" w:rsidRDefault="00C73AD9" w:rsidP="00E6661F">
            <w:pPr>
              <w:numPr>
                <w:ilvl w:val="0"/>
                <w:numId w:val="23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Надтеречная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1283DF7F" w14:textId="561EB50D" w:rsidR="00C73AD9" w:rsidRPr="00E6661F" w:rsidRDefault="00C73AD9" w:rsidP="00E6661F">
            <w:pPr>
              <w:numPr>
                <w:ilvl w:val="0"/>
                <w:numId w:val="23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Наурская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6821D0E5" w14:textId="3D6289C6" w:rsidR="00C73AD9" w:rsidRPr="00E6661F" w:rsidRDefault="00C73AD9" w:rsidP="00E6661F">
            <w:pPr>
              <w:numPr>
                <w:ilvl w:val="0"/>
                <w:numId w:val="23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ЦРБ Урус-Мартановского района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457BF26" w14:textId="50EBB767" w:rsidR="00C73AD9" w:rsidRPr="00E6661F" w:rsidRDefault="00C73AD9" w:rsidP="00E6661F">
            <w:pPr>
              <w:numPr>
                <w:ilvl w:val="0"/>
                <w:numId w:val="23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Серноводская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654D0C77" w14:textId="6DA40C5A" w:rsidR="00C73AD9" w:rsidRPr="00E6661F" w:rsidRDefault="00C73AD9" w:rsidP="00E6661F">
            <w:pPr>
              <w:numPr>
                <w:ilvl w:val="0"/>
                <w:numId w:val="23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Шатойская МРБ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57E40E37" w14:textId="1A0FA89F" w:rsidR="00C73AD9" w:rsidRPr="00E6661F" w:rsidRDefault="00C73AD9" w:rsidP="00E6661F">
            <w:pPr>
              <w:numPr>
                <w:ilvl w:val="0"/>
                <w:numId w:val="23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Ачхой-Мартановская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3AD9" w:rsidRPr="00E6661F" w14:paraId="21B2D148" w14:textId="77777777" w:rsidTr="00743FDA">
        <w:trPr>
          <w:trHeight w:val="3209"/>
        </w:trPr>
        <w:tc>
          <w:tcPr>
            <w:tcW w:w="3256" w:type="dxa"/>
          </w:tcPr>
          <w:p w14:paraId="6808E76A" w14:textId="77777777" w:rsidR="00C73AD9" w:rsidRPr="00E6661F" w:rsidRDefault="00C73AD9" w:rsidP="00E6661F">
            <w:pPr>
              <w:spacing w:after="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РСЦ </w:t>
            </w:r>
          </w:p>
          <w:p w14:paraId="38A2AB78" w14:textId="77777777" w:rsidR="00C73AD9" w:rsidRPr="00E6661F" w:rsidRDefault="00C73AD9" w:rsidP="00E6661F">
            <w:pPr>
              <w:spacing w:after="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на базе</w:t>
            </w:r>
          </w:p>
          <w:p w14:paraId="5398EBE4" w14:textId="3D89E61D" w:rsidR="00C73AD9" w:rsidRPr="00E6661F" w:rsidRDefault="00C73AD9" w:rsidP="00E6661F">
            <w:pPr>
              <w:spacing w:after="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РКБ им. Эпендиева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(РСЦ -2)</w:t>
            </w:r>
          </w:p>
        </w:tc>
        <w:tc>
          <w:tcPr>
            <w:tcW w:w="6095" w:type="dxa"/>
          </w:tcPr>
          <w:p w14:paraId="2C9E66BE" w14:textId="29594AC0" w:rsidR="00C73AD9" w:rsidRPr="00E6661F" w:rsidRDefault="00C73AD9" w:rsidP="00E6661F">
            <w:pPr>
              <w:numPr>
                <w:ilvl w:val="0"/>
                <w:numId w:val="24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Гудермесская ЦРБ им. 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Х.Ш.Алиева</w:t>
            </w:r>
            <w:proofErr w:type="spellEnd"/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53D8437D" w14:textId="40F5CA0A" w:rsidR="00C73AD9" w:rsidRPr="00E6661F" w:rsidRDefault="00C73AD9" w:rsidP="00E6661F">
            <w:pPr>
              <w:numPr>
                <w:ilvl w:val="0"/>
                <w:numId w:val="24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Шелковская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AA202A8" w14:textId="1A13DCB5" w:rsidR="00C73AD9" w:rsidRPr="00E6661F" w:rsidRDefault="00C73AD9" w:rsidP="00E6661F">
            <w:pPr>
              <w:numPr>
                <w:ilvl w:val="0"/>
                <w:numId w:val="24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Ножай-Юртовская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44C9E41" w14:textId="4BAB21A2" w:rsidR="00C73AD9" w:rsidRPr="00E6661F" w:rsidRDefault="00C73AD9" w:rsidP="00E6661F">
            <w:pPr>
              <w:numPr>
                <w:ilvl w:val="0"/>
                <w:numId w:val="24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Курчалоевская</w:t>
            </w:r>
            <w:proofErr w:type="spell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 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им.А</w:t>
            </w:r>
            <w:proofErr w:type="spell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И.Хизриевой</w:t>
            </w:r>
            <w:proofErr w:type="spellEnd"/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A5FF86F" w14:textId="34113D55" w:rsidR="00C73AD9" w:rsidRPr="00E6661F" w:rsidRDefault="00C73AD9" w:rsidP="00E6661F">
            <w:pPr>
              <w:numPr>
                <w:ilvl w:val="0"/>
                <w:numId w:val="24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Шалинская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3ECA857A" w14:textId="543A6C55" w:rsidR="00C73AD9" w:rsidRPr="00E6661F" w:rsidRDefault="00C73AD9" w:rsidP="00E6661F">
            <w:pPr>
              <w:numPr>
                <w:ilvl w:val="0"/>
                <w:numId w:val="24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Веденская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7A6F7A46" w14:textId="34584D07" w:rsidR="00C73AD9" w:rsidRPr="00E6661F" w:rsidRDefault="00C73AD9" w:rsidP="00E6661F">
            <w:pPr>
              <w:numPr>
                <w:ilvl w:val="0"/>
                <w:numId w:val="24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Аргунская ГБ №1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3AD9" w:rsidRPr="00E6661F" w14:paraId="1F38D247" w14:textId="77777777" w:rsidTr="00743FDA">
        <w:tc>
          <w:tcPr>
            <w:tcW w:w="3256" w:type="dxa"/>
          </w:tcPr>
          <w:p w14:paraId="641388C0" w14:textId="77777777" w:rsidR="00C73AD9" w:rsidRPr="00E6661F" w:rsidRDefault="00C73AD9" w:rsidP="00E6661F">
            <w:pPr>
              <w:spacing w:after="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РСЦ на базе</w:t>
            </w:r>
          </w:p>
          <w:p w14:paraId="5C722688" w14:textId="23F4C566" w:rsidR="00C73AD9" w:rsidRPr="00E6661F" w:rsidRDefault="00C73AD9" w:rsidP="00E6661F">
            <w:pPr>
              <w:spacing w:after="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РКГВВ им. М.Т. Индербиева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</w:tcPr>
          <w:p w14:paraId="223D281E" w14:textId="77777777" w:rsidR="00C73AD9" w:rsidRPr="00E6661F" w:rsidRDefault="00C73AD9" w:rsidP="00E6661F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организации г. Грозного</w:t>
            </w:r>
          </w:p>
        </w:tc>
      </w:tr>
    </w:tbl>
    <w:p w14:paraId="61E7BD4A" w14:textId="77777777" w:rsidR="00C73AD9" w:rsidRPr="00E6661F" w:rsidRDefault="00C73AD9" w:rsidP="00E6661F">
      <w:pPr>
        <w:widowControl w:val="0"/>
        <w:tabs>
          <w:tab w:val="left" w:pos="860"/>
        </w:tabs>
        <w:autoSpaceDE w:val="0"/>
        <w:autoSpaceDN w:val="0"/>
        <w:spacing w:before="1" w:after="0" w:line="252" w:lineRule="auto"/>
        <w:ind w:right="-1"/>
        <w:jc w:val="both"/>
        <w:rPr>
          <w:rFonts w:ascii="Times New Roman" w:eastAsia="Arial" w:hAnsi="Times New Roman"/>
          <w:spacing w:val="-5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AA6F95" w:rsidRPr="00E6661F" w14:paraId="326C5F2F" w14:textId="77777777" w:rsidTr="00743FDA">
        <w:tc>
          <w:tcPr>
            <w:tcW w:w="3256" w:type="dxa"/>
          </w:tcPr>
          <w:p w14:paraId="1255B560" w14:textId="77777777" w:rsidR="00C73AD9" w:rsidRPr="00E6661F" w:rsidRDefault="00C73AD9" w:rsidP="00E6661F">
            <w:pPr>
              <w:spacing w:after="16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Первичное сосудистое отделение</w:t>
            </w:r>
          </w:p>
        </w:tc>
        <w:tc>
          <w:tcPr>
            <w:tcW w:w="6095" w:type="dxa"/>
          </w:tcPr>
          <w:p w14:paraId="7D1BD027" w14:textId="77777777" w:rsidR="00C73AD9" w:rsidRPr="00E6661F" w:rsidRDefault="00C73AD9" w:rsidP="00E6661F">
            <w:pPr>
              <w:spacing w:after="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Зона обслуживания</w:t>
            </w:r>
          </w:p>
          <w:p w14:paraId="2F0D75C9" w14:textId="77777777" w:rsidR="00C73AD9" w:rsidRPr="00E6661F" w:rsidRDefault="00C73AD9" w:rsidP="00E6661F">
            <w:pPr>
              <w:spacing w:after="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(медицинская организация)</w:t>
            </w:r>
          </w:p>
        </w:tc>
      </w:tr>
      <w:tr w:rsidR="00AA6F95" w:rsidRPr="00E6661F" w14:paraId="41B6367C" w14:textId="77777777" w:rsidTr="00743FDA">
        <w:tc>
          <w:tcPr>
            <w:tcW w:w="3256" w:type="dxa"/>
          </w:tcPr>
          <w:p w14:paraId="028C6CA3" w14:textId="77777777" w:rsidR="00C73AD9" w:rsidRPr="00E6661F" w:rsidRDefault="00C73AD9" w:rsidP="00E6661F">
            <w:pPr>
              <w:spacing w:after="0" w:line="259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ПСО на базе </w:t>
            </w:r>
          </w:p>
          <w:p w14:paraId="60306588" w14:textId="35D3858B" w:rsidR="00C73AD9" w:rsidRPr="00E6661F" w:rsidRDefault="00C73AD9" w:rsidP="00E6661F">
            <w:pPr>
              <w:spacing w:after="0" w:line="259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Гудермесская ЦРБ им. Х.Ш. Алиева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3BB3F4B7" w14:textId="77777777" w:rsidR="00C73AD9" w:rsidRPr="00E6661F" w:rsidRDefault="00C73AD9" w:rsidP="00E6661F">
            <w:pPr>
              <w:spacing w:after="0" w:line="259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01BFE6F4" w14:textId="7B92379D" w:rsidR="00C73AD9" w:rsidRPr="00E6661F" w:rsidRDefault="00C73AD9" w:rsidP="00E6661F">
            <w:pPr>
              <w:numPr>
                <w:ilvl w:val="0"/>
                <w:numId w:val="26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Гудермесская ЦРБ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Х.Ш.Алиева</w:t>
            </w:r>
            <w:proofErr w:type="spellEnd"/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3A0BC348" w14:textId="0852F5CF" w:rsidR="00C73AD9" w:rsidRPr="00E6661F" w:rsidRDefault="00C73AD9" w:rsidP="00E6661F">
            <w:pPr>
              <w:numPr>
                <w:ilvl w:val="0"/>
                <w:numId w:val="26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Шелковская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704F742D" w14:textId="7E1720A8" w:rsidR="00C73AD9" w:rsidRPr="00E6661F" w:rsidRDefault="00C73AD9" w:rsidP="00E6661F">
            <w:pPr>
              <w:numPr>
                <w:ilvl w:val="0"/>
                <w:numId w:val="26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Ножай-Юртовская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3328DD15" w14:textId="091CC067" w:rsidR="00C73AD9" w:rsidRPr="00E6661F" w:rsidRDefault="00C73AD9" w:rsidP="00E6661F">
            <w:pPr>
              <w:numPr>
                <w:ilvl w:val="0"/>
                <w:numId w:val="26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Курчалоевская</w:t>
            </w:r>
            <w:proofErr w:type="spell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</w:t>
            </w: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им.А.И.Хизриевой</w:t>
            </w:r>
            <w:proofErr w:type="spellEnd"/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3AD9" w:rsidRPr="00E6661F" w14:paraId="1465770C" w14:textId="77777777" w:rsidTr="00743FDA">
        <w:tc>
          <w:tcPr>
            <w:tcW w:w="3256" w:type="dxa"/>
          </w:tcPr>
          <w:p w14:paraId="0655144F" w14:textId="77777777" w:rsidR="00C73AD9" w:rsidRPr="00E6661F" w:rsidRDefault="00C73AD9" w:rsidP="00E6661F">
            <w:pPr>
              <w:spacing w:after="0" w:line="259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ПСО на базе</w:t>
            </w:r>
          </w:p>
          <w:p w14:paraId="08F8C556" w14:textId="3C169EE1" w:rsidR="00C73AD9" w:rsidRPr="00E6661F" w:rsidRDefault="00C73AD9" w:rsidP="00E6661F">
            <w:pPr>
              <w:spacing w:after="0" w:line="259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5210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ЦРБ 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Урус</w:t>
            </w:r>
            <w:proofErr w:type="spell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Мартановского</w:t>
            </w:r>
            <w:proofErr w:type="spell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</w:tcPr>
          <w:p w14:paraId="4AB73548" w14:textId="2D7ECABD" w:rsidR="00C73AD9" w:rsidRPr="00E6661F" w:rsidRDefault="00C73AD9" w:rsidP="00E6661F">
            <w:pPr>
              <w:numPr>
                <w:ilvl w:val="0"/>
                <w:numId w:val="25"/>
              </w:numPr>
              <w:spacing w:after="0" w:line="240" w:lineRule="auto"/>
              <w:ind w:left="501"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ЦРБ Урус-Мартановского района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183D81B" w14:textId="4FDA0857" w:rsidR="00C73AD9" w:rsidRPr="00E6661F" w:rsidRDefault="00C73AD9" w:rsidP="00E6661F">
            <w:pPr>
              <w:numPr>
                <w:ilvl w:val="0"/>
                <w:numId w:val="25"/>
              </w:numPr>
              <w:spacing w:after="0" w:line="240" w:lineRule="auto"/>
              <w:ind w:left="501"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Ачхой-Мартановская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6A06728D" w14:textId="44CE6C50" w:rsidR="00C73AD9" w:rsidRPr="00E6661F" w:rsidRDefault="00C73AD9" w:rsidP="00E6661F">
            <w:pPr>
              <w:numPr>
                <w:ilvl w:val="0"/>
                <w:numId w:val="25"/>
              </w:numPr>
              <w:spacing w:after="0" w:line="240" w:lineRule="auto"/>
              <w:ind w:left="501"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Серноводская ЦРБ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1394C973" w14:textId="77777777" w:rsidR="00C73AD9" w:rsidRPr="00E6661F" w:rsidRDefault="00C73AD9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00FC32" w14:textId="21DA868E" w:rsidR="00C73AD9" w:rsidRPr="00E6661F" w:rsidRDefault="00C73AD9" w:rsidP="00E6661F">
      <w:pPr>
        <w:spacing w:after="0" w:line="240" w:lineRule="exact"/>
        <w:ind w:firstLine="709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E6661F">
        <w:rPr>
          <w:rFonts w:ascii="Times New Roman" w:eastAsia="Arial" w:hAnsi="Times New Roman"/>
          <w:b/>
          <w:sz w:val="28"/>
          <w:szCs w:val="28"/>
          <w:lang w:eastAsia="ru-RU"/>
        </w:rPr>
        <w:t>Показатели кадровой обеспеченности службы</w:t>
      </w:r>
    </w:p>
    <w:p w14:paraId="16D7E594" w14:textId="6C0A9B2E" w:rsidR="00C73AD9" w:rsidRPr="00E6661F" w:rsidRDefault="00C73AD9" w:rsidP="00E6661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Arial" w:hAnsi="Times New Roman"/>
          <w:b/>
          <w:sz w:val="28"/>
          <w:szCs w:val="28"/>
          <w:lang w:eastAsia="ru-RU"/>
        </w:rPr>
        <w:t>оказания помощи при БСК в 202</w:t>
      </w:r>
      <w:r w:rsidR="00616A78" w:rsidRPr="00E6661F">
        <w:rPr>
          <w:rFonts w:ascii="Times New Roman" w:eastAsia="Arial" w:hAnsi="Times New Roman"/>
          <w:b/>
          <w:sz w:val="28"/>
          <w:szCs w:val="28"/>
          <w:lang w:eastAsia="ru-RU"/>
        </w:rPr>
        <w:t>2</w:t>
      </w:r>
      <w:r w:rsidRPr="00E6661F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20"/>
        <w:gridCol w:w="1121"/>
        <w:gridCol w:w="1409"/>
        <w:gridCol w:w="1501"/>
      </w:tblGrid>
      <w:tr w:rsidR="00CF747D" w:rsidRPr="00E6661F" w14:paraId="2FFA7FFE" w14:textId="77777777" w:rsidTr="00EC31ED">
        <w:tc>
          <w:tcPr>
            <w:tcW w:w="299" w:type="pct"/>
            <w:shd w:val="clear" w:color="auto" w:fill="auto"/>
          </w:tcPr>
          <w:p w14:paraId="738F2951" w14:textId="77777777" w:rsidR="00C73AD9" w:rsidRPr="00E6661F" w:rsidRDefault="00C73AD9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proofErr w:type="gramStart"/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8" w:type="pct"/>
            <w:shd w:val="clear" w:color="auto" w:fill="auto"/>
          </w:tcPr>
          <w:p w14:paraId="5630FE5D" w14:textId="77777777" w:rsidR="00C73AD9" w:rsidRPr="00E6661F" w:rsidRDefault="00C73AD9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82" w:type="pct"/>
            <w:shd w:val="clear" w:color="auto" w:fill="auto"/>
          </w:tcPr>
          <w:p w14:paraId="309B0C07" w14:textId="77777777" w:rsidR="00C73AD9" w:rsidRPr="00E6661F" w:rsidRDefault="00C73AD9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732" w:type="pct"/>
            <w:shd w:val="clear" w:color="auto" w:fill="auto"/>
          </w:tcPr>
          <w:p w14:paraId="47294501" w14:textId="77777777" w:rsidR="00C73AD9" w:rsidRPr="00E6661F" w:rsidRDefault="00C73AD9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proofErr w:type="gramStart"/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физические  лица</w:t>
            </w:r>
            <w:proofErr w:type="gramEnd"/>
          </w:p>
        </w:tc>
        <w:tc>
          <w:tcPr>
            <w:tcW w:w="780" w:type="pct"/>
            <w:shd w:val="clear" w:color="auto" w:fill="auto"/>
          </w:tcPr>
          <w:p w14:paraId="154916C0" w14:textId="77777777" w:rsidR="00C73AD9" w:rsidRPr="00E6661F" w:rsidRDefault="00C73AD9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укомплекто-ванность</w:t>
            </w:r>
            <w:proofErr w:type="spellEnd"/>
            <w:proofErr w:type="gramEnd"/>
          </w:p>
        </w:tc>
      </w:tr>
      <w:tr w:rsidR="00EC31ED" w:rsidRPr="00E6661F" w14:paraId="45C59EFB" w14:textId="77777777" w:rsidTr="00EC31ED">
        <w:tc>
          <w:tcPr>
            <w:tcW w:w="299" w:type="pct"/>
            <w:shd w:val="clear" w:color="auto" w:fill="FFFFFF" w:themeFill="background1"/>
          </w:tcPr>
          <w:p w14:paraId="380D0E9D" w14:textId="77777777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pct"/>
            <w:shd w:val="clear" w:color="auto" w:fill="FFFFFF" w:themeFill="background1"/>
          </w:tcPr>
          <w:p w14:paraId="67F6609E" w14:textId="77777777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кардиологи, </w:t>
            </w:r>
            <w:proofErr w:type="gramStart"/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в  том</w:t>
            </w:r>
            <w:proofErr w:type="gramEnd"/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  числе:</w:t>
            </w:r>
          </w:p>
        </w:tc>
        <w:tc>
          <w:tcPr>
            <w:tcW w:w="582" w:type="pct"/>
            <w:shd w:val="clear" w:color="auto" w:fill="FFFFFF" w:themeFill="background1"/>
          </w:tcPr>
          <w:p w14:paraId="71E58774" w14:textId="0A53BD22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732" w:type="pct"/>
            <w:shd w:val="clear" w:color="auto" w:fill="FFFFFF" w:themeFill="background1"/>
          </w:tcPr>
          <w:p w14:paraId="0D8A693A" w14:textId="07BFC72A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pct"/>
            <w:shd w:val="clear" w:color="auto" w:fill="FFFFFF" w:themeFill="background1"/>
          </w:tcPr>
          <w:p w14:paraId="11F381C2" w14:textId="65EB725B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97,0 %</w:t>
            </w:r>
          </w:p>
        </w:tc>
      </w:tr>
      <w:tr w:rsidR="00EC31ED" w:rsidRPr="00E6661F" w14:paraId="2DFE69F7" w14:textId="77777777" w:rsidTr="00EC31ED">
        <w:tc>
          <w:tcPr>
            <w:tcW w:w="299" w:type="pct"/>
            <w:shd w:val="clear" w:color="auto" w:fill="FFFFFF" w:themeFill="background1"/>
          </w:tcPr>
          <w:p w14:paraId="4970E32B" w14:textId="77777777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08" w:type="pct"/>
            <w:shd w:val="clear" w:color="auto" w:fill="FFFFFF" w:themeFill="background1"/>
          </w:tcPr>
          <w:p w14:paraId="0AC7B640" w14:textId="27D070DF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в подразделениях, оказывающих медпомощь в амбулаторных условиях</w:t>
            </w:r>
          </w:p>
        </w:tc>
        <w:tc>
          <w:tcPr>
            <w:tcW w:w="582" w:type="pct"/>
            <w:shd w:val="clear" w:color="auto" w:fill="FFFFFF" w:themeFill="background1"/>
          </w:tcPr>
          <w:p w14:paraId="2AA76F9F" w14:textId="4DAC4424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732" w:type="pct"/>
            <w:shd w:val="clear" w:color="auto" w:fill="FFFFFF" w:themeFill="background1"/>
          </w:tcPr>
          <w:p w14:paraId="7471ED57" w14:textId="0FAD2E30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0" w:type="pct"/>
            <w:shd w:val="clear" w:color="auto" w:fill="FFFFFF" w:themeFill="background1"/>
          </w:tcPr>
          <w:p w14:paraId="51AB26DA" w14:textId="6355DBFA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92,3 %</w:t>
            </w:r>
          </w:p>
        </w:tc>
      </w:tr>
      <w:tr w:rsidR="00EC31ED" w:rsidRPr="00E6661F" w14:paraId="3B9B2364" w14:textId="77777777" w:rsidTr="00EC31ED">
        <w:tc>
          <w:tcPr>
            <w:tcW w:w="299" w:type="pct"/>
            <w:shd w:val="clear" w:color="auto" w:fill="FFFFFF" w:themeFill="background1"/>
          </w:tcPr>
          <w:p w14:paraId="1433EA5F" w14:textId="77777777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08" w:type="pct"/>
            <w:shd w:val="clear" w:color="auto" w:fill="FFFFFF" w:themeFill="background1"/>
          </w:tcPr>
          <w:p w14:paraId="26B2F67C" w14:textId="75E23BD5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в подразделениях, оказывающих медпомощь в стационарных условиях</w:t>
            </w:r>
          </w:p>
        </w:tc>
        <w:tc>
          <w:tcPr>
            <w:tcW w:w="582" w:type="pct"/>
            <w:shd w:val="clear" w:color="auto" w:fill="FFFFFF" w:themeFill="background1"/>
          </w:tcPr>
          <w:p w14:paraId="3AA6C0D3" w14:textId="3D19FFE7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82,75</w:t>
            </w:r>
          </w:p>
        </w:tc>
        <w:tc>
          <w:tcPr>
            <w:tcW w:w="732" w:type="pct"/>
            <w:shd w:val="clear" w:color="auto" w:fill="FFFFFF" w:themeFill="background1"/>
          </w:tcPr>
          <w:p w14:paraId="2A4026F6" w14:textId="71FADEF1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0" w:type="pct"/>
            <w:shd w:val="clear" w:color="auto" w:fill="FFFFFF" w:themeFill="background1"/>
          </w:tcPr>
          <w:p w14:paraId="7A2369B4" w14:textId="181D03AE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99,7 %</w:t>
            </w:r>
          </w:p>
        </w:tc>
      </w:tr>
      <w:tr w:rsidR="00EC31ED" w:rsidRPr="00E6661F" w14:paraId="1962D1E2" w14:textId="77777777" w:rsidTr="00EC31ED">
        <w:tc>
          <w:tcPr>
            <w:tcW w:w="299" w:type="pct"/>
            <w:shd w:val="clear" w:color="auto" w:fill="FFFFFF" w:themeFill="background1"/>
          </w:tcPr>
          <w:p w14:paraId="49A976B0" w14:textId="77777777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8" w:type="pct"/>
            <w:shd w:val="clear" w:color="auto" w:fill="FFFFFF" w:themeFill="background1"/>
          </w:tcPr>
          <w:p w14:paraId="053B2318" w14:textId="77777777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Неврологи, в том числе:</w:t>
            </w:r>
          </w:p>
        </w:tc>
        <w:tc>
          <w:tcPr>
            <w:tcW w:w="582" w:type="pct"/>
            <w:shd w:val="clear" w:color="auto" w:fill="FFFFFF" w:themeFill="background1"/>
          </w:tcPr>
          <w:p w14:paraId="48BE0B70" w14:textId="50F2D6DC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732" w:type="pct"/>
            <w:shd w:val="clear" w:color="auto" w:fill="FFFFFF" w:themeFill="background1"/>
          </w:tcPr>
          <w:p w14:paraId="3DC9989C" w14:textId="47C225EB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80" w:type="pct"/>
            <w:shd w:val="clear" w:color="auto" w:fill="FFFFFF" w:themeFill="background1"/>
          </w:tcPr>
          <w:p w14:paraId="79F0791A" w14:textId="65A6053A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98,9 %</w:t>
            </w:r>
          </w:p>
        </w:tc>
      </w:tr>
      <w:tr w:rsidR="00EC31ED" w:rsidRPr="00E6661F" w14:paraId="2F48969B" w14:textId="77777777" w:rsidTr="00EC31ED">
        <w:tc>
          <w:tcPr>
            <w:tcW w:w="299" w:type="pct"/>
            <w:shd w:val="clear" w:color="auto" w:fill="FFFFFF" w:themeFill="background1"/>
          </w:tcPr>
          <w:p w14:paraId="7F1A9341" w14:textId="77777777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8" w:type="pct"/>
            <w:shd w:val="clear" w:color="auto" w:fill="FFFFFF" w:themeFill="background1"/>
          </w:tcPr>
          <w:p w14:paraId="399021BF" w14:textId="3B9A1D7D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в подразделениях, оказывающих медпомощь в амбулаторных условиях</w:t>
            </w:r>
          </w:p>
        </w:tc>
        <w:tc>
          <w:tcPr>
            <w:tcW w:w="582" w:type="pct"/>
            <w:shd w:val="clear" w:color="auto" w:fill="FFFFFF" w:themeFill="background1"/>
          </w:tcPr>
          <w:p w14:paraId="696B5D0C" w14:textId="43FF237C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732" w:type="pct"/>
            <w:shd w:val="clear" w:color="auto" w:fill="FFFFFF" w:themeFill="background1"/>
          </w:tcPr>
          <w:p w14:paraId="56DD8C32" w14:textId="7C878D99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80" w:type="pct"/>
            <w:shd w:val="clear" w:color="auto" w:fill="FFFFFF" w:themeFill="background1"/>
          </w:tcPr>
          <w:p w14:paraId="0C583727" w14:textId="5AFDA6F8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98,3 %</w:t>
            </w:r>
          </w:p>
        </w:tc>
      </w:tr>
      <w:tr w:rsidR="00EC31ED" w:rsidRPr="00E6661F" w14:paraId="7D918925" w14:textId="77777777" w:rsidTr="00EC31ED">
        <w:tc>
          <w:tcPr>
            <w:tcW w:w="299" w:type="pct"/>
            <w:shd w:val="clear" w:color="auto" w:fill="FFFFFF" w:themeFill="background1"/>
          </w:tcPr>
          <w:p w14:paraId="0EC67E12" w14:textId="77777777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08" w:type="pct"/>
            <w:shd w:val="clear" w:color="auto" w:fill="FFFFFF" w:themeFill="background1"/>
          </w:tcPr>
          <w:p w14:paraId="6FDF3022" w14:textId="5C5982F3" w:rsidR="00EC31ED" w:rsidRPr="00E6661F" w:rsidRDefault="00EC31ED" w:rsidP="00E6661F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в подразделениях, оказывающих медпомощь в стационарных условиях</w:t>
            </w:r>
          </w:p>
        </w:tc>
        <w:tc>
          <w:tcPr>
            <w:tcW w:w="582" w:type="pct"/>
            <w:shd w:val="clear" w:color="auto" w:fill="FFFFFF" w:themeFill="background1"/>
          </w:tcPr>
          <w:p w14:paraId="60468003" w14:textId="79D8F498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732" w:type="pct"/>
            <w:shd w:val="clear" w:color="auto" w:fill="FFFFFF" w:themeFill="background1"/>
          </w:tcPr>
          <w:p w14:paraId="0BA9D014" w14:textId="2816B785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0" w:type="pct"/>
            <w:shd w:val="clear" w:color="auto" w:fill="FFFFFF" w:themeFill="background1"/>
          </w:tcPr>
          <w:p w14:paraId="0CA052B4" w14:textId="1A0119B3" w:rsidR="00EC31ED" w:rsidRPr="00E6661F" w:rsidRDefault="00EC31ED" w:rsidP="00E6661F">
            <w:pPr>
              <w:spacing w:after="0" w:line="240" w:lineRule="exact"/>
              <w:jc w:val="center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99,6 %</w:t>
            </w:r>
          </w:p>
        </w:tc>
      </w:tr>
    </w:tbl>
    <w:p w14:paraId="534754C4" w14:textId="77777777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890F18" w14:textId="77777777" w:rsidR="006B571E" w:rsidRPr="00E6661F" w:rsidRDefault="006B571E" w:rsidP="00E6661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Оказание медицинской помощи при онкологических заболеваниях</w:t>
      </w:r>
    </w:p>
    <w:p w14:paraId="6D14F451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57EDB725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Онкологическая служба Чеченской Республики представлена ГБУ «Республиканский онкологический диспансер», отделением гематологии ГБУ «Республиканская клиническая больница им. Ш.Ш. Эпендиева», отделением детской онкологии и гематологии ГБУ «Республиканская детская клиническая больница им. Е.П. Глинки», 4 центрами амбулаторной онкологической помощи (ЦАОП) и 11 первичными онкологическими кабинетами.</w:t>
      </w:r>
    </w:p>
    <w:p w14:paraId="5597D9B0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ГБУ «Республиканский онкологический диспансер» является головным учреждением, осуществляющим организационно-методическое руководство онкологической службой республики, оказывающим специализированную, в том числе высокотехнологичную, медицинскую помощь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онкологиченским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больным, а также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диспансереное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наблюдение онкологических больных.</w:t>
      </w:r>
    </w:p>
    <w:p w14:paraId="3D870736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002C6708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В настоящее время в учреждении функционируют следующие лечебные и диагностические подразделения:</w:t>
      </w:r>
    </w:p>
    <w:p w14:paraId="42794B2A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отделение хирургии № 1 на 40 коек;</w:t>
      </w:r>
    </w:p>
    <w:p w14:paraId="42455902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отделение хирургии № 2 на 40 коек;</w:t>
      </w:r>
    </w:p>
    <w:p w14:paraId="79748647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отделение хирургии № 3 на 40 коек;</w:t>
      </w:r>
    </w:p>
    <w:p w14:paraId="065048DC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отделение химиотерапии № 1 на 40 коек;</w:t>
      </w:r>
    </w:p>
    <w:p w14:paraId="5107C529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отделение химиотерапии № 2 на 40 коек;</w:t>
      </w:r>
    </w:p>
    <w:p w14:paraId="32239A4D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отделение радиотерапии на 40 коек;</w:t>
      </w:r>
    </w:p>
    <w:p w14:paraId="1AE33EBD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отделение паллиативной помощи онкологическим больным на 40 коек;</w:t>
      </w:r>
    </w:p>
    <w:p w14:paraId="1AEA8612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поликлиническое отделение на 250 посещений в смену;</w:t>
      </w:r>
    </w:p>
    <w:p w14:paraId="322616DD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дневной стационар на 80 коек;</w:t>
      </w:r>
    </w:p>
    <w:p w14:paraId="7A47EA35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центр амбулаторной онкологической помощи;</w:t>
      </w:r>
    </w:p>
    <w:p w14:paraId="33F0EFDC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отделение лучевой диагностики;</w:t>
      </w:r>
    </w:p>
    <w:p w14:paraId="3D2EA775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отделение ультразвуковой диагностики;</w:t>
      </w:r>
    </w:p>
    <w:p w14:paraId="41DB19DB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- отделение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внутрипросветной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эндоскопической диагностики;</w:t>
      </w:r>
    </w:p>
    <w:p w14:paraId="0D7BC50C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клинико-диагностическая лаборатория;</w:t>
      </w:r>
    </w:p>
    <w:p w14:paraId="604312B5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патологоанатомическое отделение.</w:t>
      </w:r>
    </w:p>
    <w:p w14:paraId="0831902F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Общая коечная мощность учреждения 360 коек, в том числе 280 коек круглосуточного стационара, 80 коек дневного стационара.</w:t>
      </w:r>
    </w:p>
    <w:p w14:paraId="70751A29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В функционирующих отделениях обеспечена возможность оказания всех видов медицинской помощи онкологическим больным, в том числе:</w:t>
      </w:r>
    </w:p>
    <w:p w14:paraId="577994D9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первичной медико-санитарной помощи;</w:t>
      </w:r>
    </w:p>
    <w:p w14:paraId="6E502FB5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lastRenderedPageBreak/>
        <w:t>- специализированной, в том числе высокотехнологичной, медицинской помощи;</w:t>
      </w:r>
    </w:p>
    <w:p w14:paraId="15431BA8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паллиативной медицинской помощи.</w:t>
      </w:r>
    </w:p>
    <w:p w14:paraId="4A88BAE5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Учреждение соответствует требованиям приказа Министерства здравоохранения Российской Федерации от 19.02.2021 г. № 116н «Об утверждении Порядка оказания медицинской помощи взрослому населению при онкологических заболеваниях».</w:t>
      </w:r>
    </w:p>
    <w:p w14:paraId="7A76CC3D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На диспансерном учете в ГБУ «Республиканский онкологический диспансер» состоит 16129 пациентов с онкологическими заболеваниями.</w:t>
      </w:r>
    </w:p>
    <w:p w14:paraId="3A863353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96BD809" w14:textId="77777777" w:rsidR="006B571E" w:rsidRPr="00E6661F" w:rsidRDefault="006B571E" w:rsidP="00E6661F">
      <w:pPr>
        <w:spacing w:after="0" w:line="240" w:lineRule="auto"/>
        <w:ind w:right="-1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6661F">
        <w:rPr>
          <w:rFonts w:ascii="Times New Roman" w:eastAsia="Calibri" w:hAnsi="Times New Roman"/>
          <w:b/>
          <w:sz w:val="28"/>
          <w:szCs w:val="28"/>
        </w:rPr>
        <w:t>Динамика количества больных с онкологическими заболеваниями, находящихся под диспансерным наблюдением</w:t>
      </w:r>
    </w:p>
    <w:p w14:paraId="494BA5CA" w14:textId="77777777" w:rsidR="006B571E" w:rsidRPr="00E6661F" w:rsidRDefault="006B571E" w:rsidP="00E6661F">
      <w:pPr>
        <w:spacing w:after="0" w:line="240" w:lineRule="auto"/>
        <w:ind w:right="-143" w:firstLine="56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481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</w:tblGrid>
      <w:tr w:rsidR="006B571E" w:rsidRPr="00E6661F" w14:paraId="7CDB93E6" w14:textId="77777777" w:rsidTr="00DF2BAD">
        <w:trPr>
          <w:cantSplit/>
          <w:trHeight w:val="1135"/>
        </w:trPr>
        <w:tc>
          <w:tcPr>
            <w:tcW w:w="3256" w:type="dxa"/>
            <w:vAlign w:val="center"/>
          </w:tcPr>
          <w:p w14:paraId="76240C06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vAlign w:val="center"/>
          </w:tcPr>
          <w:p w14:paraId="5FEE339F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276" w:type="dxa"/>
            <w:vAlign w:val="center"/>
          </w:tcPr>
          <w:p w14:paraId="503F34E6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DD491A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A3359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A0D36B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2022 г.</w:t>
            </w:r>
          </w:p>
        </w:tc>
      </w:tr>
      <w:tr w:rsidR="006B571E" w:rsidRPr="00E6661F" w14:paraId="499206C4" w14:textId="77777777" w:rsidTr="00DF2BAD">
        <w:trPr>
          <w:cantSplit/>
          <w:trHeight w:val="1211"/>
        </w:trPr>
        <w:tc>
          <w:tcPr>
            <w:tcW w:w="3256" w:type="dxa"/>
            <w:vAlign w:val="center"/>
          </w:tcPr>
          <w:p w14:paraId="0EC5CB34" w14:textId="77777777" w:rsidR="006B571E" w:rsidRPr="00E6661F" w:rsidRDefault="006B571E" w:rsidP="00E6661F">
            <w:pPr>
              <w:spacing w:after="0" w:line="240" w:lineRule="auto"/>
              <w:ind w:right="162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Количество больных, находящихся под диспансерным наблюдением, чел.</w:t>
            </w:r>
          </w:p>
        </w:tc>
        <w:tc>
          <w:tcPr>
            <w:tcW w:w="1275" w:type="dxa"/>
            <w:vAlign w:val="center"/>
          </w:tcPr>
          <w:p w14:paraId="55114C0D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14887</w:t>
            </w:r>
          </w:p>
        </w:tc>
        <w:tc>
          <w:tcPr>
            <w:tcW w:w="1276" w:type="dxa"/>
            <w:vAlign w:val="center"/>
          </w:tcPr>
          <w:p w14:paraId="139F777A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15137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B7343F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15449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C462D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16126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FD1EC3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16129</w:t>
            </w:r>
          </w:p>
        </w:tc>
      </w:tr>
    </w:tbl>
    <w:p w14:paraId="021A6493" w14:textId="77777777" w:rsidR="006B571E" w:rsidRPr="00E6661F" w:rsidRDefault="006B571E" w:rsidP="00E6661F">
      <w:pPr>
        <w:spacing w:after="0" w:line="240" w:lineRule="auto"/>
        <w:ind w:right="-143"/>
        <w:jc w:val="both"/>
        <w:rPr>
          <w:rFonts w:ascii="Times New Roman" w:eastAsia="Calibri" w:hAnsi="Times New Roman"/>
          <w:sz w:val="28"/>
          <w:szCs w:val="28"/>
        </w:rPr>
      </w:pPr>
    </w:p>
    <w:p w14:paraId="499106EF" w14:textId="77777777" w:rsidR="006B571E" w:rsidRPr="00E6661F" w:rsidRDefault="006B571E" w:rsidP="00E6661F">
      <w:pPr>
        <w:spacing w:after="0" w:line="240" w:lineRule="auto"/>
        <w:ind w:right="-143" w:firstLine="708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В 2022 г. взято на «Д» учет 2325 больных с впервые в жизни выявленными злокачественными новообразованиями.</w:t>
      </w:r>
    </w:p>
    <w:p w14:paraId="5BC3ED1F" w14:textId="77777777" w:rsidR="006B571E" w:rsidRPr="00E6661F" w:rsidRDefault="006B571E" w:rsidP="00E6661F">
      <w:pPr>
        <w:spacing w:after="0" w:line="240" w:lineRule="auto"/>
        <w:ind w:right="-143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66C9721" w14:textId="77777777" w:rsidR="006B571E" w:rsidRPr="00E6661F" w:rsidRDefault="006B571E" w:rsidP="00E6661F">
      <w:pPr>
        <w:spacing w:after="0" w:line="240" w:lineRule="auto"/>
        <w:ind w:right="-14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6661F">
        <w:rPr>
          <w:rFonts w:ascii="Times New Roman" w:eastAsia="Calibri" w:hAnsi="Times New Roman"/>
          <w:b/>
          <w:sz w:val="28"/>
          <w:szCs w:val="28"/>
        </w:rPr>
        <w:t>Динамика количества больных с впервые в жизни выявленными злокачественными новообразованиями</w:t>
      </w:r>
    </w:p>
    <w:p w14:paraId="0EEE90CD" w14:textId="77777777" w:rsidR="006B571E" w:rsidRPr="00E6661F" w:rsidRDefault="006B571E" w:rsidP="00E6661F">
      <w:pPr>
        <w:spacing w:after="0" w:line="240" w:lineRule="auto"/>
        <w:ind w:right="-143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551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</w:tblGrid>
      <w:tr w:rsidR="006B571E" w:rsidRPr="00E6661F" w14:paraId="699F88C5" w14:textId="77777777" w:rsidTr="00DF2BAD">
        <w:trPr>
          <w:cantSplit/>
          <w:trHeight w:val="1093"/>
        </w:trPr>
        <w:tc>
          <w:tcPr>
            <w:tcW w:w="3256" w:type="dxa"/>
            <w:vAlign w:val="center"/>
          </w:tcPr>
          <w:p w14:paraId="7135CAB5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vAlign w:val="center"/>
          </w:tcPr>
          <w:p w14:paraId="37AE7179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276" w:type="dxa"/>
            <w:vAlign w:val="center"/>
          </w:tcPr>
          <w:p w14:paraId="3A440234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276" w:type="dxa"/>
            <w:vAlign w:val="center"/>
          </w:tcPr>
          <w:p w14:paraId="5E155729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276" w:type="dxa"/>
            <w:vAlign w:val="center"/>
          </w:tcPr>
          <w:p w14:paraId="73BDAAAA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E4935BE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2022 г.</w:t>
            </w:r>
          </w:p>
        </w:tc>
      </w:tr>
      <w:tr w:rsidR="006B571E" w:rsidRPr="00E6661F" w14:paraId="311888EB" w14:textId="77777777" w:rsidTr="00DF2BAD">
        <w:trPr>
          <w:cantSplit/>
          <w:trHeight w:val="1166"/>
        </w:trPr>
        <w:tc>
          <w:tcPr>
            <w:tcW w:w="3256" w:type="dxa"/>
            <w:vAlign w:val="center"/>
          </w:tcPr>
          <w:p w14:paraId="284EEA19" w14:textId="77777777" w:rsidR="006B571E" w:rsidRPr="00E6661F" w:rsidRDefault="006B571E" w:rsidP="00E6661F">
            <w:pPr>
              <w:spacing w:after="0" w:line="240" w:lineRule="auto"/>
              <w:ind w:right="162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Количество больных, с впервые выявленными ЗНО, чел.</w:t>
            </w:r>
          </w:p>
        </w:tc>
        <w:tc>
          <w:tcPr>
            <w:tcW w:w="1275" w:type="dxa"/>
            <w:vAlign w:val="center"/>
          </w:tcPr>
          <w:p w14:paraId="76779692" w14:textId="77777777" w:rsidR="006B571E" w:rsidRPr="00E6661F" w:rsidRDefault="006B571E" w:rsidP="00E6661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2247</w:t>
            </w:r>
          </w:p>
        </w:tc>
        <w:tc>
          <w:tcPr>
            <w:tcW w:w="1276" w:type="dxa"/>
            <w:vAlign w:val="center"/>
          </w:tcPr>
          <w:p w14:paraId="64D868E8" w14:textId="77777777" w:rsidR="006B571E" w:rsidRPr="00E6661F" w:rsidRDefault="006B571E" w:rsidP="00E6661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2393</w:t>
            </w:r>
          </w:p>
        </w:tc>
        <w:tc>
          <w:tcPr>
            <w:tcW w:w="1276" w:type="dxa"/>
            <w:vAlign w:val="center"/>
          </w:tcPr>
          <w:p w14:paraId="5D3D6E83" w14:textId="77777777" w:rsidR="006B571E" w:rsidRPr="00E6661F" w:rsidRDefault="006B571E" w:rsidP="00E6661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2356</w:t>
            </w:r>
          </w:p>
        </w:tc>
        <w:tc>
          <w:tcPr>
            <w:tcW w:w="1276" w:type="dxa"/>
            <w:vAlign w:val="center"/>
          </w:tcPr>
          <w:p w14:paraId="18C57674" w14:textId="77777777" w:rsidR="006B571E" w:rsidRPr="00E6661F" w:rsidRDefault="006B571E" w:rsidP="00E6661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2349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A5DF1F7" w14:textId="77777777" w:rsidR="006B571E" w:rsidRPr="00E6661F" w:rsidRDefault="006B571E" w:rsidP="00E6661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2325</w:t>
            </w:r>
          </w:p>
        </w:tc>
      </w:tr>
    </w:tbl>
    <w:p w14:paraId="15496056" w14:textId="77777777" w:rsidR="006B571E" w:rsidRPr="00E6661F" w:rsidRDefault="006B571E" w:rsidP="00E6661F">
      <w:pPr>
        <w:spacing w:after="0" w:line="240" w:lineRule="auto"/>
        <w:ind w:right="-143"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3B01893A" w14:textId="77777777" w:rsidR="006B571E" w:rsidRPr="00E6661F" w:rsidRDefault="006B571E" w:rsidP="00E6661F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В структуре заболеваемости населения злокачественными новообразованиями наибольший удельный вес занимают злокачественные новообразования трахеи, бронхов, легкого (20,9 %); далее злокачественные </w:t>
      </w:r>
      <w:r w:rsidRPr="00E6661F">
        <w:rPr>
          <w:rFonts w:ascii="Times New Roman" w:hAnsi="Times New Roman"/>
          <w:sz w:val="28"/>
          <w:szCs w:val="28"/>
        </w:rPr>
        <w:t>новообразования кожи (10,3 %); злокачественные новообразования желудка (8,5 %);</w:t>
      </w:r>
      <w:r w:rsidRPr="00E6661F">
        <w:t xml:space="preserve"> </w:t>
      </w:r>
      <w:r w:rsidRPr="00E6661F">
        <w:rPr>
          <w:rFonts w:ascii="Times New Roman" w:hAnsi="Times New Roman"/>
          <w:sz w:val="28"/>
          <w:szCs w:val="28"/>
        </w:rPr>
        <w:t xml:space="preserve">злокачественные новообразования ободочной кишки (6,7 %); злокачественные новообразования прямой кишки, </w:t>
      </w:r>
      <w:proofErr w:type="spellStart"/>
      <w:r w:rsidRPr="00E6661F">
        <w:rPr>
          <w:rFonts w:ascii="Times New Roman" w:hAnsi="Times New Roman"/>
          <w:sz w:val="28"/>
          <w:szCs w:val="28"/>
        </w:rPr>
        <w:t>ректосигмоидного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соединения, ануса (5,6 %).</w:t>
      </w:r>
    </w:p>
    <w:p w14:paraId="44FA4292" w14:textId="77777777" w:rsidR="006B571E" w:rsidRPr="00E6661F" w:rsidRDefault="006B571E" w:rsidP="00E6661F">
      <w:pPr>
        <w:spacing w:after="0" w:line="240" w:lineRule="auto"/>
        <w:ind w:right="-1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6661F">
        <w:rPr>
          <w:rFonts w:ascii="Times New Roman" w:eastAsia="Calibri" w:hAnsi="Times New Roman"/>
          <w:b/>
          <w:sz w:val="28"/>
          <w:szCs w:val="28"/>
        </w:rPr>
        <w:t>Динамика показателя заболеваемости населения злокачественными новообразованиями</w:t>
      </w:r>
    </w:p>
    <w:p w14:paraId="4FD8C656" w14:textId="77777777" w:rsidR="006B571E" w:rsidRPr="00E6661F" w:rsidRDefault="006B571E" w:rsidP="00E6661F">
      <w:pPr>
        <w:spacing w:after="0" w:line="240" w:lineRule="auto"/>
        <w:ind w:right="-143" w:firstLine="56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651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</w:tblGrid>
      <w:tr w:rsidR="006B571E" w:rsidRPr="00E6661F" w14:paraId="114CD5F3" w14:textId="77777777" w:rsidTr="00DF2BAD">
        <w:trPr>
          <w:cantSplit/>
          <w:trHeight w:val="1169"/>
        </w:trPr>
        <w:tc>
          <w:tcPr>
            <w:tcW w:w="3256" w:type="dxa"/>
            <w:shd w:val="clear" w:color="auto" w:fill="FFFFFF" w:themeFill="background1"/>
            <w:vAlign w:val="center"/>
          </w:tcPr>
          <w:p w14:paraId="4A3DAF47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7A0F0F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A08B3D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0A865E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18A81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BB6635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2022 г.</w:t>
            </w:r>
          </w:p>
        </w:tc>
      </w:tr>
      <w:tr w:rsidR="006B571E" w:rsidRPr="00E6661F" w14:paraId="77BF4EDF" w14:textId="77777777" w:rsidTr="00DF2BAD">
        <w:trPr>
          <w:cantSplit/>
          <w:trHeight w:val="1169"/>
        </w:trPr>
        <w:tc>
          <w:tcPr>
            <w:tcW w:w="3256" w:type="dxa"/>
            <w:shd w:val="clear" w:color="auto" w:fill="FFFFFF" w:themeFill="background1"/>
            <w:vAlign w:val="center"/>
          </w:tcPr>
          <w:p w14:paraId="4BB884D2" w14:textId="77777777" w:rsidR="006B571E" w:rsidRPr="00E6661F" w:rsidRDefault="006B571E" w:rsidP="00E6661F">
            <w:pPr>
              <w:spacing w:after="0" w:line="240" w:lineRule="auto"/>
              <w:ind w:right="162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Показатель заболеваемости, на 100 тыс. нас.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0CC5950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155,3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8B108E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163,0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06DDCD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7A19F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156,8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800152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153,3</w:t>
            </w:r>
          </w:p>
        </w:tc>
      </w:tr>
    </w:tbl>
    <w:p w14:paraId="0141C809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53A3C108" w14:textId="77777777" w:rsidR="006B571E" w:rsidRPr="00E6661F" w:rsidRDefault="006B571E" w:rsidP="00E6661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Значение показателя «Доля злокачественных новообразований, выявленных на ранних стадиях (I-II стадии), %» по итогам 2022 г. – 59,5 %.</w:t>
      </w:r>
    </w:p>
    <w:p w14:paraId="4C313FDA" w14:textId="77777777" w:rsidR="006B571E" w:rsidRPr="00E6661F" w:rsidRDefault="006B571E" w:rsidP="00E6661F">
      <w:pPr>
        <w:spacing w:after="0" w:line="240" w:lineRule="auto"/>
        <w:ind w:right="-1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86B5B60" w14:textId="77777777" w:rsidR="006B571E" w:rsidRPr="00E6661F" w:rsidRDefault="006B571E" w:rsidP="00E6661F">
      <w:pPr>
        <w:spacing w:after="0" w:line="240" w:lineRule="auto"/>
        <w:ind w:right="-1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6661F">
        <w:rPr>
          <w:rFonts w:ascii="Times New Roman" w:eastAsia="Calibri" w:hAnsi="Times New Roman"/>
          <w:b/>
          <w:sz w:val="28"/>
          <w:szCs w:val="28"/>
        </w:rPr>
        <w:t>Динамика показателя выявляемости злокачественных новообразований на ранних стадиях (I-II стадия)</w:t>
      </w:r>
    </w:p>
    <w:p w14:paraId="699D28CC" w14:textId="77777777" w:rsidR="006B571E" w:rsidRPr="00E6661F" w:rsidRDefault="006B571E" w:rsidP="00E6661F">
      <w:pPr>
        <w:spacing w:after="0" w:line="240" w:lineRule="auto"/>
        <w:ind w:right="-1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751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</w:tblGrid>
      <w:tr w:rsidR="006B571E" w:rsidRPr="00E6661F" w14:paraId="162C1641" w14:textId="77777777" w:rsidTr="00DF2BAD">
        <w:trPr>
          <w:cantSplit/>
          <w:trHeight w:val="1111"/>
        </w:trPr>
        <w:tc>
          <w:tcPr>
            <w:tcW w:w="3256" w:type="dxa"/>
            <w:shd w:val="clear" w:color="auto" w:fill="FFFFFF" w:themeFill="background1"/>
            <w:vAlign w:val="center"/>
          </w:tcPr>
          <w:p w14:paraId="4D32F96B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975982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1AFAF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DB627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1A705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015523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2022 г.</w:t>
            </w:r>
          </w:p>
        </w:tc>
      </w:tr>
      <w:tr w:rsidR="006B571E" w:rsidRPr="00E6661F" w14:paraId="0F022D9B" w14:textId="77777777" w:rsidTr="00DF2BAD">
        <w:trPr>
          <w:cantSplit/>
          <w:trHeight w:val="1111"/>
        </w:trPr>
        <w:tc>
          <w:tcPr>
            <w:tcW w:w="3256" w:type="dxa"/>
            <w:shd w:val="clear" w:color="auto" w:fill="FFFFFF" w:themeFill="background1"/>
            <w:vAlign w:val="center"/>
          </w:tcPr>
          <w:p w14:paraId="345E7CBA" w14:textId="77777777" w:rsidR="006B571E" w:rsidRPr="00E6661F" w:rsidRDefault="006B571E" w:rsidP="00E6661F">
            <w:pPr>
              <w:spacing w:after="0" w:line="240" w:lineRule="auto"/>
              <w:ind w:right="162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Доля злокачественных новообразований, выявленных на ранних стадиях (I-II стадии),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E3BF7E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60908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563F5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85EA2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59,2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B34246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59,5</w:t>
            </w:r>
          </w:p>
        </w:tc>
      </w:tr>
    </w:tbl>
    <w:p w14:paraId="619C534C" w14:textId="77777777" w:rsidR="006B571E" w:rsidRPr="00E6661F" w:rsidRDefault="006B571E" w:rsidP="00E666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5346918" w14:textId="77777777" w:rsidR="006B571E" w:rsidRPr="00E6661F" w:rsidRDefault="006B571E" w:rsidP="00E666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Доля больных со злокачественными новообразованиями, состоящих на учете 5 лет и более из общего числа больных со злокачественными новообразованиями, состоящих под диспансерным наблюдением по итогам 2022 г. – 55,2 %.</w:t>
      </w:r>
    </w:p>
    <w:p w14:paraId="06B0996F" w14:textId="77777777" w:rsidR="006B571E" w:rsidRPr="00E6661F" w:rsidRDefault="006B571E" w:rsidP="00E666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3FFAF763" w14:textId="77777777" w:rsidR="006B571E" w:rsidRPr="00E6661F" w:rsidRDefault="006B571E" w:rsidP="00E6661F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6661F">
        <w:rPr>
          <w:rFonts w:ascii="Times New Roman" w:eastAsia="Calibri" w:hAnsi="Times New Roman"/>
          <w:b/>
          <w:bCs/>
          <w:sz w:val="28"/>
          <w:szCs w:val="28"/>
        </w:rPr>
        <w:t>Динамика показателя пятилетней выживаемости</w:t>
      </w:r>
    </w:p>
    <w:p w14:paraId="19F1766C" w14:textId="77777777" w:rsidR="006B571E" w:rsidRPr="00E6661F" w:rsidRDefault="006B571E" w:rsidP="00E6661F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6661F">
        <w:rPr>
          <w:rFonts w:ascii="Times New Roman" w:eastAsia="Calibri" w:hAnsi="Times New Roman"/>
          <w:b/>
          <w:bCs/>
          <w:sz w:val="28"/>
          <w:szCs w:val="28"/>
        </w:rPr>
        <w:t>онкологических больных</w:t>
      </w:r>
    </w:p>
    <w:p w14:paraId="5F58BE76" w14:textId="77777777" w:rsidR="006B571E" w:rsidRPr="00E6661F" w:rsidRDefault="006B571E" w:rsidP="00E666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751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</w:tblGrid>
      <w:tr w:rsidR="006B571E" w:rsidRPr="00E6661F" w14:paraId="44D9E2A4" w14:textId="77777777" w:rsidTr="00DF2BAD">
        <w:trPr>
          <w:cantSplit/>
          <w:trHeight w:val="1111"/>
        </w:trPr>
        <w:tc>
          <w:tcPr>
            <w:tcW w:w="3256" w:type="dxa"/>
            <w:shd w:val="clear" w:color="auto" w:fill="FFFFFF" w:themeFill="background1"/>
            <w:vAlign w:val="center"/>
          </w:tcPr>
          <w:p w14:paraId="6A8F9BAB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3D10E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7C913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9A036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42E4F" w14:textId="77777777" w:rsidR="006B571E" w:rsidRPr="00E6661F" w:rsidRDefault="006B571E" w:rsidP="00E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313562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2022 г.</w:t>
            </w:r>
          </w:p>
        </w:tc>
      </w:tr>
      <w:tr w:rsidR="006B571E" w:rsidRPr="00E6661F" w14:paraId="3B90B5B6" w14:textId="77777777" w:rsidTr="00DF2BAD">
        <w:trPr>
          <w:cantSplit/>
          <w:trHeight w:val="1241"/>
        </w:trPr>
        <w:tc>
          <w:tcPr>
            <w:tcW w:w="3256" w:type="dxa"/>
            <w:shd w:val="clear" w:color="auto" w:fill="FFFFFF" w:themeFill="background1"/>
            <w:vAlign w:val="center"/>
          </w:tcPr>
          <w:p w14:paraId="75D898F3" w14:textId="77777777" w:rsidR="006B571E" w:rsidRPr="00E6661F" w:rsidRDefault="006B571E" w:rsidP="00E6661F">
            <w:pPr>
              <w:spacing w:after="0" w:line="240" w:lineRule="auto"/>
              <w:ind w:right="162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Удельный вес больных с ЗНО, состоящих на учете 5 лет и более, %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1708749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44,9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02A94D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50,6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25C822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51,8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7BC666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52,9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D770F3E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55,2</w:t>
            </w:r>
          </w:p>
        </w:tc>
      </w:tr>
    </w:tbl>
    <w:p w14:paraId="3997C815" w14:textId="77777777" w:rsidR="006B571E" w:rsidRPr="00E6661F" w:rsidRDefault="006B571E" w:rsidP="00E666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EE3939E" w14:textId="77777777" w:rsidR="006B571E" w:rsidRPr="00E6661F" w:rsidRDefault="006B571E" w:rsidP="00E666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В 2022 г. от злокачественных новообразований в Чеченской Республике умерло 1166 больных. Показатель смертности населения от злокачественных новообразований по итогам 2022 г. – 76,9 на 100 тыс. населения.</w:t>
      </w:r>
    </w:p>
    <w:p w14:paraId="4BA2BA89" w14:textId="77777777" w:rsidR="006B571E" w:rsidRPr="00E6661F" w:rsidRDefault="006B571E" w:rsidP="00E666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lastRenderedPageBreak/>
        <w:t>Все умершие от злокачественных новообразований состояли под диспансерным наблюдением в ГБУ «Республиканский онкологический диспансер».</w:t>
      </w:r>
    </w:p>
    <w:p w14:paraId="3CDB0511" w14:textId="77777777" w:rsidR="006B571E" w:rsidRPr="00E6661F" w:rsidRDefault="006B571E" w:rsidP="00E666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В структуре смертности от злокачественных новообразований удельный вес составляют злокачественные новообразования трахеи, бронхов, легких (21,1 %); далее идут злокачественные новообразования молочной железы (10,0 %); злокачественные новообразования желудка (8,8 %); злокачественные новообразования ободочной кишки (6,7 %); злокачественные новообразования поджелудочной железы (5,2 %).</w:t>
      </w:r>
    </w:p>
    <w:p w14:paraId="395E3B36" w14:textId="77777777" w:rsidR="006B571E" w:rsidRPr="00E6661F" w:rsidRDefault="006B571E" w:rsidP="00E666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Похожая тенденция сохраняется уже на протяжении нескольких лет. Это связано с распространённостью данной патологии, тяжестью её течения, большим удельным весом запущенных случаев и частым бессимптомным развитием заболевания.</w:t>
      </w:r>
    </w:p>
    <w:p w14:paraId="6F125EE1" w14:textId="77777777" w:rsidR="006B571E" w:rsidRPr="00E6661F" w:rsidRDefault="006B571E" w:rsidP="00E666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Важным показателем, характеризующим состояние специализированной помощи населению и уровень позднего выявления злокачественных новообразований, является летальность на первом году после установления диагноза онкологического заболевания.</w:t>
      </w:r>
    </w:p>
    <w:p w14:paraId="2ECEDCE5" w14:textId="77777777" w:rsidR="006B571E" w:rsidRPr="00E6661F" w:rsidRDefault="006B571E" w:rsidP="00E666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Величина показателя определяется фактической запущенностью опухолевого процесса, качеством лечения и летальностью с ним связанной. Влияют на показатель биологические особенности опухоли, качество прослеживания больных, правильность определения причины смерти (злокачественное новообразование или другое заболевание), частота отказов от лечения, размер группы «посмертно учтенных» и доля среди них умерших на первом году, структура заболеваемости, организация учета смертности, соотношение между летальностью на первом году и долей больных, имеющих 4 стадию заболевания.</w:t>
      </w:r>
    </w:p>
    <w:p w14:paraId="50FCFA1B" w14:textId="77777777" w:rsidR="006B571E" w:rsidRPr="00E6661F" w:rsidRDefault="006B571E" w:rsidP="00E666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1413D180" w14:textId="77777777" w:rsidR="006B571E" w:rsidRPr="00E6661F" w:rsidRDefault="006B571E" w:rsidP="00E666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6661F">
        <w:rPr>
          <w:rFonts w:ascii="Times New Roman" w:eastAsia="Calibri" w:hAnsi="Times New Roman"/>
          <w:b/>
          <w:sz w:val="28"/>
          <w:szCs w:val="28"/>
        </w:rPr>
        <w:t>Динамика показателей</w:t>
      </w:r>
    </w:p>
    <w:p w14:paraId="5758E05C" w14:textId="77777777" w:rsidR="006B571E" w:rsidRPr="00E6661F" w:rsidRDefault="006B571E" w:rsidP="00E666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6661F">
        <w:rPr>
          <w:rFonts w:ascii="Times New Roman" w:eastAsia="Calibri" w:hAnsi="Times New Roman"/>
          <w:b/>
          <w:sz w:val="28"/>
          <w:szCs w:val="28"/>
        </w:rPr>
        <w:t>смертности от злокачественных новообразований</w:t>
      </w:r>
    </w:p>
    <w:p w14:paraId="07A4007E" w14:textId="77777777" w:rsidR="006B571E" w:rsidRPr="00E6661F" w:rsidRDefault="006B571E" w:rsidP="00E6661F">
      <w:pPr>
        <w:spacing w:after="0" w:line="240" w:lineRule="auto"/>
        <w:ind w:right="-54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751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134"/>
      </w:tblGrid>
      <w:tr w:rsidR="006B571E" w:rsidRPr="00E6661F" w14:paraId="772EF487" w14:textId="77777777" w:rsidTr="00DF2BAD">
        <w:trPr>
          <w:cantSplit/>
          <w:trHeight w:val="1106"/>
        </w:trPr>
        <w:tc>
          <w:tcPr>
            <w:tcW w:w="3256" w:type="dxa"/>
            <w:shd w:val="clear" w:color="auto" w:fill="FFFFFF" w:themeFill="background1"/>
            <w:vAlign w:val="center"/>
          </w:tcPr>
          <w:p w14:paraId="39B397CC" w14:textId="77777777" w:rsidR="006B571E" w:rsidRPr="00E6661F" w:rsidRDefault="006B571E" w:rsidP="00E6661F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D34587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1F0C67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2BCCBF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5A82A5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2C3D0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b/>
                <w:sz w:val="28"/>
                <w:szCs w:val="28"/>
              </w:rPr>
              <w:t>2022 г.</w:t>
            </w:r>
          </w:p>
        </w:tc>
      </w:tr>
      <w:tr w:rsidR="006B571E" w:rsidRPr="00E6661F" w14:paraId="76844EE5" w14:textId="77777777" w:rsidTr="00DF2BAD">
        <w:trPr>
          <w:cantSplit/>
          <w:trHeight w:val="1106"/>
        </w:trPr>
        <w:tc>
          <w:tcPr>
            <w:tcW w:w="3256" w:type="dxa"/>
            <w:shd w:val="clear" w:color="auto" w:fill="FFFFFF" w:themeFill="background1"/>
            <w:vAlign w:val="center"/>
          </w:tcPr>
          <w:p w14:paraId="5F67C385" w14:textId="77777777" w:rsidR="006B571E" w:rsidRPr="00E6661F" w:rsidRDefault="006B571E" w:rsidP="00E6661F">
            <w:pPr>
              <w:spacing w:after="0" w:line="240" w:lineRule="auto"/>
              <w:ind w:right="162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Показатель смертности от ЗНО, на 100 тыс. нас.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C4B57C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82,4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732CAA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79,3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854EB2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82,6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28F3CF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E0A78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76,9</w:t>
            </w:r>
          </w:p>
        </w:tc>
      </w:tr>
      <w:tr w:rsidR="006B571E" w:rsidRPr="00E6661F" w14:paraId="1A6F0E05" w14:textId="77777777" w:rsidTr="00DF2BAD">
        <w:trPr>
          <w:cantSplit/>
          <w:trHeight w:val="118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4CD394F6" w14:textId="77777777" w:rsidR="006B571E" w:rsidRPr="00E6661F" w:rsidRDefault="006B571E" w:rsidP="00E6661F">
            <w:pPr>
              <w:spacing w:after="0" w:line="240" w:lineRule="auto"/>
              <w:ind w:right="162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Количество умерших от ЗНО, чел.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067F40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1306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4CAAF1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1206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46C096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1203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56F696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EA5E5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1166</w:t>
            </w:r>
          </w:p>
        </w:tc>
      </w:tr>
      <w:tr w:rsidR="006B571E" w:rsidRPr="00E6661F" w14:paraId="4640A171" w14:textId="77777777" w:rsidTr="00DF2BAD">
        <w:trPr>
          <w:cantSplit/>
          <w:trHeight w:val="118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3179A8C3" w14:textId="77777777" w:rsidR="006B571E" w:rsidRPr="00E6661F" w:rsidRDefault="006B571E" w:rsidP="00E6661F">
            <w:pPr>
              <w:spacing w:after="0" w:line="240" w:lineRule="auto"/>
              <w:ind w:right="162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Показатель одногодичной летальности больных с ЗНО, %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34C1D9A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15,9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1871D7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D4173A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15,9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8BE8E9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72E826" w14:textId="77777777" w:rsidR="006B571E" w:rsidRPr="00E6661F" w:rsidRDefault="006B571E" w:rsidP="00E6661F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61F">
              <w:rPr>
                <w:rFonts w:ascii="Times New Roman" w:eastAsia="Calibri" w:hAnsi="Times New Roman"/>
                <w:sz w:val="28"/>
                <w:szCs w:val="28"/>
              </w:rPr>
              <w:t>15,7</w:t>
            </w:r>
          </w:p>
        </w:tc>
      </w:tr>
    </w:tbl>
    <w:p w14:paraId="387E4943" w14:textId="77777777" w:rsidR="006B571E" w:rsidRPr="00E6661F" w:rsidRDefault="006B571E" w:rsidP="00E6661F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14:paraId="5FCD67AE" w14:textId="77777777" w:rsidR="006B571E" w:rsidRPr="00E6661F" w:rsidRDefault="006B571E" w:rsidP="00E6661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 целью снижения смертности от злокачественных новообразований и повышения доли злокачественных новообразований, выявленных на ранних стадиях, планируется провести ряд мероприятий, направленных на формирование территориальной программы </w:t>
      </w:r>
      <w:r w:rsidRPr="00E6661F">
        <w:rPr>
          <w:rFonts w:ascii="Times New Roman" w:hAnsi="Times New Roman"/>
          <w:bCs/>
          <w:spacing w:val="3"/>
          <w:kern w:val="36"/>
          <w:sz w:val="28"/>
          <w:szCs w:val="28"/>
          <w:lang w:eastAsia="ru-RU"/>
        </w:rPr>
        <w:t>государственных гарантий бесплатного оказания гражданам медицинской помощи в Чеченской Республике</w:t>
      </w: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соответствии с возможностями дополнительного финансирования из федерального и регионального бюджетов для:</w:t>
      </w:r>
    </w:p>
    <w:p w14:paraId="660F5DF8" w14:textId="77777777" w:rsidR="006B571E" w:rsidRPr="00E6661F" w:rsidRDefault="006B571E" w:rsidP="00E6661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обеспечения соответствия медицинской помощи больным с онкологическими заболеваниями клиническим рекомендациями;</w:t>
      </w:r>
    </w:p>
    <w:p w14:paraId="7694D22D" w14:textId="77777777" w:rsidR="006B571E" w:rsidRPr="00E6661F" w:rsidRDefault="006B571E" w:rsidP="00E6661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совершенствования комплекса мер первичной профилактики онкологических заболеваний, включая расширение перечня исследований программы диспансеризации и профилактических осмотров для обеспечения раннего выявления злокачественных новообразований;</w:t>
      </w:r>
    </w:p>
    <w:p w14:paraId="464FF571" w14:textId="77777777" w:rsidR="006B571E" w:rsidRPr="00E6661F" w:rsidRDefault="006B571E" w:rsidP="00E6661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повышения эффективности мер вторичной подхода в диагностике, лечении и динамическом наблюдении пациентов;</w:t>
      </w:r>
    </w:p>
    <w:p w14:paraId="0487DBE0" w14:textId="77777777" w:rsidR="006B571E" w:rsidRPr="00E6661F" w:rsidRDefault="006B571E" w:rsidP="00E6661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внедрения комплекса мер, направленных на развитие амбулаторно-поликлинического звена онкологической службы;</w:t>
      </w:r>
    </w:p>
    <w:p w14:paraId="6B0AE276" w14:textId="77777777" w:rsidR="006B571E" w:rsidRPr="00E6661F" w:rsidRDefault="006B571E" w:rsidP="00E6661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переоснащения медицинским оборудованием ГБУ «Республиканский онкологический диспансер»;</w:t>
      </w:r>
    </w:p>
    <w:p w14:paraId="1B9EAAA7" w14:textId="77777777" w:rsidR="006B571E" w:rsidRPr="00E6661F" w:rsidRDefault="006B571E" w:rsidP="00E6661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внедрения информационных технологий в работу онкологической службы, и их интеграция в систему медицинских организаций Чеченской Республики;</w:t>
      </w:r>
    </w:p>
    <w:p w14:paraId="31057DCB" w14:textId="77777777" w:rsidR="006B571E" w:rsidRPr="00E6661F" w:rsidRDefault="006B571E" w:rsidP="00E6661F">
      <w:pPr>
        <w:spacing w:after="0" w:line="240" w:lineRule="auto"/>
        <w:ind w:right="140"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развития и совершенствования медицинской помощи пациентам онкологического профиля, оказываемой в условиях круглосуточного и дневного стационаров;</w:t>
      </w:r>
    </w:p>
    <w:p w14:paraId="3AB7A645" w14:textId="77777777" w:rsidR="006B571E" w:rsidRPr="00E6661F" w:rsidRDefault="006B571E" w:rsidP="00E6661F">
      <w:pPr>
        <w:spacing w:after="0" w:line="240" w:lineRule="auto"/>
        <w:ind w:right="140"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обеспечения преемственности противоопухолевой терапии, проводимой в стационарных и амбулаторных условиях;</w:t>
      </w:r>
    </w:p>
    <w:p w14:paraId="32727085" w14:textId="77777777" w:rsidR="006B571E" w:rsidRPr="00E6661F" w:rsidRDefault="006B571E" w:rsidP="00E6661F">
      <w:pPr>
        <w:spacing w:after="0" w:line="240" w:lineRule="auto"/>
        <w:ind w:right="140"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повышения эффективности использования «тяжелого» диагностического и терапевтического оборудования: установок КТ/МРТ, а также, радиотерапевтического оборудования;</w:t>
      </w:r>
    </w:p>
    <w:p w14:paraId="6B5374C8" w14:textId="77777777" w:rsidR="006B571E" w:rsidRPr="00E6661F" w:rsidRDefault="006B571E" w:rsidP="00E6661F">
      <w:pPr>
        <w:spacing w:after="0" w:line="240" w:lineRule="auto"/>
        <w:ind w:right="140"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внедрения в практику медицинских организаций Чеченской Республики </w:t>
      </w:r>
      <w:proofErr w:type="spellStart"/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мультидисциплинарного</w:t>
      </w:r>
      <w:proofErr w:type="spellEnd"/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подхода в лечении и динамическом наблюдении пациентов с онкологическими заболеваниями, в том числе обеспечение исполнения врачами специалистами, средним медицинским персоналом клинических рекомендаций и протоколов ведения онкологических пациентов, изложенных в рубрикаторе клинических рекомендаций на сайте </w:t>
      </w:r>
      <w:hyperlink r:id="rId8" w:history="1">
        <w:r w:rsidRPr="00E6661F">
          <w:rPr>
            <w:rFonts w:ascii="Times New Roman" w:hAnsi="Times New Roman"/>
            <w:bCs/>
            <w:kern w:val="36"/>
            <w:sz w:val="28"/>
            <w:szCs w:val="28"/>
            <w:u w:val="single"/>
            <w:lang w:eastAsia="ru-RU"/>
          </w:rPr>
          <w:t>http://cr.rosminzdrav.ru</w:t>
        </w:r>
      </w:hyperlink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14:paraId="7BB40E05" w14:textId="77777777" w:rsidR="006B571E" w:rsidRPr="00E6661F" w:rsidRDefault="006B571E" w:rsidP="00E6661F">
      <w:pPr>
        <w:spacing w:after="0" w:line="240" w:lineRule="auto"/>
        <w:ind w:right="140"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формирования системы внешнего и внутреннего контроля качества медицинской помощи онкологическим больным;</w:t>
      </w:r>
    </w:p>
    <w:p w14:paraId="458ACF46" w14:textId="77777777" w:rsidR="006B571E" w:rsidRPr="00E6661F" w:rsidRDefault="006B571E" w:rsidP="00E6661F">
      <w:pPr>
        <w:spacing w:after="0" w:line="240" w:lineRule="auto"/>
        <w:ind w:right="140"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внедрения и развития практики применения телемедицинских технологий, разработка алгоритма дистанционного консультирования «врач-врач» на всех этапах оказания медицинской помощи;</w:t>
      </w:r>
    </w:p>
    <w:p w14:paraId="793E9B33" w14:textId="77777777" w:rsidR="006B571E" w:rsidRPr="00E6661F" w:rsidRDefault="006B571E" w:rsidP="00E6661F">
      <w:pPr>
        <w:spacing w:after="0" w:line="240" w:lineRule="auto"/>
        <w:ind w:right="140"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разработки и внедрения комплексной программы реабилитации онкологических пациентов;</w:t>
      </w:r>
    </w:p>
    <w:p w14:paraId="71D4ED82" w14:textId="77777777" w:rsidR="006B571E" w:rsidRPr="00E6661F" w:rsidRDefault="006B571E" w:rsidP="00E6661F">
      <w:pPr>
        <w:spacing w:after="0" w:line="240" w:lineRule="auto"/>
        <w:ind w:right="140"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>- совершенствования паллиативной помощи онкологическим пациентам;</w:t>
      </w:r>
    </w:p>
    <w:p w14:paraId="10A88958" w14:textId="77777777" w:rsidR="006B571E" w:rsidRPr="00E6661F" w:rsidRDefault="006B571E" w:rsidP="00E6661F">
      <w:pPr>
        <w:spacing w:after="0" w:line="240" w:lineRule="auto"/>
        <w:ind w:right="140"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>- организационно-методического сопровождения деятельности онкологической службы Чеченской Республики;</w:t>
      </w:r>
    </w:p>
    <w:p w14:paraId="2CA9A4D9" w14:textId="77777777" w:rsidR="006B571E" w:rsidRPr="00E6661F" w:rsidRDefault="006B571E" w:rsidP="00E6661F">
      <w:pPr>
        <w:spacing w:after="0" w:line="240" w:lineRule="auto"/>
        <w:ind w:right="140" w:firstLine="567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666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формирования и развития цифрового контура онкологической службы Чеченской Республики; </w:t>
      </w:r>
    </w:p>
    <w:p w14:paraId="0325F54C" w14:textId="77777777" w:rsidR="006B571E" w:rsidRPr="00E6661F" w:rsidRDefault="006B571E" w:rsidP="00E6661F">
      <w:pPr>
        <w:spacing w:after="0" w:line="240" w:lineRule="auto"/>
        <w:ind w:right="140" w:firstLine="567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обеспечения укомплектованности кадрами медицинских организаций Чеченской Республики.</w:t>
      </w:r>
    </w:p>
    <w:p w14:paraId="62401DA1" w14:textId="77777777" w:rsidR="006B571E" w:rsidRPr="00E6661F" w:rsidRDefault="006B571E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BD8C18" w14:textId="77777777" w:rsidR="006B571E" w:rsidRPr="00E6661F" w:rsidRDefault="006B571E" w:rsidP="00E6661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Оказание медицинской помощи больным туберкулезом</w:t>
      </w:r>
    </w:p>
    <w:p w14:paraId="12B46710" w14:textId="77777777" w:rsidR="006B571E" w:rsidRPr="00E6661F" w:rsidRDefault="006B571E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Показатель заболеваемости снизился с 36,7 случаев на 100 тыс. населения в 2012 году, до 22,3 случаев на 100 тыс. населения в 2022 году. </w:t>
      </w:r>
    </w:p>
    <w:p w14:paraId="2DE28B55" w14:textId="6483218A" w:rsidR="006B571E" w:rsidRPr="00E6661F" w:rsidRDefault="006B571E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Смертность снизилась с 22,7 случаев на 100 тыс. населения в 2009 году до 0,7 случаев на 100 тыс. населения в 2022 году</w:t>
      </w:r>
      <w:proofErr w:type="gramStart"/>
      <w:r w:rsidRPr="00E6661F">
        <w:rPr>
          <w:rFonts w:ascii="Times New Roman" w:hAnsi="Times New Roman"/>
          <w:sz w:val="28"/>
          <w:szCs w:val="28"/>
        </w:rPr>
        <w:t xml:space="preserve">. </w:t>
      </w:r>
      <w:r w:rsidR="00C81DF8" w:rsidRPr="00E6661F">
        <w:rPr>
          <w:rFonts w:ascii="Times New Roman" w:hAnsi="Times New Roman"/>
          <w:sz w:val="28"/>
          <w:szCs w:val="28"/>
        </w:rPr>
        <w:t>.</w:t>
      </w:r>
      <w:proofErr w:type="gramEnd"/>
      <w:r w:rsidR="00C81DF8" w:rsidRPr="00E6661F">
        <w:rPr>
          <w:rFonts w:ascii="Times New Roman" w:hAnsi="Times New Roman"/>
          <w:sz w:val="28"/>
          <w:szCs w:val="28"/>
        </w:rPr>
        <w:t xml:space="preserve"> Отмечается повышение показателя заболеваемости среди детей и подростков (7,9 и 24,2 на 100 </w:t>
      </w:r>
      <w:proofErr w:type="spellStart"/>
      <w:r w:rsidR="00C81DF8" w:rsidRPr="00E6661F">
        <w:rPr>
          <w:rFonts w:ascii="Times New Roman" w:hAnsi="Times New Roman"/>
          <w:sz w:val="28"/>
          <w:szCs w:val="28"/>
        </w:rPr>
        <w:t>тыс</w:t>
      </w:r>
      <w:proofErr w:type="spellEnd"/>
      <w:r w:rsidR="00C81DF8" w:rsidRPr="00E6661F">
        <w:rPr>
          <w:rFonts w:ascii="Times New Roman" w:hAnsi="Times New Roman"/>
          <w:sz w:val="28"/>
          <w:szCs w:val="28"/>
        </w:rPr>
        <w:t xml:space="preserve"> соответственно)</w:t>
      </w:r>
      <w:r w:rsidRPr="00E6661F">
        <w:rPr>
          <w:rFonts w:ascii="Times New Roman" w:hAnsi="Times New Roman"/>
          <w:sz w:val="28"/>
          <w:szCs w:val="28"/>
        </w:rPr>
        <w:t xml:space="preserve"> улучшены показатели работы бактериологической лаборатории по </w:t>
      </w:r>
      <w:proofErr w:type="spellStart"/>
      <w:r w:rsidRPr="00E6661F">
        <w:rPr>
          <w:rFonts w:ascii="Times New Roman" w:hAnsi="Times New Roman"/>
          <w:sz w:val="28"/>
          <w:szCs w:val="28"/>
        </w:rPr>
        <w:t>выявляемости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61F">
        <w:rPr>
          <w:rFonts w:ascii="Times New Roman" w:hAnsi="Times New Roman"/>
          <w:sz w:val="28"/>
          <w:szCs w:val="28"/>
        </w:rPr>
        <w:t>бактериовыделителей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и больных с множественной и широкой лекарственно-устойчивыми формами туберкулеза. В клиническую практику внедрены современные </w:t>
      </w:r>
      <w:proofErr w:type="spellStart"/>
      <w:r w:rsidRPr="00E6661F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и молекулярно-генетические методы определения чувствительности микробактерий туберкулеза к лекарственным препаратам, методы своевременной корректировки химиотерапии. Ведется персонифицированная система мониторинга туберкулеза (Федеральный регистр больных туберкулезом).</w:t>
      </w:r>
    </w:p>
    <w:p w14:paraId="67081065" w14:textId="77777777" w:rsidR="006B571E" w:rsidRPr="00E6661F" w:rsidRDefault="006B571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определенной степени удалось решить кадровый вопрос: обеспеченность врачами-фтизиатрами на 10 тыс. населения выросла с 0,18 человек на 10 тыс. населения до 0,31 человек на 10 тыс. населения (по Российской Федерации в среднем – 0,47 человек). В республике на конец 2022 года работают 47 врачей-фтизиатров, которые занимают 47 должностей. Норматив врачей-фтизиатров в регионе составляет – 78 человек. Потребность во врачах-фтизиатрах составляет 31 специалист.</w:t>
      </w:r>
    </w:p>
    <w:p w14:paraId="3B69EEB3" w14:textId="77777777" w:rsidR="006B571E" w:rsidRPr="00E6661F" w:rsidRDefault="006B571E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Всего по Чеченской Республике развернуто 300 круглосуточных коек туберкулезного профиля. Обеспеченность койками составляет 2,03 койки на 10 тыс. населения.</w:t>
      </w:r>
    </w:p>
    <w:p w14:paraId="69F7141A" w14:textId="77777777" w:rsidR="006B571E" w:rsidRPr="00E6661F" w:rsidRDefault="006B571E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Несмотря на существенные позитивные сдвиги в вопросах профилактики и раннего выявления больных туберкулезом, организации работы ГБУ «Республиканский центр фтизиопульмонологии» по диагностике, лечению и реабилитации больных туберкулезом, снижения смертности от туберкулеза – в противотуберкулезной службе все еще остается много нерешенных вопросов. </w:t>
      </w:r>
    </w:p>
    <w:p w14:paraId="46CB29CC" w14:textId="77777777" w:rsidR="006B571E" w:rsidRPr="00E6661F" w:rsidRDefault="006B571E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Рост лекарственно-устойчивых форм туберкулеза, наличие запущенных случаев заболевания среди впервые выявленных лиц, поступление больных туберкулезом из мест лишения свободы, дефицит врачей-рентгенологов и участковых фтизиатров, </w:t>
      </w:r>
      <w:proofErr w:type="spellStart"/>
      <w:r w:rsidRPr="00E6661F">
        <w:rPr>
          <w:rFonts w:ascii="Times New Roman" w:hAnsi="Times New Roman"/>
          <w:sz w:val="28"/>
          <w:szCs w:val="28"/>
        </w:rPr>
        <w:t>фтизиопедиатров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специалистов по внелегочному туберкулезу, отсутствие двойного чтения </w:t>
      </w:r>
      <w:proofErr w:type="spellStart"/>
      <w:r w:rsidRPr="00E6661F">
        <w:rPr>
          <w:rFonts w:ascii="Times New Roman" w:hAnsi="Times New Roman"/>
          <w:sz w:val="28"/>
          <w:szCs w:val="28"/>
        </w:rPr>
        <w:t>флюорограмм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нехватка диагностического оборудования (стационарных и передвижных </w:t>
      </w:r>
      <w:proofErr w:type="spellStart"/>
      <w:r w:rsidRPr="00E6661F">
        <w:rPr>
          <w:rFonts w:ascii="Times New Roman" w:hAnsi="Times New Roman"/>
          <w:sz w:val="28"/>
          <w:szCs w:val="28"/>
        </w:rPr>
        <w:t>флюорографов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рентген аппаратов с </w:t>
      </w:r>
      <w:proofErr w:type="spellStart"/>
      <w:r w:rsidRPr="00E6661F">
        <w:rPr>
          <w:rFonts w:ascii="Times New Roman" w:hAnsi="Times New Roman"/>
          <w:sz w:val="28"/>
          <w:szCs w:val="28"/>
        </w:rPr>
        <w:t>томографической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приставкой, компьютерных томографов), – все это свидетельствует о том, что необходимо разработать и реализовать </w:t>
      </w:r>
      <w:r w:rsidRPr="00E6661F">
        <w:rPr>
          <w:rFonts w:ascii="Times New Roman" w:hAnsi="Times New Roman"/>
          <w:sz w:val="28"/>
          <w:szCs w:val="28"/>
        </w:rPr>
        <w:lastRenderedPageBreak/>
        <w:t>комплекс мероприятий, направленный на совершенствование работы по профилактике и борьбе с распространением туберкулеза в Чеченской Республике.</w:t>
      </w:r>
    </w:p>
    <w:p w14:paraId="7B0F56B7" w14:textId="77777777" w:rsidR="006B571E" w:rsidRPr="00E6661F" w:rsidRDefault="006B571E" w:rsidP="00E6661F">
      <w:pPr>
        <w:spacing w:after="0" w:line="240" w:lineRule="auto"/>
        <w:rPr>
          <w:rFonts w:ascii="Times New Roman" w:eastAsia="Calibri" w:hAnsi="Times New Roman"/>
          <w:sz w:val="28"/>
        </w:rPr>
      </w:pPr>
    </w:p>
    <w:p w14:paraId="167EA1FE" w14:textId="77777777" w:rsidR="006B571E" w:rsidRPr="00E6661F" w:rsidRDefault="006B571E" w:rsidP="00E6661F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Оказание медицинской помощи лицам, инфицированным вирусом иммунодефицита человека, гепатитами B и C</w:t>
      </w:r>
    </w:p>
    <w:p w14:paraId="13195C53" w14:textId="77777777" w:rsidR="006B571E" w:rsidRPr="00E6661F" w:rsidRDefault="006B571E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Наличие в республике иммунодиагностической </w:t>
      </w:r>
      <w:proofErr w:type="spellStart"/>
      <w:r w:rsidRPr="00E6661F">
        <w:rPr>
          <w:rFonts w:ascii="Times New Roman" w:hAnsi="Times New Roman"/>
          <w:sz w:val="28"/>
          <w:szCs w:val="28"/>
        </w:rPr>
        <w:t>референс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-лаборатории, 5 дочерних ВИЧ-кабинетов на базе центральных районных больниц </w:t>
      </w:r>
      <w:proofErr w:type="spellStart"/>
      <w:r w:rsidRPr="00E6661F">
        <w:rPr>
          <w:rFonts w:ascii="Times New Roman" w:hAnsi="Times New Roman"/>
          <w:sz w:val="28"/>
          <w:szCs w:val="28"/>
        </w:rPr>
        <w:t>Гудермесского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z w:val="28"/>
          <w:szCs w:val="28"/>
        </w:rPr>
        <w:t>Урус-</w:t>
      </w:r>
      <w:r w:rsidRPr="00E6661F">
        <w:rPr>
          <w:rFonts w:ascii="Times New Roman" w:hAnsi="Times New Roman"/>
          <w:spacing w:val="-8"/>
          <w:sz w:val="28"/>
          <w:szCs w:val="28"/>
        </w:rPr>
        <w:t>Мартановского</w:t>
      </w:r>
      <w:proofErr w:type="spellEnd"/>
      <w:r w:rsidRPr="00E6661F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pacing w:val="-8"/>
          <w:sz w:val="28"/>
          <w:szCs w:val="28"/>
        </w:rPr>
        <w:t>Шелковского</w:t>
      </w:r>
      <w:proofErr w:type="spellEnd"/>
      <w:r w:rsidRPr="00E6661F">
        <w:rPr>
          <w:rFonts w:ascii="Times New Roman" w:hAnsi="Times New Roman"/>
          <w:spacing w:val="-8"/>
          <w:sz w:val="28"/>
          <w:szCs w:val="28"/>
        </w:rPr>
        <w:t>, Шалинского, Наурского районов и обеспечение диагностическими иммуноферментными тест-системами</w:t>
      </w:r>
      <w:r w:rsidRPr="00E6661F">
        <w:rPr>
          <w:rFonts w:ascii="Times New Roman" w:hAnsi="Times New Roman"/>
          <w:sz w:val="28"/>
          <w:szCs w:val="28"/>
        </w:rPr>
        <w:t xml:space="preserve"> позволяют осуществлять в Чеченской Республике обследование значительных групп населения с целью раннего выявления лиц, инфицированных вирусом иммунодефицита человека, гепатитами B и C. Раннее выявление этих заболеваний с последующей диспансеризацией и наблюдением обеспечивает своевременное начало противовирусного лечения, что значительно снижает смертность и </w:t>
      </w:r>
      <w:proofErr w:type="spellStart"/>
      <w:r w:rsidRPr="00E6661F">
        <w:rPr>
          <w:rFonts w:ascii="Times New Roman" w:hAnsi="Times New Roman"/>
          <w:sz w:val="28"/>
          <w:szCs w:val="28"/>
        </w:rPr>
        <w:t>инвалидизацию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повышает качество и продолжительность жизни. </w:t>
      </w:r>
    </w:p>
    <w:p w14:paraId="4EF7A7D4" w14:textId="77777777" w:rsidR="006B571E" w:rsidRPr="00E6661F" w:rsidRDefault="006B571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Работает единая система мониторинга эпидемии ВИЧ/СПИД (федеральное и региональное государственное статистическое наблюдение), которая осуществляется отделом клинической эпидемиологии СПИД-центра;</w:t>
      </w:r>
    </w:p>
    <w:p w14:paraId="0DEE5B64" w14:textId="77777777" w:rsidR="006B571E" w:rsidRPr="00E6661F" w:rsidRDefault="006B571E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в амбулаторно-поликлиническом отделении осуществляется медицинское наблюдение и лечение ВИЧ-инфицированных в соответствии с утвержденными Минздравом России стандартами;</w:t>
      </w:r>
    </w:p>
    <w:p w14:paraId="0C34C9F9" w14:textId="77777777" w:rsidR="006B571E" w:rsidRPr="00E6661F" w:rsidRDefault="006B571E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в отделе анонимного обследования с «До» и «После» тестового психосоциальным консультирования совместно с врачом-инфекционистом, психологом осуществляется комплексная психологическая и социальная помощь ВИЧ-инфицированным.</w:t>
      </w:r>
    </w:p>
    <w:p w14:paraId="6035033D" w14:textId="77777777" w:rsidR="006B571E" w:rsidRPr="00E6661F" w:rsidRDefault="006B571E" w:rsidP="00E66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В результате обеспечения постоянного анализа системы оказания специализированной медицинской помощи лицам, инфицированным вирусом иммунодефицита человека, гепатитами B и C, разработаны и реализованы комплексы мероприятий по учету ВИЧ-инфицированных больных; налажен контроль за обеспечением закупок диагностических средств и поставок антиретровирусных препаратов для лечения ВИЧ-инфекции и вирусных гепатитов B и C, контроль за их использованием.</w:t>
      </w:r>
    </w:p>
    <w:p w14:paraId="6CCA1453" w14:textId="069AB587" w:rsidR="006B571E" w:rsidRPr="00E6661F" w:rsidRDefault="006B571E" w:rsidP="00E66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С начала реализации программы «Развитие здравоохранения» доступ к лечению антиретровирусными препаратами получили в 2013г.- 383 чел., 2014г.- 518 чел., в 2015 г.- 660 чел., в 2016 г.-735, в 2017 г. – 624 чел., в 2018 г. – 708 чел., в 2019 г. – 742 чел., в 2020г. – 795 чел., в 2021г. – 906 </w:t>
      </w:r>
      <w:proofErr w:type="gramStart"/>
      <w:r w:rsidRPr="00E6661F">
        <w:rPr>
          <w:rFonts w:ascii="Times New Roman" w:eastAsia="Calibri" w:hAnsi="Times New Roman"/>
          <w:sz w:val="28"/>
          <w:szCs w:val="28"/>
        </w:rPr>
        <w:t>чел</w:t>
      </w:r>
      <w:proofErr w:type="gramEnd"/>
      <w:r w:rsidRPr="00E6661F">
        <w:rPr>
          <w:rFonts w:ascii="Times New Roman" w:eastAsia="Calibri" w:hAnsi="Times New Roman"/>
          <w:sz w:val="28"/>
          <w:szCs w:val="28"/>
        </w:rPr>
        <w:t xml:space="preserve">, в 2022г. -970 чел.  Лиц, живущих с ВИЧ/СПИД (ЛЖВС) на конец 2022 года составило - 1146 чел., в том числе 536 женщин и 58 детей. На диспансерном учете в амбулаторно – </w:t>
      </w:r>
      <w:r w:rsidRPr="00E6661F">
        <w:rPr>
          <w:rFonts w:ascii="Times New Roman" w:eastAsia="Calibri" w:hAnsi="Times New Roman"/>
          <w:spacing w:val="-6"/>
          <w:sz w:val="28"/>
          <w:szCs w:val="28"/>
        </w:rPr>
        <w:t xml:space="preserve">поликлиническом отделении </w:t>
      </w:r>
      <w:r w:rsidR="00D35043" w:rsidRPr="00E6661F">
        <w:rPr>
          <w:rFonts w:ascii="Times New Roman" w:eastAsia="Calibri" w:hAnsi="Times New Roman"/>
          <w:sz w:val="28"/>
          <w:szCs w:val="28"/>
        </w:rPr>
        <w:t xml:space="preserve">ГБУ «РЦПБ СПИД» МЗ ЧР </w:t>
      </w:r>
      <w:r w:rsidRPr="00E6661F">
        <w:rPr>
          <w:rFonts w:ascii="Times New Roman" w:eastAsia="Calibri" w:hAnsi="Times New Roman"/>
          <w:spacing w:val="-6"/>
          <w:sz w:val="28"/>
          <w:szCs w:val="28"/>
        </w:rPr>
        <w:t>состоит 1062 чел., из них 82 чел. взято в 2022 году</w:t>
      </w:r>
      <w:r w:rsidRPr="00E6661F">
        <w:rPr>
          <w:rFonts w:ascii="Times New Roman" w:eastAsia="Calibri" w:hAnsi="Times New Roman"/>
          <w:sz w:val="28"/>
          <w:szCs w:val="28"/>
        </w:rPr>
        <w:t>.</w:t>
      </w:r>
    </w:p>
    <w:p w14:paraId="1F7A93D7" w14:textId="77777777" w:rsidR="006B571E" w:rsidRPr="00E6661F" w:rsidRDefault="006B571E" w:rsidP="00E666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Показатель заболеваемости составил 6.6 на 100 тыс. населения. Показатель смертности составил в 2022 году 5.0 в расчете на 100 тыс. населения. За 2022 год выявлено 101 новых случаев ВИЧ-инфекции, в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т.ч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. 35 женщины и 3 детей. Эпидемия ВИЧ в республике с тенденцией к снижению с 2013 года, в котором </w:t>
      </w:r>
      <w:r w:rsidRPr="00E6661F">
        <w:rPr>
          <w:rFonts w:ascii="Times New Roman" w:eastAsia="Calibri" w:hAnsi="Times New Roman"/>
          <w:sz w:val="28"/>
          <w:szCs w:val="28"/>
        </w:rPr>
        <w:lastRenderedPageBreak/>
        <w:t xml:space="preserve">отмечался максимально высокий уровень заболеваемости с регистрацией 223 случаев ВИЧ-инфекции. На конец 2022 года зарегистрировано 605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конкордантных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(инфицированы оба супруга) и 187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серодискордантных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(инфицирован один из супругов) пар. Лидирующий путь передачи ВИЧ в 2022 году – половой в 81.1%, на втором месте – заражение среди наркоманов, инфицированных парентеральным путем 5.0%.</w:t>
      </w:r>
    </w:p>
    <w:p w14:paraId="3C8650EF" w14:textId="77777777" w:rsidR="006B571E" w:rsidRPr="00E6661F" w:rsidRDefault="006B571E" w:rsidP="00E6661F">
      <w:pPr>
        <w:spacing w:before="120"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6661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Оказание медицинской помощи наркологическим больным</w:t>
      </w:r>
    </w:p>
    <w:p w14:paraId="07DBB2A6" w14:textId="77777777" w:rsidR="006B571E" w:rsidRPr="00E6661F" w:rsidRDefault="006B571E" w:rsidP="00E6661F">
      <w:pPr>
        <w:spacing w:before="120"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Служба оказания специализированной медицинской помощи наркологическим больным в Чеченской Республике представлена:</w:t>
      </w:r>
    </w:p>
    <w:p w14:paraId="12614B45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на 1-м уровне - 4 кабинетами в районных центрах ГБУ «Шелковская центральная районная больница», ГБУ «Гудермесская центральная районная больница им. </w:t>
      </w:r>
      <w:proofErr w:type="spellStart"/>
      <w:r w:rsidRPr="00E6661F">
        <w:rPr>
          <w:rFonts w:ascii="Times New Roman" w:hAnsi="Times New Roman"/>
          <w:sz w:val="28"/>
          <w:szCs w:val="28"/>
          <w:lang w:eastAsia="ru-RU"/>
        </w:rPr>
        <w:t>Х.Ш.Алиева</w:t>
      </w:r>
      <w:proofErr w:type="spellEnd"/>
      <w:r w:rsidRPr="00E6661F">
        <w:rPr>
          <w:rFonts w:ascii="Times New Roman" w:hAnsi="Times New Roman"/>
          <w:sz w:val="28"/>
          <w:szCs w:val="28"/>
          <w:lang w:eastAsia="ru-RU"/>
        </w:rPr>
        <w:t>» и ГБУ «</w:t>
      </w:r>
      <w:proofErr w:type="spellStart"/>
      <w:r w:rsidRPr="00E6661F">
        <w:rPr>
          <w:rFonts w:ascii="Times New Roman" w:hAnsi="Times New Roman"/>
          <w:sz w:val="28"/>
          <w:szCs w:val="28"/>
          <w:lang w:eastAsia="ru-RU"/>
        </w:rPr>
        <w:t>Курчалоевская</w:t>
      </w:r>
      <w:proofErr w:type="spellEnd"/>
      <w:r w:rsidRPr="00E6661F">
        <w:rPr>
          <w:rFonts w:ascii="Times New Roman" w:hAnsi="Times New Roman"/>
          <w:sz w:val="28"/>
          <w:szCs w:val="28"/>
          <w:lang w:eastAsia="ru-RU"/>
        </w:rPr>
        <w:t xml:space="preserve"> ЦРБ </w:t>
      </w:r>
      <w:proofErr w:type="spellStart"/>
      <w:r w:rsidRPr="00E6661F">
        <w:rPr>
          <w:rFonts w:ascii="Times New Roman" w:hAnsi="Times New Roman"/>
          <w:sz w:val="28"/>
          <w:szCs w:val="28"/>
          <w:lang w:eastAsia="ru-RU"/>
        </w:rPr>
        <w:t>им.А.И.Хизриевой</w:t>
      </w:r>
      <w:proofErr w:type="spellEnd"/>
      <w:r w:rsidRPr="00E6661F">
        <w:rPr>
          <w:rFonts w:ascii="Times New Roman" w:hAnsi="Times New Roman"/>
          <w:sz w:val="28"/>
          <w:szCs w:val="28"/>
          <w:lang w:eastAsia="ru-RU"/>
        </w:rPr>
        <w:t>», ГБУ «Наурская центральная районная больница»;</w:t>
      </w:r>
    </w:p>
    <w:p w14:paraId="39915C0D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на 2-м уровне - </w:t>
      </w:r>
      <w:r w:rsidRPr="00E6661F">
        <w:rPr>
          <w:rFonts w:ascii="Times New Roman" w:hAnsi="Times New Roman"/>
          <w:spacing w:val="-8"/>
          <w:sz w:val="28"/>
          <w:szCs w:val="28"/>
          <w:lang w:eastAsia="ru-RU"/>
        </w:rPr>
        <w:t>ГБУ «Республиканский наркологический диспансер» (далее ГБУ «РНД»);</w:t>
      </w:r>
    </w:p>
    <w:p w14:paraId="18852B3A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>Стационарная наркологическая медицинская помощь оказывается только в ГБУ «РНД».</w:t>
      </w:r>
    </w:p>
    <w:p w14:paraId="47D81501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В 2022 году в системе здравоохранения занято 18 должностей врачей-наркологов, которые в основном работают в государственном бюджетном учреждении «Республиканский наркологический диспансер». Учитывая отсутствие специалистов в учреждениях 1-го и 2-го уровня, для обследования и лечения больные направляются в ГБУ «РНД».</w:t>
      </w:r>
    </w:p>
    <w:p w14:paraId="47AAA566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2022 году в ГБУ «РНД» зарегистрировано </w:t>
      </w:r>
      <w:r w:rsidRPr="00E6661F">
        <w:rPr>
          <w:rFonts w:ascii="Times New Roman" w:hAnsi="Times New Roman"/>
          <w:color w:val="FF0000"/>
          <w:sz w:val="28"/>
          <w:szCs w:val="28"/>
          <w:lang w:eastAsia="ru-RU"/>
        </w:rPr>
        <w:t>9071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больных с наркологическими расстройствами, т.е. </w:t>
      </w:r>
      <w:r w:rsidRPr="00E6661F">
        <w:rPr>
          <w:rFonts w:ascii="Times New Roman" w:hAnsi="Times New Roman"/>
          <w:color w:val="FF0000"/>
          <w:sz w:val="28"/>
          <w:szCs w:val="28"/>
          <w:lang w:eastAsia="ru-RU"/>
        </w:rPr>
        <w:t>600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человек на </w:t>
      </w:r>
      <w:r w:rsidRPr="00E6661F">
        <w:rPr>
          <w:rFonts w:ascii="Times New Roman" w:hAnsi="Times New Roman"/>
          <w:color w:val="FF0000"/>
          <w:sz w:val="28"/>
          <w:szCs w:val="28"/>
          <w:lang w:eastAsia="ru-RU"/>
        </w:rPr>
        <w:t>100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тыс. населения. </w:t>
      </w:r>
    </w:p>
    <w:p w14:paraId="78981251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2022 году в ГБУ «РНД» зарегистрировано </w:t>
      </w:r>
      <w:r w:rsidRPr="00E6661F">
        <w:rPr>
          <w:rFonts w:ascii="Times New Roman" w:hAnsi="Times New Roman"/>
          <w:color w:val="FF0000"/>
          <w:sz w:val="28"/>
          <w:szCs w:val="28"/>
          <w:lang w:eastAsia="ru-RU"/>
        </w:rPr>
        <w:t>1176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больных наркоманией или 78 человек на 100 тыс. населения. По сравнению с 2021 годом этот показатель снизился на 1%. Кроме того, </w:t>
      </w:r>
      <w:r w:rsidRPr="00E6661F">
        <w:rPr>
          <w:rFonts w:ascii="Times New Roman" w:hAnsi="Times New Roman"/>
          <w:color w:val="FF0000"/>
          <w:sz w:val="28"/>
          <w:szCs w:val="28"/>
          <w:lang w:eastAsia="ru-RU"/>
        </w:rPr>
        <w:t>2787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человек в 2022 году были зарегистрированы с «употребление наркотиков с вредными последствиями».</w:t>
      </w:r>
    </w:p>
    <w:p w14:paraId="7D03AC93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Уровень общей заболеваемости алкогольными расстройствами снижается. В 2022 году наркологической службой зарегистрировано </w:t>
      </w:r>
      <w:r w:rsidRPr="00E6661F">
        <w:rPr>
          <w:rFonts w:ascii="Times New Roman" w:hAnsi="Times New Roman"/>
          <w:color w:val="FF0000"/>
          <w:sz w:val="28"/>
          <w:szCs w:val="28"/>
          <w:lang w:eastAsia="ru-RU"/>
        </w:rPr>
        <w:t>2700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больных алкоголизмом или </w:t>
      </w:r>
      <w:r w:rsidRPr="00E6661F">
        <w:rPr>
          <w:rFonts w:ascii="Times New Roman" w:hAnsi="Times New Roman"/>
          <w:color w:val="FF0000"/>
          <w:sz w:val="28"/>
          <w:szCs w:val="28"/>
          <w:lang w:eastAsia="ru-RU"/>
        </w:rPr>
        <w:t>178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человек на </w:t>
      </w:r>
      <w:r w:rsidRPr="00E6661F">
        <w:rPr>
          <w:rFonts w:ascii="Times New Roman" w:hAnsi="Times New Roman"/>
          <w:color w:val="FF0000"/>
          <w:sz w:val="28"/>
          <w:szCs w:val="28"/>
          <w:lang w:eastAsia="ru-RU"/>
        </w:rPr>
        <w:t>100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тыс. населения, что составляет почти </w:t>
      </w:r>
      <w:r w:rsidRPr="00E6661F">
        <w:rPr>
          <w:rFonts w:ascii="Times New Roman" w:hAnsi="Times New Roman"/>
          <w:color w:val="FF0000"/>
          <w:sz w:val="28"/>
          <w:szCs w:val="28"/>
          <w:lang w:eastAsia="ru-RU"/>
        </w:rPr>
        <w:t>0,17%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общей численности населения Чеченской Республики. Это число включает больных алкоголизмом и алкогольными психозами.</w:t>
      </w:r>
    </w:p>
    <w:p w14:paraId="11008D0C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Для оказания медицинской помощи больным, страдающим алкоголизмом и наркоманией, в ГБУ «РНД</w:t>
      </w:r>
      <w:r w:rsidRPr="00E6661F">
        <w:rPr>
          <w:rFonts w:ascii="Times New Roman" w:hAnsi="Times New Roman"/>
          <w:spacing w:val="-8"/>
          <w:sz w:val="28"/>
          <w:szCs w:val="28"/>
          <w:lang w:eastAsia="ru-RU"/>
        </w:rPr>
        <w:t xml:space="preserve">»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развернуто </w:t>
      </w:r>
      <w:r w:rsidRPr="00E6661F">
        <w:rPr>
          <w:rFonts w:ascii="Times New Roman" w:hAnsi="Times New Roman"/>
          <w:color w:val="FF0000"/>
          <w:sz w:val="28"/>
          <w:szCs w:val="28"/>
          <w:lang w:eastAsia="ru-RU"/>
        </w:rPr>
        <w:t>35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коек, </w:t>
      </w:r>
      <w:r w:rsidRPr="00E6661F">
        <w:rPr>
          <w:rFonts w:ascii="Times New Roman" w:hAnsi="Times New Roman"/>
          <w:spacing w:val="-8"/>
          <w:sz w:val="28"/>
          <w:szCs w:val="28"/>
          <w:lang w:eastAsia="ru-RU"/>
        </w:rPr>
        <w:t xml:space="preserve">из них </w:t>
      </w:r>
      <w:r w:rsidRPr="00E6661F">
        <w:rPr>
          <w:rFonts w:ascii="Times New Roman" w:hAnsi="Times New Roman"/>
          <w:sz w:val="28"/>
          <w:szCs w:val="28"/>
        </w:rPr>
        <w:t xml:space="preserve">отделение неотложной наркологической помощи - </w:t>
      </w:r>
      <w:r w:rsidRPr="00E6661F">
        <w:rPr>
          <w:rFonts w:ascii="Times New Roman" w:hAnsi="Times New Roman"/>
          <w:color w:val="FF0000"/>
          <w:sz w:val="28"/>
          <w:szCs w:val="28"/>
        </w:rPr>
        <w:t>8</w:t>
      </w:r>
      <w:r w:rsidRPr="00E6661F">
        <w:rPr>
          <w:rFonts w:ascii="Times New Roman" w:hAnsi="Times New Roman"/>
          <w:sz w:val="28"/>
          <w:szCs w:val="28"/>
        </w:rPr>
        <w:t xml:space="preserve"> коек, отделение наркологической помощи - </w:t>
      </w:r>
      <w:r w:rsidRPr="00E6661F">
        <w:rPr>
          <w:rFonts w:ascii="Times New Roman" w:hAnsi="Times New Roman"/>
          <w:color w:val="FF0000"/>
          <w:sz w:val="28"/>
          <w:szCs w:val="28"/>
        </w:rPr>
        <w:t>15</w:t>
      </w:r>
      <w:r w:rsidRPr="00E6661F">
        <w:rPr>
          <w:rFonts w:ascii="Times New Roman" w:hAnsi="Times New Roman"/>
          <w:sz w:val="28"/>
          <w:szCs w:val="28"/>
        </w:rPr>
        <w:t xml:space="preserve"> коек, отделение медицинской реабилитации -</w:t>
      </w:r>
      <w:r w:rsidRPr="00E6661F">
        <w:rPr>
          <w:rFonts w:ascii="Times New Roman" w:hAnsi="Times New Roman"/>
          <w:color w:val="FF0000"/>
          <w:sz w:val="28"/>
          <w:szCs w:val="28"/>
        </w:rPr>
        <w:t>12</w:t>
      </w:r>
      <w:r w:rsidRPr="00E6661F">
        <w:rPr>
          <w:rFonts w:ascii="Times New Roman" w:hAnsi="Times New Roman"/>
          <w:sz w:val="28"/>
          <w:szCs w:val="28"/>
        </w:rPr>
        <w:t xml:space="preserve"> коек.</w:t>
      </w:r>
    </w:p>
    <w:p w14:paraId="5D2FD2C2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Анализ состояния службы оказания специализированной медицинской помощи наркологическим больным свидетельствует о необходимости ее дальнейшего совершенствования и реализации комплекса мероприятий по: </w:t>
      </w:r>
    </w:p>
    <w:p w14:paraId="0EB54EAC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- внедрению федеральных стандартов и порядка оказания наркологической помощи на территории Чеченской Республики; </w:t>
      </w:r>
    </w:p>
    <w:p w14:paraId="5C97C911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lastRenderedPageBreak/>
        <w:t>- внедрению методов ранней диагностики наркологических расстройств среди населения Чеченской Республики, в том числе среди детско-подросткового контингента; </w:t>
      </w:r>
    </w:p>
    <w:p w14:paraId="46096DF0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- переоснащению наркологических учреждений с учетом единой технологии комплексного лечебно-реабилитационного процесса; </w:t>
      </w:r>
    </w:p>
    <w:p w14:paraId="72CB6514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- развитию сети наркологических кабинетов отделений медико-социальной реабилитации наркологических больных; </w:t>
      </w:r>
    </w:p>
    <w:p w14:paraId="7FF1A8BF" w14:textId="77777777" w:rsidR="006B571E" w:rsidRPr="00E6661F" w:rsidRDefault="006B571E" w:rsidP="00E6661F">
      <w:pPr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- пропаганде среди населения здорового образа жизни. </w:t>
      </w:r>
    </w:p>
    <w:p w14:paraId="78FC02E6" w14:textId="77777777" w:rsidR="00C73AD9" w:rsidRPr="00E6661F" w:rsidRDefault="00C73AD9" w:rsidP="00E6661F">
      <w:pPr>
        <w:spacing w:after="0" w:line="240" w:lineRule="auto"/>
        <w:ind w:firstLine="703"/>
        <w:rPr>
          <w:rFonts w:ascii="Times New Roman" w:eastAsia="Calibri" w:hAnsi="Times New Roman"/>
          <w:sz w:val="28"/>
        </w:rPr>
      </w:pPr>
    </w:p>
    <w:p w14:paraId="77081DAC" w14:textId="77777777" w:rsidR="00C73AD9" w:rsidRPr="00E6661F" w:rsidRDefault="00C73AD9" w:rsidP="00E6661F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Оказание медицинской помощи больным с психическими расстройствами и расстройствами поведения</w:t>
      </w:r>
    </w:p>
    <w:p w14:paraId="0D6753E3" w14:textId="77777777" w:rsidR="00C73AD9" w:rsidRPr="00E6661F" w:rsidRDefault="00C73AD9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Психиатрическая служба Чеченской Республики представлена: </w:t>
      </w:r>
    </w:p>
    <w:p w14:paraId="5009DD71" w14:textId="1B514FFE" w:rsidR="00C73AD9" w:rsidRPr="00E6661F" w:rsidRDefault="00C73AD9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на 1-м уровне - психиатрическими кабинетами при центральных районных больницах, кабинетом психиатра при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Аргунская ГБ № 1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и амбулаторно-поликлиническим отделением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РПНД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, на 2-м уровне (согласно Приказу Мин</w:t>
      </w:r>
      <w:r w:rsidR="00E975FB" w:rsidRPr="00E6661F">
        <w:rPr>
          <w:rFonts w:ascii="Times New Roman" w:hAnsi="Times New Roman"/>
          <w:sz w:val="28"/>
          <w:szCs w:val="28"/>
        </w:rPr>
        <w:t>истерства здравоохранения</w:t>
      </w:r>
      <w:r w:rsidRPr="00E6661F">
        <w:rPr>
          <w:rFonts w:ascii="Times New Roman" w:hAnsi="Times New Roman"/>
          <w:sz w:val="28"/>
          <w:szCs w:val="28"/>
        </w:rPr>
        <w:t xml:space="preserve"> Ч</w:t>
      </w:r>
      <w:r w:rsidR="002B06C2" w:rsidRPr="00E6661F">
        <w:rPr>
          <w:rFonts w:ascii="Times New Roman" w:hAnsi="Times New Roman"/>
          <w:sz w:val="28"/>
          <w:szCs w:val="28"/>
        </w:rPr>
        <w:t>еченской Республики</w:t>
      </w:r>
      <w:r w:rsidRPr="00E6661F">
        <w:rPr>
          <w:rFonts w:ascii="Times New Roman" w:hAnsi="Times New Roman"/>
          <w:sz w:val="28"/>
          <w:szCs w:val="28"/>
        </w:rPr>
        <w:t xml:space="preserve"> от 29.12.2017 г. № 283): </w:t>
      </w:r>
    </w:p>
    <w:p w14:paraId="258117D0" w14:textId="0DE2D5A9" w:rsidR="00C73AD9" w:rsidRPr="00E6661F" w:rsidRDefault="00C73AD9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Республиканский психоневрологический диспансер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- 70 круглосуточных коек, 10 коек дневного стационара и амбулаторно-поликлиническое отделение на 100 посещений в смену;</w:t>
      </w:r>
    </w:p>
    <w:p w14:paraId="647B3F48" w14:textId="4D44BED0" w:rsidR="00C73AD9" w:rsidRPr="00E6661F" w:rsidRDefault="00C73AD9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ГКУ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050787" w:rsidRPr="00E6661F">
        <w:rPr>
          <w:rFonts w:ascii="Times New Roman" w:hAnsi="Times New Roman"/>
          <w:sz w:val="28"/>
          <w:szCs w:val="28"/>
        </w:rPr>
        <w:t>П</w:t>
      </w:r>
      <w:r w:rsidRPr="00E6661F">
        <w:rPr>
          <w:rFonts w:ascii="Times New Roman" w:hAnsi="Times New Roman"/>
          <w:sz w:val="28"/>
          <w:szCs w:val="28"/>
        </w:rPr>
        <w:t>сихиатрическая больница</w:t>
      </w:r>
      <w:r w:rsidR="00050787" w:rsidRPr="00E6661F">
        <w:rPr>
          <w:rFonts w:ascii="Times New Roman" w:hAnsi="Times New Roman"/>
          <w:sz w:val="28"/>
          <w:szCs w:val="28"/>
        </w:rPr>
        <w:t xml:space="preserve"> № 1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- 280 круглосуточных коек (40-детски</w:t>
      </w:r>
      <w:r w:rsidR="00D35043" w:rsidRPr="00E6661F">
        <w:rPr>
          <w:rFonts w:ascii="Times New Roman" w:hAnsi="Times New Roman"/>
          <w:sz w:val="28"/>
          <w:szCs w:val="28"/>
        </w:rPr>
        <w:t>х</w:t>
      </w:r>
      <w:r w:rsidRPr="00E6661F">
        <w:rPr>
          <w:rFonts w:ascii="Times New Roman" w:hAnsi="Times New Roman"/>
          <w:sz w:val="28"/>
          <w:szCs w:val="28"/>
        </w:rPr>
        <w:t>), 20 коек дневной стационар;</w:t>
      </w:r>
    </w:p>
    <w:p w14:paraId="67379A40" w14:textId="47B1B73F" w:rsidR="00C73AD9" w:rsidRPr="00E6661F" w:rsidRDefault="00C73AD9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ГКУ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050787" w:rsidRPr="00E6661F">
        <w:rPr>
          <w:rFonts w:ascii="Times New Roman" w:hAnsi="Times New Roman"/>
          <w:sz w:val="28"/>
          <w:szCs w:val="28"/>
        </w:rPr>
        <w:t>П</w:t>
      </w:r>
      <w:r w:rsidRPr="00E6661F">
        <w:rPr>
          <w:rFonts w:ascii="Times New Roman" w:hAnsi="Times New Roman"/>
          <w:sz w:val="28"/>
          <w:szCs w:val="28"/>
        </w:rPr>
        <w:t>сихиатрическая больница</w:t>
      </w:r>
      <w:r w:rsidR="00050787" w:rsidRPr="00E6661F">
        <w:rPr>
          <w:rFonts w:ascii="Times New Roman" w:hAnsi="Times New Roman"/>
          <w:sz w:val="28"/>
          <w:szCs w:val="28"/>
        </w:rPr>
        <w:t xml:space="preserve"> № 2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- 180 круглосуточных коек, 10 коек дневной стационар.</w:t>
      </w:r>
    </w:p>
    <w:p w14:paraId="5B257512" w14:textId="77777777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10 ЦРБ из 14 кабинеты психиатра укомплектованы специалистами, имеющими профессиональную подготовку по психиатрии: </w:t>
      </w:r>
      <w:r w:rsidRPr="00E6661F">
        <w:rPr>
          <w:rFonts w:ascii="Times New Roman" w:hAnsi="Times New Roman"/>
          <w:spacing w:val="-6"/>
          <w:sz w:val="28"/>
          <w:szCs w:val="28"/>
        </w:rPr>
        <w:t xml:space="preserve">Грозненском, </w:t>
      </w:r>
      <w:r w:rsidRPr="00E6661F">
        <w:rPr>
          <w:rFonts w:ascii="Times New Roman" w:hAnsi="Times New Roman"/>
          <w:sz w:val="28"/>
          <w:szCs w:val="28"/>
        </w:rPr>
        <w:t xml:space="preserve">Курчалоевская, Шалинская, Шелковская, Надтеречная, </w:t>
      </w:r>
      <w:proofErr w:type="spellStart"/>
      <w:r w:rsidRPr="00E6661F">
        <w:rPr>
          <w:rFonts w:ascii="Times New Roman" w:hAnsi="Times New Roman"/>
          <w:sz w:val="28"/>
          <w:szCs w:val="28"/>
        </w:rPr>
        <w:t>Ачхой-Мартановская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z w:val="28"/>
          <w:szCs w:val="28"/>
        </w:rPr>
        <w:t>Урус-Мартановская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z w:val="28"/>
          <w:szCs w:val="28"/>
        </w:rPr>
        <w:t>Гудермесский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pacing w:val="-6"/>
          <w:sz w:val="28"/>
          <w:szCs w:val="28"/>
        </w:rPr>
        <w:t>Веденская</w:t>
      </w:r>
      <w:proofErr w:type="spellEnd"/>
      <w:r w:rsidRPr="00E6661F">
        <w:rPr>
          <w:rFonts w:ascii="Times New Roman" w:hAnsi="Times New Roman"/>
          <w:spacing w:val="-6"/>
          <w:sz w:val="28"/>
          <w:szCs w:val="28"/>
        </w:rPr>
        <w:t xml:space="preserve">, г. Аргун, (в </w:t>
      </w:r>
      <w:proofErr w:type="spellStart"/>
      <w:r w:rsidRPr="00E6661F">
        <w:rPr>
          <w:rFonts w:ascii="Times New Roman" w:hAnsi="Times New Roman"/>
          <w:spacing w:val="-6"/>
          <w:sz w:val="28"/>
          <w:szCs w:val="28"/>
        </w:rPr>
        <w:t>Урус-Мартановской</w:t>
      </w:r>
      <w:proofErr w:type="spellEnd"/>
      <w:r w:rsidRPr="00E6661F">
        <w:rPr>
          <w:rFonts w:ascii="Times New Roman" w:hAnsi="Times New Roman"/>
          <w:spacing w:val="-6"/>
          <w:sz w:val="28"/>
          <w:szCs w:val="28"/>
        </w:rPr>
        <w:t xml:space="preserve"> 0,5 ст.) в остальных: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pacing w:val="-6"/>
          <w:sz w:val="28"/>
          <w:szCs w:val="28"/>
        </w:rPr>
        <w:t>Серноводском, Ножай-</w:t>
      </w:r>
      <w:proofErr w:type="spellStart"/>
      <w:r w:rsidRPr="00E6661F">
        <w:rPr>
          <w:rFonts w:ascii="Times New Roman" w:hAnsi="Times New Roman"/>
          <w:spacing w:val="-6"/>
          <w:sz w:val="28"/>
          <w:szCs w:val="28"/>
        </w:rPr>
        <w:t>Юртовском</w:t>
      </w:r>
      <w:proofErr w:type="spellEnd"/>
      <w:r w:rsidRPr="00E6661F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pacing w:val="-6"/>
          <w:sz w:val="28"/>
          <w:szCs w:val="28"/>
        </w:rPr>
        <w:t>Шатойском</w:t>
      </w:r>
      <w:proofErr w:type="spellEnd"/>
      <w:r w:rsidRPr="00E6661F">
        <w:rPr>
          <w:rFonts w:ascii="Times New Roman" w:hAnsi="Times New Roman"/>
          <w:spacing w:val="-6"/>
          <w:sz w:val="28"/>
          <w:szCs w:val="28"/>
        </w:rPr>
        <w:t>, Наурском</w:t>
      </w:r>
      <w:r w:rsidRPr="00E6661F">
        <w:rPr>
          <w:rFonts w:ascii="Times New Roman" w:hAnsi="Times New Roman"/>
          <w:sz w:val="28"/>
          <w:szCs w:val="28"/>
        </w:rPr>
        <w:t xml:space="preserve"> работу психиатра по совместительству исполняют врачи других специальностей. </w:t>
      </w:r>
    </w:p>
    <w:p w14:paraId="47091BFD" w14:textId="77777777" w:rsidR="00C73AD9" w:rsidRPr="00E6661F" w:rsidRDefault="00C73AD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На сегодняшний день в Чеченской Республике развернуто 530 психиатрических круглосуточных коек (из которых 40 детские) и 40 коек дневного стационара. Показатель обеспеченности населения психиатрическими койками на 100 000 населения ЧР - 37, по РФ -120,3. </w:t>
      </w:r>
    </w:p>
    <w:p w14:paraId="43839AB1" w14:textId="77777777" w:rsidR="00C73AD9" w:rsidRPr="00E6661F" w:rsidRDefault="00C73AD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Показатель больных </w:t>
      </w:r>
      <w:proofErr w:type="spellStart"/>
      <w:r w:rsidRPr="00E6661F">
        <w:rPr>
          <w:rFonts w:ascii="Times New Roman" w:hAnsi="Times New Roman"/>
          <w:sz w:val="28"/>
          <w:szCs w:val="28"/>
        </w:rPr>
        <w:t>состояших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на диспансерном наблюдении -736,6 (по РФ – 2623,3). Показатель больных, взятых на диспансерное наблюдение с впервые в жизни установленным диагнозом – 42,6 (по РФ-262,0)</w:t>
      </w:r>
    </w:p>
    <w:p w14:paraId="2AD253B7" w14:textId="77777777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связи с не укомплектованностью амбулаторной сети врачами-психиатрами, отмечается снижение качества оказываемой населению амбулаторной психиатрической помощи. Многие больные вынуждены ехать в г.Грозный, в Республиканский психоневрологический диспансер, затрачивая дополнительное время и средства. </w:t>
      </w:r>
    </w:p>
    <w:p w14:paraId="61E25E08" w14:textId="5D37EF5A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На базе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proofErr w:type="spellStart"/>
      <w:r w:rsidR="00050787" w:rsidRPr="00E6661F">
        <w:rPr>
          <w:rFonts w:ascii="Times New Roman" w:hAnsi="Times New Roman"/>
          <w:sz w:val="28"/>
          <w:szCs w:val="28"/>
        </w:rPr>
        <w:t>Психиатричекая</w:t>
      </w:r>
      <w:proofErr w:type="spellEnd"/>
      <w:r w:rsidR="00050787" w:rsidRPr="00E6661F">
        <w:rPr>
          <w:rFonts w:ascii="Times New Roman" w:hAnsi="Times New Roman"/>
          <w:sz w:val="28"/>
          <w:szCs w:val="28"/>
        </w:rPr>
        <w:t xml:space="preserve"> больница №1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открыто реабилитационное отделение для больных с психическими расстройствами. </w:t>
      </w:r>
    </w:p>
    <w:p w14:paraId="443E4ED8" w14:textId="77777777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Требуется создание при психиатрических больницах лечебно-трудовых мастерских с представлением льготных условий для создания малых предприятий при психиатрических больницах. </w:t>
      </w:r>
    </w:p>
    <w:p w14:paraId="25638A90" w14:textId="77777777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связи с увеличением в населении числа лиц старших возрастных групп необходимо решить вопрос об открытии геронтологического психиатрического отделения. </w:t>
      </w:r>
    </w:p>
    <w:p w14:paraId="76C784D6" w14:textId="77777777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Необходимо ввести принцип </w:t>
      </w:r>
      <w:proofErr w:type="spellStart"/>
      <w:r w:rsidRPr="00E6661F">
        <w:rPr>
          <w:rFonts w:ascii="Times New Roman" w:hAnsi="Times New Roman"/>
          <w:sz w:val="28"/>
          <w:szCs w:val="28"/>
        </w:rPr>
        <w:t>участковости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при оказании психиатрической помощи населению г.Грозного.</w:t>
      </w:r>
    </w:p>
    <w:p w14:paraId="5F3FED5E" w14:textId="77777777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связи с увеличением числа суицидов среди населения необходимо решить вопрос открытия </w:t>
      </w:r>
      <w:proofErr w:type="spellStart"/>
      <w:r w:rsidRPr="00E6661F">
        <w:rPr>
          <w:rFonts w:ascii="Times New Roman" w:hAnsi="Times New Roman"/>
          <w:sz w:val="28"/>
          <w:szCs w:val="28"/>
        </w:rPr>
        <w:t>суицидологического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кабинета.</w:t>
      </w:r>
    </w:p>
    <w:p w14:paraId="32821115" w14:textId="77777777" w:rsidR="00C73AD9" w:rsidRPr="00E6661F" w:rsidRDefault="00C73AD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республике слабо проводиться санитарно-просветительская работа среди населения по </w:t>
      </w:r>
      <w:proofErr w:type="spellStart"/>
      <w:r w:rsidRPr="00E6661F">
        <w:rPr>
          <w:rFonts w:ascii="Times New Roman" w:hAnsi="Times New Roman"/>
          <w:sz w:val="28"/>
          <w:szCs w:val="28"/>
        </w:rPr>
        <w:t>дестигматизации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психиатрической службы, </w:t>
      </w:r>
      <w:proofErr w:type="spellStart"/>
      <w:r w:rsidRPr="00E6661F">
        <w:rPr>
          <w:rFonts w:ascii="Times New Roman" w:hAnsi="Times New Roman"/>
          <w:sz w:val="28"/>
          <w:szCs w:val="28"/>
        </w:rPr>
        <w:t>психопрофилактике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и психогигиене.</w:t>
      </w:r>
    </w:p>
    <w:p w14:paraId="42D6159D" w14:textId="77777777" w:rsidR="00C73AD9" w:rsidRPr="00E6661F" w:rsidRDefault="00C73AD9" w:rsidP="00E6661F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14:paraId="308A0822" w14:textId="77777777" w:rsidR="000060DF" w:rsidRPr="00E6661F" w:rsidRDefault="000060DF" w:rsidP="00E6661F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Оказание медицинской помощи пострадавшим при дорожно-транспортных происшествиях</w:t>
      </w:r>
    </w:p>
    <w:p w14:paraId="3A66CFED" w14:textId="77777777" w:rsidR="000060DF" w:rsidRPr="00E6661F" w:rsidRDefault="000060DF" w:rsidP="00E6661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Для оказания медицинской помощи пострадавшим при дорожно-транспортных происшествиях в Чеченской Республике развернуты 5 </w:t>
      </w:r>
      <w:proofErr w:type="spellStart"/>
      <w:r w:rsidRPr="00E6661F">
        <w:rPr>
          <w:rFonts w:ascii="Times New Roman" w:hAnsi="Times New Roman"/>
          <w:sz w:val="28"/>
          <w:szCs w:val="28"/>
        </w:rPr>
        <w:t>травмацентров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и организована трехуровневая система оказания медицинской помощи:</w:t>
      </w:r>
    </w:p>
    <w:p w14:paraId="15438D31" w14:textId="77777777" w:rsidR="000060DF" w:rsidRPr="00E6661F" w:rsidRDefault="000060DF" w:rsidP="00E6661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3-й уровень представлен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травмоцентрами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при ГБУ «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Ачхой-Мартановская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центральная районная больница» и ГБУ «Аргунская городская больница №1»;</w:t>
      </w:r>
    </w:p>
    <w:p w14:paraId="5B8C5F53" w14:textId="77777777" w:rsidR="000060DF" w:rsidRPr="00E6661F" w:rsidRDefault="000060DF" w:rsidP="00E6661F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2-й уровень представлен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травмоцентрами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при ГБУ «ЦРБ Урус-Мартановского района»; и ГБУ «Гудермесская центральная районная больница им.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Х.Ш.Алиева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14:paraId="3331DAC7" w14:textId="77777777" w:rsidR="000060DF" w:rsidRPr="00E6661F" w:rsidRDefault="000060DF" w:rsidP="00E6661F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1 -й уровень представлен региональным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травмоцентром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при ГБУ «РКБ СМП им. У.И.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Ханбиева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>», где</w:t>
      </w:r>
      <w:r w:rsidRPr="00E6661F">
        <w:rPr>
          <w:rFonts w:ascii="Times New Roman" w:eastAsia="Calibri" w:hAnsi="Times New Roman"/>
          <w:iCs/>
          <w:sz w:val="28"/>
          <w:szCs w:val="28"/>
          <w:shd w:val="clear" w:color="auto" w:fill="FFFFFF"/>
        </w:rPr>
        <w:t xml:space="preserve"> оказывается специализированная медицинская помощь самому тяжелому контингенту пострадавших, включая сочетанные травмы сопровождающимся шоком и тяжелые черепно-мозговые травмы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1AA2E627" w14:textId="77777777" w:rsidR="000060DF" w:rsidRPr="00E6661F" w:rsidRDefault="000060DF" w:rsidP="00E6661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Медицинская помощь всем пострадавшим детям при </w:t>
      </w:r>
      <w:r w:rsidRPr="00E6661F">
        <w:rPr>
          <w:rFonts w:ascii="Times New Roman" w:hAnsi="Times New Roman"/>
          <w:sz w:val="28"/>
          <w:szCs w:val="28"/>
        </w:rPr>
        <w:t>дорожно-транспортных происшествиях в Чеченской Республике оказывается на базе ГБУ «Детская клиническая больница № 2 г. Грозного».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14:paraId="7664222F" w14:textId="77777777" w:rsidR="000060DF" w:rsidRPr="00E6661F" w:rsidRDefault="000060DF" w:rsidP="00E6661F">
      <w:p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ГКУ «Республиканский центр медицины катастроф им. первого Президента Чеченской Республики Героя России Ахмата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Абдулхамидовича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Кадырова» на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Чернореченском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Джалкинском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постах развернуты трассовые медицинские пункты, которые укомплектованы врачебными бригадами и обеспечивают оказание экстренной медицинской помощи пострадавшим в ДТП на федеральной автодороге Р-217 «Кавказ» в круглосуточном режиме.</w:t>
      </w:r>
    </w:p>
    <w:p w14:paraId="7A8051DE" w14:textId="77777777" w:rsidR="000060DF" w:rsidRPr="00E6661F" w:rsidRDefault="000060DF" w:rsidP="00E6661F">
      <w:p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Благодаря организации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травмоцентров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и трассовых пунктов на ФАД Р-217 «Кавказ» показатель доезда СМП до места ДТП в 2022 году не превышает 20 минут – в 99,2% случаев (2021 г.- 98,8%). </w:t>
      </w:r>
    </w:p>
    <w:p w14:paraId="27D1A7F6" w14:textId="77777777" w:rsidR="000060DF" w:rsidRPr="00E6661F" w:rsidRDefault="000060DF" w:rsidP="00E6661F">
      <w:pPr>
        <w:widowControl w:val="0"/>
        <w:tabs>
          <w:tab w:val="left" w:pos="993"/>
          <w:tab w:val="left" w:pos="1347"/>
        </w:tabs>
        <w:spacing w:after="0" w:line="322" w:lineRule="exact"/>
        <w:ind w:left="142" w:right="8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iCs/>
          <w:sz w:val="28"/>
          <w:szCs w:val="28"/>
          <w:shd w:val="clear" w:color="auto" w:fill="FFFFFF"/>
        </w:rPr>
        <w:tab/>
      </w:r>
      <w:r w:rsidRPr="00E6661F">
        <w:rPr>
          <w:rFonts w:ascii="Times New Roman" w:hAnsi="Times New Roman"/>
          <w:bCs/>
          <w:kern w:val="32"/>
          <w:sz w:val="28"/>
          <w:szCs w:val="28"/>
        </w:rPr>
        <w:t xml:space="preserve">В результате совместных мероприятий, проводимых в республике представителями ГИБДД, МЧС и Министерства здравоохранения Чеченской Республики число ДТП и количество пострадавших и погибших при них с </w:t>
      </w:r>
      <w:r w:rsidRPr="00E6661F">
        <w:rPr>
          <w:rFonts w:ascii="Times New Roman" w:hAnsi="Times New Roman"/>
          <w:bCs/>
          <w:kern w:val="32"/>
          <w:sz w:val="28"/>
          <w:szCs w:val="28"/>
        </w:rPr>
        <w:lastRenderedPageBreak/>
        <w:t>каждым годом снижается. В 2022 году зарегистрировано 187 ДТП с числом пострадавших 257 человек и погибших – 56. Число ДТП по сравнению с 2021 годом снизилось на</w:t>
      </w:r>
      <w:r w:rsidRPr="00E6661F">
        <w:rPr>
          <w:rFonts w:ascii="Times New Roman" w:hAnsi="Times New Roman"/>
          <w:sz w:val="28"/>
          <w:szCs w:val="28"/>
        </w:rPr>
        <w:t xml:space="preserve"> 15,8%, пострадавших при них – на 18,7% и погибших – на 39,1%. Снижение смертности среди пострадавших на месте ДТП связано со своевременностью доезда СМП до места ДТП. </w:t>
      </w:r>
    </w:p>
    <w:p w14:paraId="31255B04" w14:textId="77777777" w:rsidR="000060DF" w:rsidRPr="00E6661F" w:rsidRDefault="000060DF" w:rsidP="00E6661F">
      <w:pPr>
        <w:widowControl w:val="0"/>
        <w:tabs>
          <w:tab w:val="left" w:pos="993"/>
          <w:tab w:val="left" w:pos="1347"/>
        </w:tabs>
        <w:spacing w:after="0" w:line="322" w:lineRule="exact"/>
        <w:ind w:left="142" w:right="8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ab/>
        <w:t xml:space="preserve">Показатель смертности от дорожно-транспортных происшествий на 100 тысяч населения с каждым годом снижается и в 2022 году он составляет – 3,7 (2021 год – 7,8). </w:t>
      </w:r>
    </w:p>
    <w:p w14:paraId="01216958" w14:textId="77777777" w:rsidR="000060DF" w:rsidRPr="00E6661F" w:rsidRDefault="000060DF" w:rsidP="00E6661F">
      <w:p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 Госпитализировано для стационарного лечения в 2022 году 201 пострадавших, из них в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травмоцентры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1-2 уровня 162 человек, что составляет 86,6% (2021 г. 96,7%). По причине соблюдения схемы маршрутизации и стандартов лечения в медицинских организациях, оказывающих специализированную медицинскую помощь пострадавшим в ДТП показатель больничной летальности по сравнению с 2021 годом в 2022 году уменьшился на 41,7%. Из 7 умерших в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травмоцентрах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травмоцентре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1 уровня умерло</w:t>
      </w:r>
      <w:r w:rsidRPr="00E6661F">
        <w:rPr>
          <w:rFonts w:ascii="Times New Roman" w:eastAsia="Calibri" w:hAnsi="Times New Roman"/>
          <w:sz w:val="26"/>
          <w:szCs w:val="28"/>
          <w:shd w:val="clear" w:color="auto" w:fill="FFFFFF"/>
        </w:rPr>
        <w:t xml:space="preserve"> </w:t>
      </w:r>
      <w:r w:rsidRPr="00E6661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6, в </w:t>
      </w:r>
      <w:proofErr w:type="spellStart"/>
      <w:r w:rsidRPr="00E6661F">
        <w:rPr>
          <w:rFonts w:ascii="Times New Roman" w:eastAsia="Calibri" w:hAnsi="Times New Roman"/>
          <w:sz w:val="28"/>
          <w:szCs w:val="28"/>
          <w:shd w:val="clear" w:color="auto" w:fill="FFFFFF"/>
        </w:rPr>
        <w:t>травмоцентре</w:t>
      </w:r>
      <w:proofErr w:type="spellEnd"/>
      <w:r w:rsidRPr="00E6661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3 уровня – 1. В 2021 году в стационаре умерло 12 пострадавших.</w:t>
      </w:r>
    </w:p>
    <w:p w14:paraId="79D313FB" w14:textId="77777777" w:rsidR="000060DF" w:rsidRPr="00E6661F" w:rsidRDefault="000060DF" w:rsidP="00E6661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ab/>
        <w:t>Основными направлениями дальнейшего развития системы оказания медицинской помощи пострадавшим в дорожно-транспортных происшествиях являются:</w:t>
      </w:r>
    </w:p>
    <w:p w14:paraId="31B27B2C" w14:textId="77777777" w:rsidR="000060DF" w:rsidRPr="00E6661F" w:rsidRDefault="000060DF" w:rsidP="00E6661F">
      <w:pPr>
        <w:tabs>
          <w:tab w:val="left" w:pos="709"/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оказание специализированной высокотехнологичной медицинской помощи пострадавшим от ДТП;</w:t>
      </w:r>
    </w:p>
    <w:p w14:paraId="272C1716" w14:textId="77777777" w:rsidR="000060DF" w:rsidRPr="00E6661F" w:rsidRDefault="000060DF" w:rsidP="00E6661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 xml:space="preserve">- укрепление материально-технической базы </w:t>
      </w:r>
      <w:proofErr w:type="spellStart"/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травмоцентров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Pr="00E6661F">
        <w:rPr>
          <w:rFonts w:ascii="Times New Roman" w:hAnsi="Times New Roman"/>
          <w:sz w:val="28"/>
          <w:szCs w:val="28"/>
        </w:rPr>
        <w:t>ГБУ «Детская клиническая больница № 2 г. Грозного»;</w:t>
      </w:r>
    </w:p>
    <w:p w14:paraId="617E6123" w14:textId="77777777" w:rsidR="000060DF" w:rsidRPr="00E6661F" w:rsidRDefault="000060DF" w:rsidP="00E6661F">
      <w:pPr>
        <w:tabs>
          <w:tab w:val="left" w:pos="709"/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развитие сети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травмоцентров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для оказания медицинской помощи пострадавшим на автодорогах федерального и внутриреспубликанского значения;</w:t>
      </w:r>
    </w:p>
    <w:p w14:paraId="486153C1" w14:textId="77777777" w:rsidR="000060DF" w:rsidRPr="00E6661F" w:rsidRDefault="000060DF" w:rsidP="00E6661F">
      <w:pPr>
        <w:tabs>
          <w:tab w:val="left" w:pos="709"/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укомплектование системы оказания медицинской помощи квалифицированными и мотивированными кадрами.</w:t>
      </w:r>
    </w:p>
    <w:p w14:paraId="6B3C9C31" w14:textId="77777777" w:rsidR="00DF2C7E" w:rsidRPr="00E6661F" w:rsidRDefault="00DF2C7E" w:rsidP="00E6661F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Оказание медицинской помощи пострадавшим при дорожно-транспортных происшествиях</w:t>
      </w:r>
    </w:p>
    <w:p w14:paraId="11B697D7" w14:textId="77777777" w:rsidR="00334339" w:rsidRPr="00E6661F" w:rsidRDefault="00334339" w:rsidP="00E6661F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40F7DE" w14:textId="77777777" w:rsidR="00DF2C7E" w:rsidRPr="00E6661F" w:rsidRDefault="00DF2C7E" w:rsidP="00E6661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Для оказания медицинской помощи пострадавшим при дорожно-транспортных происшествиях в Чеченской Республике развернуты 5 </w:t>
      </w:r>
      <w:proofErr w:type="spellStart"/>
      <w:r w:rsidRPr="00E6661F">
        <w:rPr>
          <w:rFonts w:ascii="Times New Roman" w:hAnsi="Times New Roman"/>
          <w:sz w:val="28"/>
          <w:szCs w:val="28"/>
        </w:rPr>
        <w:t>травмацентров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и организована трехуровневая система оказания медицинской помощи:</w:t>
      </w:r>
    </w:p>
    <w:p w14:paraId="4A71C10F" w14:textId="77777777" w:rsidR="00DF2C7E" w:rsidRPr="00E6661F" w:rsidRDefault="00DF2C7E" w:rsidP="00E6661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3-й уровень представлен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травмоцентрами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при ГБУ «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Ачхой-Мартановская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центральная районная больница» и ГБУ «Аргунская городская больница №1»;</w:t>
      </w:r>
    </w:p>
    <w:p w14:paraId="09084C3F" w14:textId="77777777" w:rsidR="00DF2C7E" w:rsidRPr="00E6661F" w:rsidRDefault="00DF2C7E" w:rsidP="00E6661F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2-й уровень представлен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травмоцентрами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при ГБУ «ЦРБ Урус-Мартановского района»; и ГБУ «Гудермесская центральная районная больница им.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Х.Ш.Алиева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14:paraId="1E61C0AA" w14:textId="77777777" w:rsidR="00DF2C7E" w:rsidRPr="00E6661F" w:rsidRDefault="00DF2C7E" w:rsidP="00E6661F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1 -й уровень представлен региональным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травмоцентром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при ГБУ «РКБ СМП им. У.И.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Ханбиева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>», где</w:t>
      </w:r>
      <w:r w:rsidRPr="00E6661F">
        <w:rPr>
          <w:rFonts w:ascii="Times New Roman" w:eastAsia="Calibri" w:hAnsi="Times New Roman"/>
          <w:iCs/>
          <w:sz w:val="28"/>
          <w:szCs w:val="28"/>
          <w:shd w:val="clear" w:color="auto" w:fill="FFFFFF"/>
        </w:rPr>
        <w:t xml:space="preserve"> оказывается специализированная медицинская помощь самому тяжелому контингенту пострадавших, включая сочетанные травмы сопровождающимся шоком и тяжелые черепно-мозговые травмы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272900F1" w14:textId="77777777" w:rsidR="00DF2C7E" w:rsidRPr="00E6661F" w:rsidRDefault="00DF2C7E" w:rsidP="00E6661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Медицинская помощь всем пострадавшим детям при </w:t>
      </w:r>
      <w:r w:rsidRPr="00E6661F">
        <w:rPr>
          <w:rFonts w:ascii="Times New Roman" w:hAnsi="Times New Roman"/>
          <w:sz w:val="28"/>
          <w:szCs w:val="28"/>
        </w:rPr>
        <w:t>дорожно-транспортных происшествиях в Чеченской Республике оказывается на базе ГБУ «Детская клиническая больница № 2 г. Грозного».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14:paraId="6B15E674" w14:textId="77777777" w:rsidR="00DF2C7E" w:rsidRPr="00E6661F" w:rsidRDefault="00DF2C7E" w:rsidP="00E6661F">
      <w:p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ГКУ «Республиканский центр медицины катастроф им. первого Президента Чеченской Республики Героя России Ахмата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Абдулхамидовича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Кадырова» на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Чернореченском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Джалкинском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постах развернуты трассовые медицинские пункты, которые укомплектованы врачебными бригадами и обеспечивают оказание экстренной медицинской помощи пострадавшим в ДТП на федеральной автодороге Р-217 «Кавказ» в круглосуточном режиме.</w:t>
      </w:r>
    </w:p>
    <w:p w14:paraId="4236E63A" w14:textId="77777777" w:rsidR="00DF2C7E" w:rsidRPr="00E6661F" w:rsidRDefault="00DF2C7E" w:rsidP="00E6661F">
      <w:p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Благодаря организации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травмоцентров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и трассовых пунктов на ФАД Р-217 «Кавказ» показатель доезда СМП до места ДТП в 2022 году не превышает 20 минут – в 99,2% случаев (2021 г.- 98,8%). </w:t>
      </w:r>
    </w:p>
    <w:p w14:paraId="4F2B2319" w14:textId="77777777" w:rsidR="00DF2C7E" w:rsidRPr="00E6661F" w:rsidRDefault="00DF2C7E" w:rsidP="00E6661F">
      <w:pPr>
        <w:widowControl w:val="0"/>
        <w:tabs>
          <w:tab w:val="left" w:pos="993"/>
          <w:tab w:val="left" w:pos="1347"/>
        </w:tabs>
        <w:spacing w:after="0" w:line="322" w:lineRule="exact"/>
        <w:ind w:left="142" w:right="8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iCs/>
          <w:sz w:val="28"/>
          <w:szCs w:val="28"/>
          <w:shd w:val="clear" w:color="auto" w:fill="FFFFFF"/>
        </w:rPr>
        <w:tab/>
      </w:r>
      <w:r w:rsidRPr="00E6661F">
        <w:rPr>
          <w:rFonts w:ascii="Times New Roman" w:hAnsi="Times New Roman"/>
          <w:bCs/>
          <w:kern w:val="32"/>
          <w:sz w:val="28"/>
          <w:szCs w:val="28"/>
        </w:rPr>
        <w:t>В результате совместных мероприятий, проводимых в республике представителями ГИБДД, МЧС и Министерства здравоохранения Чеченской Республики число ДТП и количество пострадавших и погибших при них с каждым годом снижается. В 2022 году зарегистрировано 187 ДТП с числом пострадавших 257 человек и погибших – 56. Число ДТП по сравнению с 2021 годом снизилось на</w:t>
      </w:r>
      <w:r w:rsidRPr="00E6661F">
        <w:rPr>
          <w:rFonts w:ascii="Times New Roman" w:hAnsi="Times New Roman"/>
          <w:sz w:val="28"/>
          <w:szCs w:val="28"/>
        </w:rPr>
        <w:t xml:space="preserve"> 15,8%, пострадавших при них – на 18,7% и погибших – на 39,1%. Снижение смертности среди пострадавших на месте ДТП связано со своевременностью доезда СМП до места ДТП. </w:t>
      </w:r>
    </w:p>
    <w:p w14:paraId="44EE62BA" w14:textId="77777777" w:rsidR="00DF2C7E" w:rsidRPr="00E6661F" w:rsidRDefault="00DF2C7E" w:rsidP="00E6661F">
      <w:pPr>
        <w:widowControl w:val="0"/>
        <w:tabs>
          <w:tab w:val="left" w:pos="993"/>
          <w:tab w:val="left" w:pos="1347"/>
        </w:tabs>
        <w:spacing w:after="0" w:line="322" w:lineRule="exact"/>
        <w:ind w:left="142" w:right="8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ab/>
        <w:t xml:space="preserve">Показатель смертности от дорожно-транспортных происшествий на 100 тысяч населения с каждым годом снижается и в 2022 году он составляет – 3,7 (2021 год – 7,8). </w:t>
      </w:r>
    </w:p>
    <w:p w14:paraId="084E61F3" w14:textId="77777777" w:rsidR="00DF2C7E" w:rsidRPr="00E6661F" w:rsidRDefault="00DF2C7E" w:rsidP="00E6661F">
      <w:p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 Госпитализировано для стационарного лечения в 2022 году 201 пострадавших, из них в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травмоцентры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1-2 уровня 162 человек, что составляет 86,6% (2021 г. 96,7%). По причине соблюдения схемы маршрутизации и стандартов лечения в медицинских организациях, оказывающих специализированную медицинскую помощь пострадавшим в ДТП показатель больничной летальности по сравнению с 2021 годом в 2022 году уменьшился на 41,7%. Из 7 умерших в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травмоцентрах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травмоцентре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1 уровня умерло</w:t>
      </w:r>
      <w:r w:rsidRPr="00E6661F">
        <w:rPr>
          <w:rFonts w:ascii="Times New Roman" w:eastAsia="Calibri" w:hAnsi="Times New Roman"/>
          <w:sz w:val="26"/>
          <w:szCs w:val="28"/>
          <w:shd w:val="clear" w:color="auto" w:fill="FFFFFF"/>
        </w:rPr>
        <w:t xml:space="preserve"> </w:t>
      </w:r>
      <w:r w:rsidRPr="00E6661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6, в </w:t>
      </w:r>
      <w:proofErr w:type="spellStart"/>
      <w:r w:rsidRPr="00E6661F">
        <w:rPr>
          <w:rFonts w:ascii="Times New Roman" w:eastAsia="Calibri" w:hAnsi="Times New Roman"/>
          <w:sz w:val="28"/>
          <w:szCs w:val="28"/>
          <w:shd w:val="clear" w:color="auto" w:fill="FFFFFF"/>
        </w:rPr>
        <w:t>травмоцентре</w:t>
      </w:r>
      <w:proofErr w:type="spellEnd"/>
      <w:r w:rsidRPr="00E6661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3 уровня – 1. В 2021 году в стационаре умерло 12 пострадавших.</w:t>
      </w:r>
    </w:p>
    <w:p w14:paraId="42105BBA" w14:textId="77777777" w:rsidR="00DF2C7E" w:rsidRPr="00E6661F" w:rsidRDefault="00DF2C7E" w:rsidP="00E6661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ab/>
        <w:t>Основными направлениями дальнейшего развития системы оказания медицинской помощи пострадавшим в дорожно-транспортных происшествиях являются:</w:t>
      </w:r>
    </w:p>
    <w:p w14:paraId="089BCE1C" w14:textId="77777777" w:rsidR="00DF2C7E" w:rsidRPr="00E6661F" w:rsidRDefault="00DF2C7E" w:rsidP="00E6661F">
      <w:pPr>
        <w:tabs>
          <w:tab w:val="left" w:pos="709"/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оказание специализированной высокотехнологичной медицинской помощи пострадавшим от ДТП;</w:t>
      </w:r>
    </w:p>
    <w:p w14:paraId="5C3EABFC" w14:textId="77777777" w:rsidR="00DF2C7E" w:rsidRPr="00E6661F" w:rsidRDefault="00DF2C7E" w:rsidP="00E6661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 xml:space="preserve">- укрепление материально-технической базы </w:t>
      </w:r>
      <w:proofErr w:type="spellStart"/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травмоцентров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Pr="00E6661F">
        <w:rPr>
          <w:rFonts w:ascii="Times New Roman" w:hAnsi="Times New Roman"/>
          <w:sz w:val="28"/>
          <w:szCs w:val="28"/>
        </w:rPr>
        <w:t>ГБУ «Детская клиническая больница № 2 г. Грозного»;</w:t>
      </w:r>
    </w:p>
    <w:p w14:paraId="6B58DC01" w14:textId="77777777" w:rsidR="00DF2C7E" w:rsidRPr="00E6661F" w:rsidRDefault="00DF2C7E" w:rsidP="00E6661F">
      <w:pPr>
        <w:tabs>
          <w:tab w:val="left" w:pos="709"/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развитие сети </w:t>
      </w:r>
      <w:proofErr w:type="spell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травмоцентров</w:t>
      </w:r>
      <w:proofErr w:type="spell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для оказания медицинской помощи пострадавшим на автодорогах федерального и внутриреспубликанского значения;</w:t>
      </w:r>
    </w:p>
    <w:p w14:paraId="4AFCFD10" w14:textId="77777777" w:rsidR="00DF2C7E" w:rsidRPr="00E6661F" w:rsidRDefault="00DF2C7E" w:rsidP="00E6661F">
      <w:pPr>
        <w:tabs>
          <w:tab w:val="left" w:pos="709"/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укомплектование системы оказания медицинской помощи квалифицированными и мотивированными кадрами.</w:t>
      </w:r>
    </w:p>
    <w:p w14:paraId="66851B76" w14:textId="77777777" w:rsidR="00DF2C7E" w:rsidRPr="00E6661F" w:rsidRDefault="00DF2C7E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ru-RU"/>
        </w:rPr>
      </w:pPr>
    </w:p>
    <w:p w14:paraId="1B7B771B" w14:textId="77777777" w:rsidR="00DF2C7E" w:rsidRPr="00E6661F" w:rsidRDefault="00DF2C7E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ru-RU"/>
        </w:rPr>
      </w:pPr>
      <w:r w:rsidRPr="00E6661F">
        <w:rPr>
          <w:rFonts w:ascii="Times New Roman" w:eastAsia="Calibri" w:hAnsi="Times New Roman"/>
          <w:b/>
          <w:sz w:val="28"/>
          <w:szCs w:val="28"/>
          <w:u w:val="single"/>
          <w:lang w:eastAsia="ru-RU"/>
        </w:rPr>
        <w:t xml:space="preserve">Оказание скорой, в том числе скорой специализированной, медицинской </w:t>
      </w:r>
      <w:r w:rsidRPr="00E6661F">
        <w:rPr>
          <w:rFonts w:ascii="Times New Roman" w:eastAsia="Calibri" w:hAnsi="Times New Roman"/>
          <w:b/>
          <w:sz w:val="28"/>
          <w:szCs w:val="28"/>
          <w:u w:val="single"/>
          <w:lang w:eastAsia="ru-RU"/>
        </w:rPr>
        <w:lastRenderedPageBreak/>
        <w:t>помощи, медицинской эвакуации</w:t>
      </w:r>
    </w:p>
    <w:p w14:paraId="6A94F63C" w14:textId="77777777" w:rsidR="00DF2C7E" w:rsidRPr="00E6661F" w:rsidRDefault="00DF2C7E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ru-RU"/>
        </w:rPr>
      </w:pPr>
    </w:p>
    <w:p w14:paraId="6FB75B2C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Скорая медицинская помощь является самым массовым, доступным, бесплатным видом медицинской помощи, оказываемой населению медицинскими организациями государственной и муниципальной систем здравоохранения. Ежегодно эта служба выполняет до 450 000 – 470 000 выездов, оказывая медицинскую помощь населению республики.</w:t>
      </w:r>
    </w:p>
    <w:p w14:paraId="68319F18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Последние годы знаменательны значительным изменением материально-технической базы организаций СМП, совершенствованием профессиональной подготовки персонала СМП, внедрением современных технологий в работу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догоспитального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этапа (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тромболитическая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терапия), развитием госпитального этапа СМП, ростом информатизации и автоматизации процессов управления, формированием системы управления и контроля качества медицинской помощи. </w:t>
      </w:r>
    </w:p>
    <w:p w14:paraId="52B13C27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Основные задачи скорой медицинской помощи – оказание больным и пострадавшим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догоспитальной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помощи, направленной на сохранение и поддержание жизненно важных функций организма, и доставка их в кратчайшие сроки в стационар для оказания квалифицированной и специализированной помощи.</w:t>
      </w:r>
    </w:p>
    <w:p w14:paraId="745D753D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Помощь населению оказывается не только на дому, но и на улице, в общественных местах, учреждениях, при ДТП, а также при террористических актах и стихийных бедствиях. Работа скорой помощи ориентирована на купирование опасных и тяжелых проявлений болезни при дефиците времени и малой информации о больных.</w:t>
      </w:r>
    </w:p>
    <w:p w14:paraId="40679388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Служба ГБУ «РССМП» состоит из Центральной станции скорой медицинской помощи расположенная по адресу: г. Грозный Лермонтова 1; 14 подстанций и 24 пункта.</w:t>
      </w:r>
    </w:p>
    <w:p w14:paraId="6093914F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Висаитовской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, располагается по адресу г-к Маяковского 152/,1 на территории детской поликлинике № 5. Включает в себя: пункт Побединский с.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Побединское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>, ул. Юбилейная, б/н.</w:t>
      </w:r>
    </w:p>
    <w:p w14:paraId="183A79CA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>Шейх-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Мансуровской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>, расположена по ул. Ашхабадская 38, на территории поликлинике № 5.</w:t>
      </w:r>
    </w:p>
    <w:p w14:paraId="165EF80D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Байсангуровской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, располагается на территории городской больницы №5, по адресу: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Байсангуровский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район,12 участок.</w:t>
      </w:r>
    </w:p>
    <w:p w14:paraId="545ED101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 xml:space="preserve">Курчалоевская подстанция расположена по адресу г. Курчалой, ул. А-Х. Кадырова, 4. Включает в себя: пункт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Джагларги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ул. Центральная, б/н,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Бачи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-Юрт ул. </w:t>
      </w:r>
      <w:proofErr w:type="gramStart"/>
      <w:r w:rsidRPr="00E6661F">
        <w:rPr>
          <w:rFonts w:ascii="Times New Roman" w:eastAsia="Calibri" w:hAnsi="Times New Roman"/>
          <w:sz w:val="28"/>
          <w:szCs w:val="28"/>
        </w:rPr>
        <w:t>А-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Х</w:t>
      </w:r>
      <w:proofErr w:type="gramEnd"/>
      <w:r w:rsidRPr="00E6661F">
        <w:rPr>
          <w:rFonts w:ascii="Times New Roman" w:eastAsia="Calibri" w:hAnsi="Times New Roman"/>
          <w:sz w:val="28"/>
          <w:szCs w:val="28"/>
        </w:rPr>
        <w:t>.Кадырова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, 134, Ахмат-Юрт ул.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Ю.В.Сакказова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>, 78.</w:t>
      </w:r>
    </w:p>
    <w:p w14:paraId="5484FBBD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 xml:space="preserve">Наурская подстанция расположена по адресу: ул. Октябрьская, 57. Включает в себя: пункт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Новотерский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ул. Победы, 4А.</w:t>
      </w:r>
    </w:p>
    <w:p w14:paraId="0CBA5C7A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 xml:space="preserve">Надтеречная подстанция расположена по адресу: с. Знаменское, ул. А. Кадырова, 3. Включает в себя: пункт Горагорский пос.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Горагорск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, ул. Южная, б/н, Надтеречный с.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Надтеречное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>, ул. Гагарина, б/н.</w:t>
      </w:r>
    </w:p>
    <w:p w14:paraId="647A6D7D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>Грозненская подстанция расположена по адресу: г. Аргун, ул. Г. Титова, 8 а. Включает в себя: пункт Толстой-Юрт с. Толстой-Юрт, ул. Шевченко, 37.</w:t>
      </w:r>
    </w:p>
    <w:p w14:paraId="47C744F4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lastRenderedPageBreak/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 xml:space="preserve">Шалинская подстанция расположена по адресу: г. Шали, ул. А. Кадырова, 67. Включает в себя: пункт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Веденский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с. Ведено ул. А-Х. Кадырова, 8,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Махкетинский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с.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Махкеты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ул. Колхозная, 35, Даргинский с.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Дарго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>, ул. А. Кадырова, 261.</w:t>
      </w:r>
    </w:p>
    <w:p w14:paraId="42AD17BC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 xml:space="preserve">Гудермесская подстанция расположена по адресу: г. Гудермес, Береговой переулок, 2Б. Включает в себя: пункт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Ойсхарский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с. </w:t>
      </w:r>
      <w:proofErr w:type="spellStart"/>
      <w:proofErr w:type="gramStart"/>
      <w:r w:rsidRPr="00E6661F">
        <w:rPr>
          <w:rFonts w:ascii="Times New Roman" w:eastAsia="Calibri" w:hAnsi="Times New Roman"/>
          <w:sz w:val="28"/>
          <w:szCs w:val="28"/>
        </w:rPr>
        <w:t>Ойсхар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E6661F">
        <w:rPr>
          <w:rFonts w:ascii="Times New Roman" w:eastAsia="Calibri" w:hAnsi="Times New Roman"/>
          <w:sz w:val="28"/>
          <w:szCs w:val="28"/>
        </w:rPr>
        <w:t xml:space="preserve"> ул. И.Х.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Бесаева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>, 53.</w:t>
      </w:r>
    </w:p>
    <w:p w14:paraId="05747200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 xml:space="preserve">Ножай-Юртовская подстанция расположена по адресу: с. Ножай-Юрт, ул.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Т.Чермоева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, 43. Включает в себя: пункт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Зандак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ул.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А.А.Кадырова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, 114, Саясан ул.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А.Кадырова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, 51,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Беной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ул.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АХ.Кадырова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>, 54.</w:t>
      </w:r>
    </w:p>
    <w:p w14:paraId="5F461049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 xml:space="preserve">Шатойская подстанция расположена по адресу: ул. С.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Гугаева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, 2. Включает в себя: пункт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Итум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-Кали ул.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М.Я.Узуева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, б/н,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Химой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ул. М.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Мусалова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>, 6.</w:t>
      </w:r>
    </w:p>
    <w:p w14:paraId="1DEBB9C2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 xml:space="preserve">Урус-Мартановская подстанция расположена по адресу: ул. Ленина, 30. Включает в себя: пункт Ст. Атаги ул. Молодежная, б/н,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Гехи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ул. А. Кадырова, 124,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Алхан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-Кала ул.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Нурадилова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>, 1.</w:t>
      </w:r>
    </w:p>
    <w:p w14:paraId="7741F6E7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>Ачхой-Мартановская подстанция расположена по адресу: ул. Школьная, б/н. Включает в себя: пункт Серноводск ул. Санаторная, 2, Закан-Юрт ул. Школьная, 58.</w:t>
      </w:r>
    </w:p>
    <w:p w14:paraId="38A9FB4C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•</w:t>
      </w:r>
      <w:r w:rsidRPr="00E6661F">
        <w:rPr>
          <w:rFonts w:ascii="Times New Roman" w:eastAsia="Calibri" w:hAnsi="Times New Roman"/>
          <w:sz w:val="28"/>
          <w:szCs w:val="28"/>
        </w:rPr>
        <w:tab/>
        <w:t xml:space="preserve">Шелковская подстанция расположена по адресу: ул. Советская, 77А. Включает в себя: пункт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Каргалинский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ул. Ленина, 2,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Червленный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ул. Октябрьская, б/н.</w:t>
      </w:r>
    </w:p>
    <w:p w14:paraId="6C1A645B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Скорая помощь оказывается на основе стандартов медицинской помощи. Соблюдаются правила осуществления медицинской эвакуации. Основные задачи скорой медицинской помощи – оказание больным и пострадавшим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догоспитальной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помощи, направленной на сохранение и поддержание жизненно важных функций организма, и доставка их в кратчайшие сроки в стационар.</w:t>
      </w:r>
    </w:p>
    <w:p w14:paraId="4B88D76A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В январе 2020г. на базе ГБУ «Станция скорой медицинской помощи г. Грозного» открыт единый диспетчерский центр скорой медицинской помощи Чеченской Республики (далее - ЕДЦ ОВ ССМП ЧР) для приема вызовов скорой медицинской помощи, поступающих со всей территории Чеченской Республики. Оборудовано пятнадцать автоматизированных рабочих мест фельдшеров, медицинских сестер по приему и передаче вызовов ЕДЦ СМП ЧР путем оборудования рабочего места компьютерной техникой с автоматизированной информационной системой приема и передачи вызовов скорой медицинской помощи, интегрируемой с информационной системой «112» и доступом в информационно-телекоммуникационную сеть «Интернет». Система позволяет: </w:t>
      </w:r>
    </w:p>
    <w:p w14:paraId="5BBCEE20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- сократить время приема вызова; </w:t>
      </w:r>
    </w:p>
    <w:p w14:paraId="7A081BB0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- сократить время передачи вызова районным подстанциям; </w:t>
      </w:r>
    </w:p>
    <w:p w14:paraId="241B1584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- сократить время передачи вызова бригаде на планшет; </w:t>
      </w:r>
    </w:p>
    <w:p w14:paraId="3E15360E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автоматически определять входящий номер;</w:t>
      </w:r>
    </w:p>
    <w:p w14:paraId="4EC78D67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определять повторность вызова;</w:t>
      </w:r>
    </w:p>
    <w:p w14:paraId="58888BD9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прослушивать записи разговоров из электронной карты вызова;</w:t>
      </w:r>
    </w:p>
    <w:p w14:paraId="0969DF19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lastRenderedPageBreak/>
        <w:t>- неразрывно транслировать голосовой вызов, приходящий от Системы-112;</w:t>
      </w:r>
    </w:p>
    <w:p w14:paraId="3DA07EB3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- связывать его с карточкой происшествия из Системы-112;</w:t>
      </w:r>
    </w:p>
    <w:p w14:paraId="512970D8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- переводить голосовой вызов совместно с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предзаполненным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талоном вызова на старшего врача или консультанта</w:t>
      </w:r>
    </w:p>
    <w:p w14:paraId="3DDAE3D0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С июня 2020г начаты мероприятия по централизации службы скорой медицинской помощи Чеченской Республики. До начала процесса централизации работа скорой помощи в Чеченской Республике была автоматизирована лишь частично, служба в районах состояла из отделений при центральных районных больницах. Разрозненные информационные системы не взаимодействовали друг с другом. Все обращения поступали не только на 103, но и на сотовые телефоны сотрудников скорой, многие из которых относились к территории обслуживания других станций. Контроль движения санитарного автотранспорта отсутствовал. Доставка пациента в стационары осуществлялась без адресной маршрутизации по решению врача выездной бригады или старшего врача смены. Развертывание Единого Диспетчерского Центра обработки данных позволило создать единое информационное пространство в этом виде медицинской помощи. Централизация всех отделений скорой помощи Чеченской Республики повысила доступность и улучшила качество экстренной медицинской помощи всему населению Республики.</w:t>
      </w:r>
    </w:p>
    <w:p w14:paraId="11627822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Для эффективной работы в режиме реального времени ГБУ «МИАЦ» закупил для нужд СМП современные планшеты. С помощью планшетов реализуется возможность адресной навигации до точки вызова. Планшет помогает бригаде не только принять вызов, отметить статусы обслуживания, посмотреть историю обращений пациента, но и полностью заполнить электронную карту вызова даже при отсутствии мобильного интернета, то есть работать в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offline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. Еще одна новая функциональная возможность на базе Единого Диспетчерского Центра – круглосуточный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Кардиотелеметрический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 xml:space="preserve"> Консультационный Центр. Его задача – оперативная расшифровка электрокардиограмм, поступающих в режиме реального времени от бригад скорой помощи, в течение считанных минут сертифицированные специалисты-кардиологи принимают решение по дальнейшей лечебной тактике. Обеспечено дооснащение бригад СМП необходимым оборудованием, проводится обучение персонала по вопросам диагностики и лечения ОКС и ОНМК, организована обязательная маршрутизация с учётом централизации. Каждая бригада, имеет в своем арсенале весь комплект необходимого оборудования - аппараты мониторинга сердечного ритма и других жизненно важных показателей, аппараты искусственной вентиляции легких, средства фиксации, электрокардиографы, дефибрилляторы, и все необходимые медикаменты, вся работа проходит в едином информационном пространстве. Общая нагрузка на диспетчерский персонал значительно снизилась благодаря централизации. 100-процентная регистрация всех вызовов позволяет проводить анализ по различным показателям. Централизация всех отделений скорой помощи Чеченской Республики повысила доступность и улучшила качество экстренной медицинской помощи всему населению Республики, значительно повысилось </w:t>
      </w:r>
      <w:r w:rsidRPr="00E6661F">
        <w:rPr>
          <w:rFonts w:ascii="Times New Roman" w:eastAsia="Calibri" w:hAnsi="Times New Roman"/>
          <w:sz w:val="28"/>
          <w:szCs w:val="28"/>
        </w:rPr>
        <w:lastRenderedPageBreak/>
        <w:t>общее количество бригад и заметно снизилась смертность от ОКС, сократилось время приема вызова до 1 минуты, время доезда бригады на экстренный вызов – до 20 минут и менее.</w:t>
      </w:r>
    </w:p>
    <w:p w14:paraId="09A77477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В ГБУ «РССМП» эксплуатируется современный CALL-центр, куда входит оперативный отдел по передачи вызовов и диспетчерская по приему вызовов от населения, где установлены и функционируют круглосуточно пять мини кабин с компьютерами, в которые встроены телефоны, определяются абсолютно все входящие вызова с записью каждого разговора, что помогает в решении конфликтных ситуаций. </w:t>
      </w:r>
    </w:p>
    <w:p w14:paraId="782BB0F9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Введено автоматизированное рабочее место для информационного взаимодействия между ГКУ «Центр обработки вызовов экстренных оперативных служб Чеченской Республики по единому номеру -112» и дежурной диспетчерской службой скорой помощи. Диспетчера по приему вызовов прошли соответствующее обучение. </w:t>
      </w:r>
    </w:p>
    <w:p w14:paraId="3F31460E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Работает центр стерилизационной обработки, где стерилизуются и упаковываются в стерильные упаковки наборы инструментов, которой оснащена каждая бригада СМП (пинцет, зажим, ножницы, роторасширитель, </w:t>
      </w:r>
      <w:proofErr w:type="spellStart"/>
      <w:r w:rsidRPr="00E6661F">
        <w:rPr>
          <w:rFonts w:ascii="Times New Roman" w:eastAsia="Calibri" w:hAnsi="Times New Roman"/>
          <w:sz w:val="28"/>
          <w:szCs w:val="28"/>
        </w:rPr>
        <w:t>языкодержатель</w:t>
      </w:r>
      <w:proofErr w:type="spellEnd"/>
      <w:r w:rsidRPr="00E6661F">
        <w:rPr>
          <w:rFonts w:ascii="Times New Roman" w:eastAsia="Calibri" w:hAnsi="Times New Roman"/>
          <w:sz w:val="28"/>
          <w:szCs w:val="28"/>
        </w:rPr>
        <w:t>, скальпель).</w:t>
      </w:r>
    </w:p>
    <w:p w14:paraId="60595BD4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Функционирует современный ситуационный цент для учебной подготовки сотрудников, где имеется универсальный имитатор-манекен пациента с монитором для учебной подготовки сотрудников с широким диапазоном функций, где можно создавать на электронном носителе различные сценарии любых патологических состояний.</w:t>
      </w:r>
    </w:p>
    <w:p w14:paraId="5F24BE90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Круглосуточно в службе скорой медицинской помощи работают линейные бригады общего профиля и специализированные бригады (реанимационная, педиатрическая). </w:t>
      </w:r>
    </w:p>
    <w:p w14:paraId="1FAF7F65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Автомобили скорой медицинской помощи оснащены спутниковой системой «ГЛОНАСС», что обеспечивает более эффективную работу службы путем сокращения автопробега, времени доезда до больного и времени, затраченного на вызов.</w:t>
      </w:r>
    </w:p>
    <w:p w14:paraId="2AB6FA71" w14:textId="77777777" w:rsidR="00DF2C7E" w:rsidRPr="00E6661F" w:rsidRDefault="00DF2C7E" w:rsidP="00E6661F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8B29618" w14:textId="77777777" w:rsidR="00DF2C7E" w:rsidRPr="00E6661F" w:rsidRDefault="00DF2C7E" w:rsidP="00E6661F">
      <w:pPr>
        <w:spacing w:before="120"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Сравнительный анализ работы службы скорой медицинской помощи ЧР за 2019-2022 г.</w:t>
      </w:r>
    </w:p>
    <w:tbl>
      <w:tblPr>
        <w:tblpPr w:leftFromText="180" w:rightFromText="180" w:vertAnchor="text" w:horzAnchor="page" w:tblpX="1251" w:tblpY="23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17"/>
        <w:gridCol w:w="1276"/>
        <w:gridCol w:w="1276"/>
        <w:gridCol w:w="1417"/>
      </w:tblGrid>
      <w:tr w:rsidR="00334339" w:rsidRPr="00E6661F" w14:paraId="65DC1012" w14:textId="77777777" w:rsidTr="00334339">
        <w:tc>
          <w:tcPr>
            <w:tcW w:w="4248" w:type="dxa"/>
          </w:tcPr>
          <w:p w14:paraId="0634F6C8" w14:textId="77777777" w:rsidR="00334339" w:rsidRPr="00E6661F" w:rsidRDefault="00334339" w:rsidP="00E6661F">
            <w:pPr>
              <w:spacing w:after="0"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14:paraId="38EC04E3" w14:textId="6D9E419E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276" w:type="dxa"/>
          </w:tcPr>
          <w:p w14:paraId="51845513" w14:textId="6B482EBA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1276" w:type="dxa"/>
          </w:tcPr>
          <w:p w14:paraId="731D8410" w14:textId="07EC158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417" w:type="dxa"/>
          </w:tcPr>
          <w:p w14:paraId="5CC0A739" w14:textId="2B36DF33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b/>
                <w:sz w:val="24"/>
                <w:szCs w:val="24"/>
              </w:rPr>
              <w:t>2022г</w:t>
            </w:r>
          </w:p>
        </w:tc>
      </w:tr>
      <w:tr w:rsidR="00334339" w:rsidRPr="00E6661F" w14:paraId="5D74FDF5" w14:textId="77777777" w:rsidTr="00334339">
        <w:tc>
          <w:tcPr>
            <w:tcW w:w="4248" w:type="dxa"/>
          </w:tcPr>
          <w:p w14:paraId="46615EA0" w14:textId="77777777" w:rsidR="00334339" w:rsidRPr="00E6661F" w:rsidRDefault="00334339" w:rsidP="00E6661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 xml:space="preserve">Кол-во поступивших вызовов </w:t>
            </w:r>
          </w:p>
        </w:tc>
        <w:tc>
          <w:tcPr>
            <w:tcW w:w="1417" w:type="dxa"/>
          </w:tcPr>
          <w:p w14:paraId="20780308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474725</w:t>
            </w:r>
          </w:p>
        </w:tc>
        <w:tc>
          <w:tcPr>
            <w:tcW w:w="1276" w:type="dxa"/>
          </w:tcPr>
          <w:p w14:paraId="37191AC1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479225</w:t>
            </w:r>
          </w:p>
        </w:tc>
        <w:tc>
          <w:tcPr>
            <w:tcW w:w="1276" w:type="dxa"/>
          </w:tcPr>
          <w:p w14:paraId="5D8A69E4" w14:textId="3310814B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460533</w:t>
            </w:r>
          </w:p>
        </w:tc>
        <w:tc>
          <w:tcPr>
            <w:tcW w:w="1417" w:type="dxa"/>
          </w:tcPr>
          <w:p w14:paraId="59243794" w14:textId="4E60402A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496554</w:t>
            </w:r>
          </w:p>
        </w:tc>
      </w:tr>
      <w:tr w:rsidR="00334339" w:rsidRPr="00E6661F" w14:paraId="712B0002" w14:textId="77777777" w:rsidTr="00334339">
        <w:tc>
          <w:tcPr>
            <w:tcW w:w="4248" w:type="dxa"/>
          </w:tcPr>
          <w:p w14:paraId="6C3F8DFF" w14:textId="77777777" w:rsidR="00334339" w:rsidRPr="00E6661F" w:rsidRDefault="00334339" w:rsidP="00E6661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Несчастные случаи</w:t>
            </w:r>
          </w:p>
        </w:tc>
        <w:tc>
          <w:tcPr>
            <w:tcW w:w="1417" w:type="dxa"/>
          </w:tcPr>
          <w:p w14:paraId="5D37625A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4106</w:t>
            </w:r>
          </w:p>
        </w:tc>
        <w:tc>
          <w:tcPr>
            <w:tcW w:w="1276" w:type="dxa"/>
          </w:tcPr>
          <w:p w14:paraId="30C4F422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5128</w:t>
            </w:r>
          </w:p>
        </w:tc>
        <w:tc>
          <w:tcPr>
            <w:tcW w:w="1276" w:type="dxa"/>
          </w:tcPr>
          <w:p w14:paraId="7062DB81" w14:textId="08A78EB9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1417" w:type="dxa"/>
          </w:tcPr>
          <w:p w14:paraId="0ED6833D" w14:textId="220D397B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4277</w:t>
            </w:r>
          </w:p>
          <w:p w14:paraId="56756831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4339" w:rsidRPr="00E6661F" w14:paraId="1037C8D4" w14:textId="77777777" w:rsidTr="00334339">
        <w:tc>
          <w:tcPr>
            <w:tcW w:w="4248" w:type="dxa"/>
          </w:tcPr>
          <w:p w14:paraId="19AC2F43" w14:textId="77777777" w:rsidR="00334339" w:rsidRPr="00E6661F" w:rsidRDefault="00334339" w:rsidP="00E6661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Внезапные заболевания</w:t>
            </w:r>
          </w:p>
        </w:tc>
        <w:tc>
          <w:tcPr>
            <w:tcW w:w="1417" w:type="dxa"/>
          </w:tcPr>
          <w:p w14:paraId="7D9DCB6B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258377</w:t>
            </w:r>
          </w:p>
        </w:tc>
        <w:tc>
          <w:tcPr>
            <w:tcW w:w="1276" w:type="dxa"/>
          </w:tcPr>
          <w:p w14:paraId="2991BCE9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260377</w:t>
            </w:r>
          </w:p>
        </w:tc>
        <w:tc>
          <w:tcPr>
            <w:tcW w:w="1276" w:type="dxa"/>
          </w:tcPr>
          <w:p w14:paraId="5CD3BEB9" w14:textId="6705C074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283891</w:t>
            </w:r>
          </w:p>
        </w:tc>
        <w:tc>
          <w:tcPr>
            <w:tcW w:w="1417" w:type="dxa"/>
          </w:tcPr>
          <w:p w14:paraId="570905FE" w14:textId="1B8BCA11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416401</w:t>
            </w:r>
          </w:p>
        </w:tc>
      </w:tr>
      <w:tr w:rsidR="00334339" w:rsidRPr="00E6661F" w14:paraId="1A2D4EBC" w14:textId="77777777" w:rsidTr="00334339">
        <w:tc>
          <w:tcPr>
            <w:tcW w:w="4248" w:type="dxa"/>
          </w:tcPr>
          <w:p w14:paraId="4720218A" w14:textId="77777777" w:rsidR="00334339" w:rsidRPr="00E6661F" w:rsidRDefault="00334339" w:rsidP="00E6661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Родовспоможения и патология беременных</w:t>
            </w:r>
          </w:p>
        </w:tc>
        <w:tc>
          <w:tcPr>
            <w:tcW w:w="1417" w:type="dxa"/>
          </w:tcPr>
          <w:p w14:paraId="36B391A3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1269</w:t>
            </w:r>
          </w:p>
        </w:tc>
        <w:tc>
          <w:tcPr>
            <w:tcW w:w="1276" w:type="dxa"/>
          </w:tcPr>
          <w:p w14:paraId="21E6E046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1769</w:t>
            </w:r>
          </w:p>
        </w:tc>
        <w:tc>
          <w:tcPr>
            <w:tcW w:w="1276" w:type="dxa"/>
          </w:tcPr>
          <w:p w14:paraId="77A84192" w14:textId="73F548C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1417" w:type="dxa"/>
          </w:tcPr>
          <w:p w14:paraId="3136B0E7" w14:textId="4248A329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2116</w:t>
            </w:r>
          </w:p>
        </w:tc>
      </w:tr>
      <w:tr w:rsidR="00334339" w:rsidRPr="00E6661F" w14:paraId="440830DB" w14:textId="77777777" w:rsidTr="00334339">
        <w:tc>
          <w:tcPr>
            <w:tcW w:w="4248" w:type="dxa"/>
          </w:tcPr>
          <w:p w14:paraId="57323A58" w14:textId="77777777" w:rsidR="00334339" w:rsidRPr="00E6661F" w:rsidRDefault="00334339" w:rsidP="00E6661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Перевозки</w:t>
            </w:r>
          </w:p>
        </w:tc>
        <w:tc>
          <w:tcPr>
            <w:tcW w:w="1417" w:type="dxa"/>
          </w:tcPr>
          <w:p w14:paraId="3CF516B7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11149</w:t>
            </w:r>
          </w:p>
        </w:tc>
        <w:tc>
          <w:tcPr>
            <w:tcW w:w="1276" w:type="dxa"/>
          </w:tcPr>
          <w:p w14:paraId="21752EAB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19485</w:t>
            </w:r>
          </w:p>
        </w:tc>
        <w:tc>
          <w:tcPr>
            <w:tcW w:w="1276" w:type="dxa"/>
          </w:tcPr>
          <w:p w14:paraId="4B4BE435" w14:textId="0281E098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8249</w:t>
            </w:r>
          </w:p>
        </w:tc>
        <w:tc>
          <w:tcPr>
            <w:tcW w:w="1417" w:type="dxa"/>
          </w:tcPr>
          <w:p w14:paraId="278C14D7" w14:textId="0CE86A8A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8299</w:t>
            </w:r>
          </w:p>
        </w:tc>
      </w:tr>
      <w:tr w:rsidR="00334339" w:rsidRPr="00E6661F" w14:paraId="56F1DF5B" w14:textId="77777777" w:rsidTr="00334339">
        <w:tc>
          <w:tcPr>
            <w:tcW w:w="4248" w:type="dxa"/>
          </w:tcPr>
          <w:p w14:paraId="0947169B" w14:textId="77777777" w:rsidR="00334339" w:rsidRPr="00E6661F" w:rsidRDefault="00334339" w:rsidP="00E6661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417" w:type="dxa"/>
          </w:tcPr>
          <w:p w14:paraId="073AF202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14:paraId="7B62E4F4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14:paraId="4B0BBD7C" w14:textId="3F9035AB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</w:tcPr>
          <w:p w14:paraId="1BF6679E" w14:textId="397EA84F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123</w:t>
            </w:r>
          </w:p>
        </w:tc>
      </w:tr>
      <w:tr w:rsidR="00334339" w:rsidRPr="00E6661F" w14:paraId="670A270D" w14:textId="77777777" w:rsidTr="00334339">
        <w:tc>
          <w:tcPr>
            <w:tcW w:w="4248" w:type="dxa"/>
          </w:tcPr>
          <w:p w14:paraId="1812806D" w14:textId="77777777" w:rsidR="00334339" w:rsidRPr="00E6661F" w:rsidRDefault="00334339" w:rsidP="00E6661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bCs/>
                <w:sz w:val="24"/>
                <w:szCs w:val="24"/>
              </w:rPr>
              <w:t>безрезультатные</w:t>
            </w:r>
          </w:p>
        </w:tc>
        <w:tc>
          <w:tcPr>
            <w:tcW w:w="1417" w:type="dxa"/>
          </w:tcPr>
          <w:p w14:paraId="18D58B53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4670</w:t>
            </w:r>
          </w:p>
        </w:tc>
        <w:tc>
          <w:tcPr>
            <w:tcW w:w="1276" w:type="dxa"/>
          </w:tcPr>
          <w:p w14:paraId="534EABB2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9814</w:t>
            </w:r>
          </w:p>
        </w:tc>
        <w:tc>
          <w:tcPr>
            <w:tcW w:w="1276" w:type="dxa"/>
          </w:tcPr>
          <w:p w14:paraId="3863A003" w14:textId="52AF065C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12346</w:t>
            </w:r>
          </w:p>
        </w:tc>
        <w:tc>
          <w:tcPr>
            <w:tcW w:w="1417" w:type="dxa"/>
          </w:tcPr>
          <w:p w14:paraId="0C1D9C84" w14:textId="1C710F46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18244</w:t>
            </w:r>
          </w:p>
        </w:tc>
      </w:tr>
      <w:tr w:rsidR="00334339" w:rsidRPr="00E6661F" w14:paraId="077BEF50" w14:textId="77777777" w:rsidTr="00334339">
        <w:tc>
          <w:tcPr>
            <w:tcW w:w="4248" w:type="dxa"/>
          </w:tcPr>
          <w:p w14:paraId="0B891948" w14:textId="77777777" w:rsidR="00334339" w:rsidRPr="00E6661F" w:rsidRDefault="00334339" w:rsidP="00E6661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bCs/>
                <w:sz w:val="24"/>
                <w:szCs w:val="24"/>
              </w:rPr>
              <w:t>Неотложная помощь</w:t>
            </w:r>
          </w:p>
        </w:tc>
        <w:tc>
          <w:tcPr>
            <w:tcW w:w="1417" w:type="dxa"/>
          </w:tcPr>
          <w:p w14:paraId="259BA6CA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199797</w:t>
            </w:r>
          </w:p>
        </w:tc>
        <w:tc>
          <w:tcPr>
            <w:tcW w:w="1276" w:type="dxa"/>
          </w:tcPr>
          <w:p w14:paraId="5F5A5FBC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192466</w:t>
            </w:r>
          </w:p>
        </w:tc>
        <w:tc>
          <w:tcPr>
            <w:tcW w:w="1276" w:type="dxa"/>
          </w:tcPr>
          <w:p w14:paraId="17DD03B8" w14:textId="6B981626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163647</w:t>
            </w:r>
          </w:p>
        </w:tc>
        <w:tc>
          <w:tcPr>
            <w:tcW w:w="1417" w:type="dxa"/>
          </w:tcPr>
          <w:p w14:paraId="29178CA9" w14:textId="60FE53AD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color w:val="FF0000"/>
                <w:sz w:val="24"/>
                <w:szCs w:val="24"/>
                <w:lang w:val="en-US"/>
              </w:rPr>
              <w:t>65461</w:t>
            </w:r>
          </w:p>
        </w:tc>
      </w:tr>
      <w:tr w:rsidR="00334339" w:rsidRPr="00E6661F" w14:paraId="0A8A23ED" w14:textId="77777777" w:rsidTr="00334339">
        <w:trPr>
          <w:trHeight w:val="169"/>
        </w:trPr>
        <w:tc>
          <w:tcPr>
            <w:tcW w:w="4248" w:type="dxa"/>
          </w:tcPr>
          <w:p w14:paraId="38988137" w14:textId="77777777" w:rsidR="00334339" w:rsidRPr="00E6661F" w:rsidRDefault="00334339" w:rsidP="00E6661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bCs/>
                <w:sz w:val="24"/>
                <w:szCs w:val="24"/>
              </w:rPr>
              <w:t>Госпитализация</w:t>
            </w:r>
          </w:p>
        </w:tc>
        <w:tc>
          <w:tcPr>
            <w:tcW w:w="1417" w:type="dxa"/>
          </w:tcPr>
          <w:p w14:paraId="4DA1FAD0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22361</w:t>
            </w:r>
          </w:p>
        </w:tc>
        <w:tc>
          <w:tcPr>
            <w:tcW w:w="1276" w:type="dxa"/>
          </w:tcPr>
          <w:p w14:paraId="5A1FE39D" w14:textId="7777777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46959</w:t>
            </w:r>
          </w:p>
        </w:tc>
        <w:tc>
          <w:tcPr>
            <w:tcW w:w="1276" w:type="dxa"/>
          </w:tcPr>
          <w:p w14:paraId="18F3B7EB" w14:textId="2510D29D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61219</w:t>
            </w:r>
          </w:p>
        </w:tc>
        <w:tc>
          <w:tcPr>
            <w:tcW w:w="1417" w:type="dxa"/>
          </w:tcPr>
          <w:p w14:paraId="146BE703" w14:textId="14E46497" w:rsidR="00334339" w:rsidRPr="00E6661F" w:rsidRDefault="00334339" w:rsidP="00E6661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50879</w:t>
            </w:r>
          </w:p>
        </w:tc>
      </w:tr>
    </w:tbl>
    <w:p w14:paraId="7090F9A9" w14:textId="77777777" w:rsidR="00DF2C7E" w:rsidRPr="00E6661F" w:rsidRDefault="00DF2C7E" w:rsidP="00E6661F">
      <w:pPr>
        <w:spacing w:after="0" w:line="336" w:lineRule="auto"/>
        <w:ind w:right="-104"/>
        <w:rPr>
          <w:rFonts w:ascii="Times New Roman" w:eastAsia="Calibri" w:hAnsi="Times New Roman"/>
          <w:sz w:val="28"/>
          <w:szCs w:val="28"/>
        </w:rPr>
      </w:pPr>
    </w:p>
    <w:p w14:paraId="37718A33" w14:textId="77777777" w:rsidR="00DF2C7E" w:rsidRPr="00E6661F" w:rsidRDefault="00DF2C7E" w:rsidP="00E6661F">
      <w:pPr>
        <w:spacing w:after="0" w:line="336" w:lineRule="auto"/>
        <w:ind w:left="-360" w:right="-104"/>
        <w:jc w:val="center"/>
        <w:rPr>
          <w:rFonts w:ascii="Times New Roman" w:eastAsia="Calibri" w:hAnsi="Times New Roman"/>
          <w:color w:val="70AD47" w:themeColor="accent6"/>
          <w:sz w:val="28"/>
          <w:szCs w:val="28"/>
        </w:rPr>
      </w:pPr>
    </w:p>
    <w:p w14:paraId="19CF9AE6" w14:textId="77777777" w:rsidR="00DF2C7E" w:rsidRPr="00E6661F" w:rsidRDefault="00DF2C7E" w:rsidP="00E6661F">
      <w:pPr>
        <w:spacing w:after="0" w:line="336" w:lineRule="auto"/>
        <w:ind w:left="-360" w:right="-104"/>
        <w:jc w:val="center"/>
        <w:rPr>
          <w:rFonts w:ascii="Times New Roman" w:eastAsia="Calibri" w:hAnsi="Times New Roman"/>
          <w:color w:val="70AD47" w:themeColor="accent6"/>
          <w:sz w:val="28"/>
          <w:szCs w:val="28"/>
        </w:rPr>
      </w:pPr>
    </w:p>
    <w:p w14:paraId="4C763143" w14:textId="77777777" w:rsidR="00DF2C7E" w:rsidRPr="00E6661F" w:rsidRDefault="00DF2C7E" w:rsidP="00E6661F">
      <w:pPr>
        <w:spacing w:after="0" w:line="240" w:lineRule="auto"/>
        <w:ind w:left="-360" w:right="-104"/>
        <w:jc w:val="center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Число выездов бригад скорой медицинской помощи по времени доезда</w:t>
      </w:r>
    </w:p>
    <w:p w14:paraId="6D4CAAA8" w14:textId="77777777" w:rsidR="00DF2C7E" w:rsidRPr="00E6661F" w:rsidRDefault="00DF2C7E" w:rsidP="00E6661F">
      <w:pPr>
        <w:spacing w:after="0" w:line="240" w:lineRule="auto"/>
        <w:ind w:left="-360" w:right="-104"/>
        <w:jc w:val="center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 и затраченному на один выезд 2022г.</w:t>
      </w:r>
    </w:p>
    <w:p w14:paraId="26FF77F6" w14:textId="77777777" w:rsidR="007632CA" w:rsidRPr="00E6661F" w:rsidRDefault="007632CA" w:rsidP="00E6661F">
      <w:pPr>
        <w:spacing w:after="0" w:line="240" w:lineRule="auto"/>
        <w:ind w:left="-360" w:right="-104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897"/>
        <w:gridCol w:w="1665"/>
        <w:gridCol w:w="1666"/>
        <w:gridCol w:w="1666"/>
        <w:gridCol w:w="2079"/>
      </w:tblGrid>
      <w:tr w:rsidR="00DF2C7E" w:rsidRPr="00E6661F" w14:paraId="63495802" w14:textId="77777777" w:rsidTr="007632CA">
        <w:trPr>
          <w:cantSplit/>
          <w:trHeight w:val="23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BEEA3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3EA394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14:paraId="75163FBA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строки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97B00A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Число выездов бригад скорой медицинской помощи по времени:</w:t>
            </w:r>
          </w:p>
        </w:tc>
      </w:tr>
      <w:tr w:rsidR="00DF2C7E" w:rsidRPr="00E6661F" w14:paraId="2787613F" w14:textId="77777777" w:rsidTr="007632CA">
        <w:trPr>
          <w:cantSplit/>
          <w:trHeight w:val="230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21F9E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43B08A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D86431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доезда</w:t>
            </w:r>
          </w:p>
        </w:tc>
        <w:tc>
          <w:tcPr>
            <w:tcW w:w="374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8887F45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затраченному на один выезд</w:t>
            </w:r>
          </w:p>
        </w:tc>
      </w:tr>
      <w:tr w:rsidR="00DF2C7E" w:rsidRPr="00E6661F" w14:paraId="22E9A3E8" w14:textId="77777777" w:rsidTr="007632CA">
        <w:trPr>
          <w:cantSplit/>
          <w:trHeight w:val="230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6603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3671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4D1E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до места вызова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6FD" w14:textId="77777777" w:rsidR="00DF2C7E" w:rsidRPr="00E6661F" w:rsidRDefault="00DF2C7E" w:rsidP="00E6661F">
            <w:pPr>
              <w:spacing w:after="0" w:line="240" w:lineRule="auto"/>
              <w:ind w:left="-150" w:firstLine="150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до места дорожно-транспортного происшествия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5F81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на вызов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984D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на дорожно-транспортное происшествие</w:t>
            </w:r>
          </w:p>
        </w:tc>
      </w:tr>
      <w:tr w:rsidR="00DF2C7E" w:rsidRPr="00E6661F" w14:paraId="376CF0AF" w14:textId="77777777" w:rsidTr="007632CA">
        <w:trPr>
          <w:cantSplit/>
          <w:trHeight w:val="166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BE44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1F62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9CA4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F3B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985A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A072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DF2C7E" w:rsidRPr="00E6661F" w14:paraId="64624E00" w14:textId="77777777" w:rsidTr="007632CA">
        <w:tc>
          <w:tcPr>
            <w:tcW w:w="1667" w:type="dxa"/>
          </w:tcPr>
          <w:p w14:paraId="695A370C" w14:textId="77777777" w:rsidR="00DF2C7E" w:rsidRPr="00E6661F" w:rsidRDefault="00DF2C7E" w:rsidP="00E6661F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- до 20 минут</w:t>
            </w:r>
          </w:p>
        </w:tc>
        <w:tc>
          <w:tcPr>
            <w:tcW w:w="897" w:type="dxa"/>
          </w:tcPr>
          <w:p w14:paraId="44FEC085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vAlign w:val="bottom"/>
          </w:tcPr>
          <w:p w14:paraId="7C2C7D23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17" w:name="z2500_001_03"/>
            <w:bookmarkEnd w:id="17"/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452989</w:t>
            </w:r>
          </w:p>
        </w:tc>
        <w:tc>
          <w:tcPr>
            <w:tcW w:w="1666" w:type="dxa"/>
            <w:vAlign w:val="bottom"/>
          </w:tcPr>
          <w:p w14:paraId="51C9AB37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18" w:name="z2500_001_04"/>
            <w:bookmarkEnd w:id="18"/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123</w:t>
            </w:r>
          </w:p>
        </w:tc>
        <w:tc>
          <w:tcPr>
            <w:tcW w:w="1666" w:type="dxa"/>
            <w:vAlign w:val="bottom"/>
          </w:tcPr>
          <w:p w14:paraId="40BA2E6E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19" w:name="z2500_001_05"/>
            <w:bookmarkEnd w:id="19"/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130798</w:t>
            </w:r>
          </w:p>
        </w:tc>
        <w:tc>
          <w:tcPr>
            <w:tcW w:w="2079" w:type="dxa"/>
            <w:vAlign w:val="bottom"/>
          </w:tcPr>
          <w:p w14:paraId="4193F672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20" w:name="z2500_001_06"/>
            <w:bookmarkEnd w:id="20"/>
            <w:r w:rsidRPr="00E666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DF2C7E" w:rsidRPr="00E6661F" w14:paraId="58D35E44" w14:textId="77777777" w:rsidTr="007632CA">
        <w:trPr>
          <w:trHeight w:val="226"/>
        </w:trPr>
        <w:tc>
          <w:tcPr>
            <w:tcW w:w="1667" w:type="dxa"/>
          </w:tcPr>
          <w:p w14:paraId="2A5746FE" w14:textId="77777777" w:rsidR="00DF2C7E" w:rsidRPr="00E6661F" w:rsidRDefault="00DF2C7E" w:rsidP="00E6661F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34- от 21 до 40 минут</w:t>
            </w:r>
          </w:p>
        </w:tc>
        <w:tc>
          <w:tcPr>
            <w:tcW w:w="897" w:type="dxa"/>
          </w:tcPr>
          <w:p w14:paraId="714B54D0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vAlign w:val="bottom"/>
          </w:tcPr>
          <w:p w14:paraId="7201A7E5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21" w:name="z2500_002_03"/>
            <w:bookmarkEnd w:id="21"/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39476</w:t>
            </w:r>
          </w:p>
        </w:tc>
        <w:tc>
          <w:tcPr>
            <w:tcW w:w="1666" w:type="dxa"/>
            <w:vAlign w:val="bottom"/>
          </w:tcPr>
          <w:p w14:paraId="4492F19B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bookmarkStart w:id="22" w:name="z2500_002_04"/>
            <w:bookmarkEnd w:id="22"/>
          </w:p>
        </w:tc>
        <w:tc>
          <w:tcPr>
            <w:tcW w:w="1666" w:type="dxa"/>
            <w:vAlign w:val="bottom"/>
          </w:tcPr>
          <w:p w14:paraId="544B930F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23" w:name="z2500_002_05"/>
            <w:bookmarkEnd w:id="23"/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311695</w:t>
            </w:r>
          </w:p>
        </w:tc>
        <w:tc>
          <w:tcPr>
            <w:tcW w:w="2079" w:type="dxa"/>
            <w:vAlign w:val="bottom"/>
          </w:tcPr>
          <w:p w14:paraId="725598C9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24" w:name="z2500_002_06"/>
            <w:bookmarkEnd w:id="24"/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88</w:t>
            </w:r>
          </w:p>
        </w:tc>
      </w:tr>
      <w:tr w:rsidR="00DF2C7E" w:rsidRPr="00E6661F" w14:paraId="238A0AE1" w14:textId="77777777" w:rsidTr="007632CA">
        <w:trPr>
          <w:trHeight w:val="70"/>
        </w:trPr>
        <w:tc>
          <w:tcPr>
            <w:tcW w:w="1667" w:type="dxa"/>
          </w:tcPr>
          <w:p w14:paraId="3FD42B4C" w14:textId="77777777" w:rsidR="00DF2C7E" w:rsidRPr="00E6661F" w:rsidRDefault="00DF2C7E" w:rsidP="00E6661F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- от 41 до 60 минут</w:t>
            </w:r>
          </w:p>
        </w:tc>
        <w:tc>
          <w:tcPr>
            <w:tcW w:w="897" w:type="dxa"/>
          </w:tcPr>
          <w:p w14:paraId="498DDF38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vAlign w:val="bottom"/>
          </w:tcPr>
          <w:p w14:paraId="62B954AA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25" w:name="z2500_003_03"/>
            <w:bookmarkEnd w:id="25"/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3141</w:t>
            </w:r>
          </w:p>
        </w:tc>
        <w:tc>
          <w:tcPr>
            <w:tcW w:w="1666" w:type="dxa"/>
            <w:vAlign w:val="bottom"/>
          </w:tcPr>
          <w:p w14:paraId="7AF1D81E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bookmarkStart w:id="26" w:name="z2500_003_04"/>
            <w:bookmarkEnd w:id="26"/>
          </w:p>
        </w:tc>
        <w:tc>
          <w:tcPr>
            <w:tcW w:w="1666" w:type="dxa"/>
            <w:vAlign w:val="bottom"/>
          </w:tcPr>
          <w:p w14:paraId="2AFCF95A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27" w:name="z2500_003_05"/>
            <w:bookmarkEnd w:id="27"/>
            <w:r w:rsidRPr="00E6661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2151</w:t>
            </w:r>
          </w:p>
        </w:tc>
        <w:tc>
          <w:tcPr>
            <w:tcW w:w="2079" w:type="dxa"/>
            <w:vAlign w:val="bottom"/>
          </w:tcPr>
          <w:p w14:paraId="45F6AE50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28" w:name="z2500_003_06"/>
            <w:bookmarkEnd w:id="28"/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DF2C7E" w:rsidRPr="00E6661F" w14:paraId="48E1E0B9" w14:textId="77777777" w:rsidTr="007632CA">
        <w:tc>
          <w:tcPr>
            <w:tcW w:w="1667" w:type="dxa"/>
          </w:tcPr>
          <w:p w14:paraId="01D02F16" w14:textId="77777777" w:rsidR="00DF2C7E" w:rsidRPr="00E6661F" w:rsidRDefault="00DF2C7E" w:rsidP="00E6661F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- более 60 минут</w:t>
            </w:r>
          </w:p>
        </w:tc>
        <w:tc>
          <w:tcPr>
            <w:tcW w:w="897" w:type="dxa"/>
          </w:tcPr>
          <w:p w14:paraId="2AAB0E33" w14:textId="77777777" w:rsidR="00DF2C7E" w:rsidRPr="00E6661F" w:rsidRDefault="00DF2C7E" w:rsidP="00E666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661F">
              <w:rPr>
                <w:rFonts w:ascii="Times New Roman" w:eastAsia="Calibri" w:hAnsi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vAlign w:val="bottom"/>
          </w:tcPr>
          <w:p w14:paraId="7F4C7EA3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29" w:name="z2500_004_03"/>
            <w:bookmarkEnd w:id="29"/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825</w:t>
            </w:r>
          </w:p>
        </w:tc>
        <w:tc>
          <w:tcPr>
            <w:tcW w:w="1666" w:type="dxa"/>
            <w:vAlign w:val="bottom"/>
          </w:tcPr>
          <w:p w14:paraId="34A32854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bookmarkStart w:id="30" w:name="z2500_004_04"/>
            <w:bookmarkEnd w:id="30"/>
          </w:p>
        </w:tc>
        <w:tc>
          <w:tcPr>
            <w:tcW w:w="1666" w:type="dxa"/>
            <w:vAlign w:val="bottom"/>
          </w:tcPr>
          <w:p w14:paraId="724EF4C1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bookmarkStart w:id="31" w:name="z2500_004_05"/>
            <w:bookmarkEnd w:id="31"/>
            <w:r w:rsidRPr="00E6661F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  <w:r w:rsidRPr="00E6661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787</w:t>
            </w:r>
          </w:p>
        </w:tc>
        <w:tc>
          <w:tcPr>
            <w:tcW w:w="2079" w:type="dxa"/>
            <w:vAlign w:val="bottom"/>
          </w:tcPr>
          <w:p w14:paraId="5A1092F0" w14:textId="77777777" w:rsidR="00DF2C7E" w:rsidRPr="00E6661F" w:rsidRDefault="00DF2C7E" w:rsidP="00E6661F">
            <w:pPr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bookmarkStart w:id="32" w:name="z2500_004_06"/>
            <w:bookmarkEnd w:id="32"/>
            <w:r w:rsidRPr="00E6661F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</w:tr>
    </w:tbl>
    <w:p w14:paraId="1C76E363" w14:textId="77777777" w:rsidR="00DF2C7E" w:rsidRPr="00E6661F" w:rsidRDefault="00DF2C7E" w:rsidP="00E6661F">
      <w:pPr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</w:p>
    <w:p w14:paraId="17FE2010" w14:textId="2B81A13B" w:rsidR="00DF2C7E" w:rsidRPr="00E6661F" w:rsidRDefault="00DF2C7E" w:rsidP="00E6661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E6661F">
        <w:rPr>
          <w:rFonts w:ascii="Times New Roman" w:eastAsia="Calibri" w:hAnsi="Times New Roman"/>
          <w:b/>
          <w:sz w:val="28"/>
          <w:szCs w:val="28"/>
        </w:rPr>
        <w:t>Перспективный план развития</w:t>
      </w:r>
    </w:p>
    <w:p w14:paraId="0B20CA27" w14:textId="77777777" w:rsidR="00DF2C7E" w:rsidRPr="00E6661F" w:rsidRDefault="00DF2C7E" w:rsidP="00E6661F">
      <w:pPr>
        <w:spacing w:after="0" w:line="240" w:lineRule="auto"/>
        <w:ind w:left="-142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1. Усиление взаимодействия и преемственности с амбулаторно-поликлиническим звеном;</w:t>
      </w:r>
    </w:p>
    <w:p w14:paraId="03F7E076" w14:textId="77777777" w:rsidR="00DF2C7E" w:rsidRPr="00E6661F" w:rsidRDefault="00DF2C7E" w:rsidP="00E6661F">
      <w:pPr>
        <w:spacing w:after="0" w:line="240" w:lineRule="auto"/>
        <w:ind w:left="-142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2. Доукомплектование службы скорой помощи врачебными и специализированными бригадами;</w:t>
      </w:r>
    </w:p>
    <w:p w14:paraId="576ABB60" w14:textId="77777777" w:rsidR="00DF2C7E" w:rsidRPr="00E6661F" w:rsidRDefault="00DF2C7E" w:rsidP="00E6661F">
      <w:pPr>
        <w:spacing w:after="0" w:line="240" w:lineRule="auto"/>
        <w:ind w:left="-142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3. Объединение службы скорой медицинской помощи и Центра медицины катастроф.</w:t>
      </w:r>
    </w:p>
    <w:p w14:paraId="34A327AB" w14:textId="77777777" w:rsidR="00DF2C7E" w:rsidRPr="00E6661F" w:rsidRDefault="00DF2C7E" w:rsidP="00E6661F">
      <w:pPr>
        <w:spacing w:after="0" w:line="240" w:lineRule="auto"/>
        <w:ind w:left="-142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4. Формирование стационарных отделений скорой медицинской помощи;</w:t>
      </w:r>
    </w:p>
    <w:p w14:paraId="7235A422" w14:textId="77777777" w:rsidR="00DF2C7E" w:rsidRPr="00E6661F" w:rsidRDefault="00DF2C7E" w:rsidP="00E6661F">
      <w:pPr>
        <w:spacing w:after="0" w:line="240" w:lineRule="auto"/>
        <w:ind w:left="-142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eastAsia="Calibri" w:hAnsi="Times New Roman"/>
          <w:sz w:val="28"/>
          <w:szCs w:val="28"/>
        </w:rPr>
        <w:t>5. Развитие санитарно-авиационной эвакуации.</w:t>
      </w:r>
    </w:p>
    <w:p w14:paraId="0EE6A477" w14:textId="77777777" w:rsidR="00DF2C7E" w:rsidRPr="00E6661F" w:rsidRDefault="00DF2C7E" w:rsidP="00E6661F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14:paraId="062A7D40" w14:textId="77777777" w:rsidR="00CB5461" w:rsidRPr="00E6661F" w:rsidRDefault="00CB5461" w:rsidP="00E666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AF4BA3E" w14:textId="77777777" w:rsidR="003F7EE8" w:rsidRPr="00E6661F" w:rsidRDefault="003F7EE8" w:rsidP="00E6661F">
      <w:pPr>
        <w:pStyle w:val="afff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5E7479" w14:textId="77777777" w:rsidR="00546C94" w:rsidRPr="00E6661F" w:rsidRDefault="00546C94" w:rsidP="00E6661F">
      <w:pPr>
        <w:spacing w:before="120" w:after="0" w:line="240" w:lineRule="exact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Оказание высокотехнологичной медицинской помощи, развитие новых эффективных методов лечения</w:t>
      </w:r>
    </w:p>
    <w:p w14:paraId="0E6724DB" w14:textId="77777777" w:rsidR="003F7EE8" w:rsidRPr="00E6661F" w:rsidRDefault="003F7EE8" w:rsidP="00E6661F">
      <w:pPr>
        <w:spacing w:before="120"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На территории Чеченской Республики нет федеральных медицинских учреждений, оказывающих высокотехнологичную медицинскую помощь. </w:t>
      </w:r>
    </w:p>
    <w:p w14:paraId="25FD8D92" w14:textId="77777777" w:rsidR="003F7EE8" w:rsidRPr="00E6661F" w:rsidRDefault="003F7EE8" w:rsidP="00E6661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связи с увеличением объёмов оказания высокотехнологичной медицинской помощи в федеральных медицинских учреждениях, ВМП стала более доступной для жителей Чеченской Республики. </w:t>
      </w:r>
    </w:p>
    <w:p w14:paraId="0B2CF3BB" w14:textId="44ADAE7C" w:rsidR="003F7EE8" w:rsidRPr="00E6661F" w:rsidRDefault="003F7EE8" w:rsidP="00E6661F">
      <w:pPr>
        <w:spacing w:after="0" w:line="240" w:lineRule="auto"/>
        <w:ind w:left="142" w:firstLine="1134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202</w:t>
      </w:r>
      <w:r w:rsidR="00614408" w:rsidRPr="00E6661F">
        <w:rPr>
          <w:rFonts w:ascii="Times New Roman" w:hAnsi="Times New Roman"/>
          <w:sz w:val="28"/>
          <w:szCs w:val="28"/>
        </w:rPr>
        <w:t>2</w:t>
      </w:r>
      <w:r w:rsidRPr="00E6661F">
        <w:rPr>
          <w:rFonts w:ascii="Times New Roman" w:hAnsi="Times New Roman"/>
          <w:sz w:val="28"/>
          <w:szCs w:val="28"/>
        </w:rPr>
        <w:t xml:space="preserve"> году направлено в федеральные медицинские организации для оказания ВМП – </w:t>
      </w:r>
      <w:r w:rsidR="00614408" w:rsidRPr="00E6661F">
        <w:rPr>
          <w:rFonts w:ascii="Times New Roman" w:hAnsi="Times New Roman"/>
          <w:sz w:val="28"/>
          <w:szCs w:val="28"/>
        </w:rPr>
        <w:t>7199</w:t>
      </w:r>
      <w:r w:rsidRPr="00E6661F">
        <w:rPr>
          <w:rFonts w:ascii="Times New Roman" w:hAnsi="Times New Roman"/>
          <w:sz w:val="28"/>
          <w:szCs w:val="28"/>
        </w:rPr>
        <w:t xml:space="preserve"> человек, пролечено – </w:t>
      </w:r>
      <w:r w:rsidR="00614408" w:rsidRPr="00E6661F">
        <w:rPr>
          <w:rFonts w:ascii="Times New Roman" w:hAnsi="Times New Roman"/>
          <w:sz w:val="28"/>
          <w:szCs w:val="28"/>
        </w:rPr>
        <w:t>6144</w:t>
      </w:r>
      <w:r w:rsidRPr="00E6661F">
        <w:rPr>
          <w:rFonts w:ascii="Times New Roman" w:hAnsi="Times New Roman"/>
          <w:sz w:val="28"/>
          <w:szCs w:val="28"/>
        </w:rPr>
        <w:t xml:space="preserve"> человек, в том числе детей –</w:t>
      </w:r>
      <w:r w:rsidR="00CC758E" w:rsidRPr="00E6661F">
        <w:rPr>
          <w:rFonts w:ascii="Times New Roman" w:hAnsi="Times New Roman"/>
          <w:sz w:val="28"/>
          <w:szCs w:val="28"/>
        </w:rPr>
        <w:t>2249</w:t>
      </w:r>
      <w:r w:rsidRPr="00E6661F">
        <w:rPr>
          <w:rFonts w:ascii="Times New Roman" w:hAnsi="Times New Roman"/>
          <w:sz w:val="28"/>
          <w:szCs w:val="28"/>
        </w:rPr>
        <w:t xml:space="preserve">.  </w:t>
      </w:r>
    </w:p>
    <w:p w14:paraId="568F10AB" w14:textId="2B055000" w:rsidR="003F7EE8" w:rsidRPr="00E6661F" w:rsidRDefault="003F7EE8" w:rsidP="00E6661F">
      <w:pPr>
        <w:spacing w:after="0" w:line="240" w:lineRule="auto"/>
        <w:ind w:left="142" w:firstLine="1134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 целью повышения доступности высокотехнологичной медицинской помощи населению Чеченской Республики, в соответствии с разделом I постановления Правительства Российской Федерации от 28 декабря 202</w:t>
      </w:r>
      <w:r w:rsidR="00614408" w:rsidRPr="00E6661F">
        <w:rPr>
          <w:rFonts w:ascii="Times New Roman" w:hAnsi="Times New Roman"/>
          <w:sz w:val="28"/>
          <w:szCs w:val="28"/>
        </w:rPr>
        <w:t>1</w:t>
      </w:r>
      <w:r w:rsidRPr="00E6661F">
        <w:rPr>
          <w:rFonts w:ascii="Times New Roman" w:hAnsi="Times New Roman"/>
          <w:sz w:val="28"/>
          <w:szCs w:val="28"/>
        </w:rPr>
        <w:t xml:space="preserve"> г. </w:t>
      </w:r>
      <w:r w:rsidR="007C3F5E" w:rsidRPr="00E6661F">
        <w:rPr>
          <w:rFonts w:ascii="Times New Roman" w:hAnsi="Times New Roman"/>
          <w:sz w:val="28"/>
          <w:szCs w:val="28"/>
        </w:rPr>
        <w:t xml:space="preserve">            </w:t>
      </w:r>
      <w:r w:rsidRPr="00E6661F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614408" w:rsidRPr="00E6661F">
        <w:rPr>
          <w:rFonts w:ascii="Times New Roman" w:hAnsi="Times New Roman"/>
          <w:sz w:val="28"/>
          <w:szCs w:val="28"/>
        </w:rPr>
        <w:t>2505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 Программе государственных гарантий бесплатного оказания гражданам медицинской помощи на 202</w:t>
      </w:r>
      <w:r w:rsidR="00614408" w:rsidRPr="00E6661F">
        <w:rPr>
          <w:rFonts w:ascii="Times New Roman" w:hAnsi="Times New Roman"/>
          <w:sz w:val="28"/>
          <w:szCs w:val="28"/>
        </w:rPr>
        <w:t>2</w:t>
      </w:r>
      <w:r w:rsidRPr="00E6661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14408" w:rsidRPr="00E6661F">
        <w:rPr>
          <w:rFonts w:ascii="Times New Roman" w:hAnsi="Times New Roman"/>
          <w:sz w:val="28"/>
          <w:szCs w:val="28"/>
        </w:rPr>
        <w:t>3</w:t>
      </w:r>
      <w:r w:rsidRPr="00E6661F">
        <w:rPr>
          <w:rFonts w:ascii="Times New Roman" w:hAnsi="Times New Roman"/>
          <w:sz w:val="28"/>
          <w:szCs w:val="28"/>
        </w:rPr>
        <w:t xml:space="preserve"> и 202</w:t>
      </w:r>
      <w:r w:rsidR="00614408" w:rsidRPr="00E6661F">
        <w:rPr>
          <w:rFonts w:ascii="Times New Roman" w:hAnsi="Times New Roman"/>
          <w:sz w:val="28"/>
          <w:szCs w:val="28"/>
        </w:rPr>
        <w:t>4</w:t>
      </w:r>
      <w:r w:rsidRPr="00E6661F">
        <w:rPr>
          <w:rFonts w:ascii="Times New Roman" w:hAnsi="Times New Roman"/>
          <w:sz w:val="28"/>
          <w:szCs w:val="28"/>
        </w:rPr>
        <w:t xml:space="preserve"> годов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, в 202</w:t>
      </w:r>
      <w:r w:rsidR="00614408" w:rsidRPr="00E6661F">
        <w:rPr>
          <w:rFonts w:ascii="Times New Roman" w:hAnsi="Times New Roman"/>
          <w:sz w:val="28"/>
          <w:szCs w:val="28"/>
        </w:rPr>
        <w:t>2</w:t>
      </w:r>
      <w:r w:rsidRPr="00E6661F">
        <w:rPr>
          <w:rFonts w:ascii="Times New Roman" w:hAnsi="Times New Roman"/>
          <w:sz w:val="28"/>
          <w:szCs w:val="28"/>
        </w:rPr>
        <w:t xml:space="preserve"> году высокотехнологичную медицинскую помощь за счет средств обязательного медицинского страхования (ВМП в ОМС) на территории Чеченской Республики оказывали: </w:t>
      </w:r>
    </w:p>
    <w:p w14:paraId="56ED5FA2" w14:textId="77777777" w:rsidR="00BC7F48" w:rsidRPr="00E6661F" w:rsidRDefault="00BC7F48" w:rsidP="00E6661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1. ГБУ «Республиканская детская клиническая больница им. Е.П. Глинки» (абдоминальная хирургия, челюстно-лицевая хирургия, травматология и ортопедия).</w:t>
      </w:r>
    </w:p>
    <w:p w14:paraId="34702697" w14:textId="6B7AACC1" w:rsidR="003F7EE8" w:rsidRPr="00E6661F" w:rsidRDefault="003F7EE8" w:rsidP="00E6661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2. </w:t>
      </w:r>
      <w:r w:rsidR="00CF51F9" w:rsidRPr="00E6661F">
        <w:rPr>
          <w:rFonts w:ascii="Times New Roman" w:hAnsi="Times New Roman"/>
          <w:sz w:val="28"/>
          <w:szCs w:val="28"/>
        </w:rPr>
        <w:t>ГБУ «Р</w:t>
      </w:r>
      <w:r w:rsidR="00CF51F9" w:rsidRPr="00E6661F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еспубликанская клиническая больница скорой медицинской помощи имени </w:t>
      </w:r>
      <w:proofErr w:type="spellStart"/>
      <w:r w:rsidR="00CF51F9" w:rsidRPr="00E6661F">
        <w:rPr>
          <w:rFonts w:ascii="Times New Roman" w:hAnsi="Times New Roman"/>
          <w:sz w:val="28"/>
          <w:szCs w:val="28"/>
          <w:shd w:val="clear" w:color="auto" w:fill="FFFFFF"/>
        </w:rPr>
        <w:t>Умара</w:t>
      </w:r>
      <w:proofErr w:type="spellEnd"/>
      <w:r w:rsidR="00CF51F9" w:rsidRPr="00E666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51F9" w:rsidRPr="00E6661F">
        <w:rPr>
          <w:rFonts w:ascii="Times New Roman" w:hAnsi="Times New Roman"/>
          <w:sz w:val="28"/>
          <w:szCs w:val="28"/>
          <w:shd w:val="clear" w:color="auto" w:fill="FFFFFF"/>
        </w:rPr>
        <w:t>Ильмановича</w:t>
      </w:r>
      <w:proofErr w:type="spellEnd"/>
      <w:r w:rsidR="00CF51F9" w:rsidRPr="00E666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51F9" w:rsidRPr="00E6661F">
        <w:rPr>
          <w:rFonts w:ascii="Times New Roman" w:hAnsi="Times New Roman"/>
          <w:sz w:val="28"/>
          <w:szCs w:val="28"/>
          <w:shd w:val="clear" w:color="auto" w:fill="FFFFFF"/>
        </w:rPr>
        <w:t>Ханбиева</w:t>
      </w:r>
      <w:proofErr w:type="spellEnd"/>
      <w:r w:rsidR="00CF51F9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pacing w:val="-6"/>
          <w:sz w:val="28"/>
          <w:szCs w:val="28"/>
        </w:rPr>
        <w:t>(сердечно-сосудистая хирургия, нейрохирургия).</w:t>
      </w:r>
    </w:p>
    <w:p w14:paraId="4D8541A7" w14:textId="604587D4" w:rsidR="003F7EE8" w:rsidRPr="00E6661F" w:rsidRDefault="003F7EE8" w:rsidP="00E6661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3.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Республиканская клиническая больница им. Ш.Ш. Эпендиева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(офтальмология, травматология и ортопедия, нейрохирургия).</w:t>
      </w:r>
    </w:p>
    <w:p w14:paraId="0C34727F" w14:textId="64B50D60" w:rsidR="003F7EE8" w:rsidRPr="00E6661F" w:rsidRDefault="003F7EE8" w:rsidP="00E6661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4.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Республиканский клинический госпиталь ветеранов войн им. М.Т. Индербиева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(сердечно-сосудистая хирургия).</w:t>
      </w:r>
    </w:p>
    <w:p w14:paraId="531928E9" w14:textId="1DF99247" w:rsidR="003F7EE8" w:rsidRPr="00E6661F" w:rsidRDefault="003F7EE8" w:rsidP="00E6661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5. </w:t>
      </w:r>
      <w:r w:rsidR="00614408" w:rsidRPr="00E6661F">
        <w:rPr>
          <w:rFonts w:ascii="Times New Roman" w:hAnsi="Times New Roman"/>
          <w:sz w:val="28"/>
          <w:szCs w:val="28"/>
        </w:rPr>
        <w:t>ООО «Медицинская компания»</w:t>
      </w:r>
      <w:r w:rsidRPr="00E6661F">
        <w:rPr>
          <w:rFonts w:ascii="Times New Roman" w:hAnsi="Times New Roman"/>
          <w:sz w:val="28"/>
          <w:szCs w:val="28"/>
        </w:rPr>
        <w:t xml:space="preserve"> (онкология).</w:t>
      </w:r>
    </w:p>
    <w:p w14:paraId="07434405" w14:textId="7AD9748E" w:rsidR="003F7EE8" w:rsidRPr="00E6661F" w:rsidRDefault="003F7EE8" w:rsidP="00E6661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6.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proofErr w:type="spellStart"/>
      <w:r w:rsidRPr="00E6661F">
        <w:rPr>
          <w:rFonts w:ascii="Times New Roman" w:hAnsi="Times New Roman"/>
          <w:sz w:val="28"/>
          <w:szCs w:val="28"/>
        </w:rPr>
        <w:t>РКЦОЗМиР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Pr="00E6661F">
        <w:rPr>
          <w:rFonts w:ascii="Times New Roman" w:hAnsi="Times New Roman"/>
          <w:sz w:val="28"/>
          <w:szCs w:val="28"/>
        </w:rPr>
        <w:t>А.Кадыровой</w:t>
      </w:r>
      <w:proofErr w:type="spellEnd"/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(гинекология, неонатология);</w:t>
      </w:r>
    </w:p>
    <w:p w14:paraId="3A953155" w14:textId="1A4734F1" w:rsidR="003F7EE8" w:rsidRPr="00E6661F" w:rsidRDefault="003F7EE8" w:rsidP="00E6661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7.ГБУ</w:t>
      </w:r>
      <w:r w:rsidR="007A5800" w:rsidRPr="00E6661F">
        <w:rPr>
          <w:rFonts w:ascii="Times New Roman" w:hAnsi="Times New Roman"/>
          <w:sz w:val="28"/>
          <w:szCs w:val="28"/>
        </w:rPr>
        <w:t xml:space="preserve"> «</w:t>
      </w:r>
      <w:r w:rsidRPr="00E6661F">
        <w:rPr>
          <w:rFonts w:ascii="Times New Roman" w:hAnsi="Times New Roman"/>
          <w:sz w:val="28"/>
          <w:szCs w:val="28"/>
        </w:rPr>
        <w:t>Республиканский перинатальный центр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(гинекология, неонатология).</w:t>
      </w:r>
    </w:p>
    <w:p w14:paraId="37C2E1AF" w14:textId="77777777" w:rsidR="007C3F5E" w:rsidRPr="00E6661F" w:rsidRDefault="007C3F5E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2022 год ВМП в ОМС в медицинских организациях республики оказана 3260 пациентам.</w:t>
      </w:r>
    </w:p>
    <w:p w14:paraId="73C3331B" w14:textId="77777777" w:rsidR="003F7EE8" w:rsidRPr="00E6661F" w:rsidRDefault="003F7EE8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Для дальнейшего развития системы оказания высокотехнологической медицинской помощи в Чеченской Республике необходимо реализовать комплекс мероприятий по развитию материально-технической базы медицинских организаций, по обеспечению лекарственными препаратами и расходными материалами и укомплектованию медицинских организаций высококвалифицированными кадрами по таким профилям, как онкология, сердечно-сосудистая хирургия, травматология и ортопедия, офтальмология, урология, торакальная хирургия, нейрохирургия и др. Это позволит повысить доступность данного вида медицинской помощи и будет способствовать снижению инвалидности и смертности от заболеваний, занимающих ведущее место в структуре смертности населения.</w:t>
      </w:r>
    </w:p>
    <w:p w14:paraId="19983937" w14:textId="77777777" w:rsidR="00345314" w:rsidRPr="00E6661F" w:rsidRDefault="00345314" w:rsidP="00E6661F">
      <w:pPr>
        <w:spacing w:before="120"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244D3EF" w14:textId="77777777" w:rsidR="000060DF" w:rsidRPr="00E6661F" w:rsidRDefault="000060DF" w:rsidP="00E6661F">
      <w:pPr>
        <w:spacing w:before="120"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Развитие службы крови</w:t>
      </w:r>
    </w:p>
    <w:p w14:paraId="75833B42" w14:textId="77777777" w:rsidR="000060DF" w:rsidRPr="00E6661F" w:rsidRDefault="000060DF" w:rsidP="00E6661F">
      <w:pPr>
        <w:spacing w:before="120"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Чеченской Республике служба крови представлена </w:t>
      </w:r>
      <w:proofErr w:type="gramStart"/>
      <w:r w:rsidRPr="00E6661F">
        <w:rPr>
          <w:rFonts w:ascii="Times New Roman" w:hAnsi="Times New Roman"/>
          <w:sz w:val="28"/>
          <w:szCs w:val="28"/>
        </w:rPr>
        <w:t>Государственным  бюджетным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учреждением «Республиканская станция переливания крови», которое является единственным учреждением в регионе, обеспечивающим заготовку, хранение и обеспечение безопасности донорской крови. Ежегодно заготовка донорской крови проводится в соответствии с показателями государственного задания в объёме 10 000- 11000 литров цельной донорской крови, что обеспечивает потребность в компонентах крови 25 медицинских организаций региона, оказывающих деятельность по профилю «трансфузиология». Республиканская станция переливания крови занимается производственной деятельностью, оказывает организационно-методическое руководство в вопросах клинической трансфузиологии, принимает участие в </w:t>
      </w:r>
      <w:r w:rsidRPr="00E6661F">
        <w:rPr>
          <w:rFonts w:ascii="Times New Roman" w:hAnsi="Times New Roman"/>
          <w:sz w:val="28"/>
          <w:szCs w:val="28"/>
        </w:rPr>
        <w:lastRenderedPageBreak/>
        <w:t xml:space="preserve">реализации Государственной Программы развития массового безвозмездного донорства. В Чеченской Республике создана действенная система пропаганды и </w:t>
      </w:r>
      <w:proofErr w:type="gramStart"/>
      <w:r w:rsidRPr="00E6661F">
        <w:rPr>
          <w:rFonts w:ascii="Times New Roman" w:hAnsi="Times New Roman"/>
          <w:sz w:val="28"/>
          <w:szCs w:val="28"/>
        </w:rPr>
        <w:t>агитации  безвозмездного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61F">
        <w:rPr>
          <w:rFonts w:ascii="Times New Roman" w:hAnsi="Times New Roman"/>
          <w:sz w:val="28"/>
          <w:szCs w:val="28"/>
        </w:rPr>
        <w:t>донорства,вовлечение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населения в регулярное безвозмездное донорство является приоритетной задачей службы крови Чеченской Республики.</w:t>
      </w:r>
    </w:p>
    <w:p w14:paraId="46853F19" w14:textId="77777777" w:rsidR="000060DF" w:rsidRPr="00E6661F" w:rsidRDefault="000060DF" w:rsidP="00E6661F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6661F">
        <w:rPr>
          <w:rFonts w:ascii="Times New Roman" w:hAnsi="Times New Roman"/>
          <w:sz w:val="28"/>
          <w:szCs w:val="28"/>
        </w:rPr>
        <w:t>2022  совершено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60 выездных донорских мероприятий, проведено 12 общероссийских и региональных донорских  акций, заготовлено 1710,8 литров цельной донорской крови в выездных условиях. Выездная бригада СПК работает во всех районах республики, проводится большая работа по привлечению в донорские ряды </w:t>
      </w:r>
      <w:proofErr w:type="spellStart"/>
      <w:proofErr w:type="gramStart"/>
      <w:r w:rsidRPr="00E6661F">
        <w:rPr>
          <w:rFonts w:ascii="Times New Roman" w:hAnsi="Times New Roman"/>
          <w:sz w:val="28"/>
          <w:szCs w:val="28"/>
        </w:rPr>
        <w:t>молодежи,студенчество</w:t>
      </w:r>
      <w:proofErr w:type="spellEnd"/>
      <w:proofErr w:type="gramEnd"/>
      <w:r w:rsidRPr="00E6661F">
        <w:rPr>
          <w:rFonts w:ascii="Times New Roman" w:hAnsi="Times New Roman"/>
          <w:sz w:val="28"/>
          <w:szCs w:val="28"/>
        </w:rPr>
        <w:t xml:space="preserve"> , НКО и волонтеров. В 2022 году в Чеченской Республике показатель числа </w:t>
      </w:r>
      <w:proofErr w:type="spellStart"/>
      <w:r w:rsidRPr="00E6661F">
        <w:rPr>
          <w:rFonts w:ascii="Times New Roman" w:hAnsi="Times New Roman"/>
          <w:sz w:val="28"/>
          <w:szCs w:val="28"/>
        </w:rPr>
        <w:t>донаций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на 1тыс. населения составляет 12,4. Количество доноров на 1 </w:t>
      </w:r>
      <w:proofErr w:type="spellStart"/>
      <w:r w:rsidRPr="00E6661F">
        <w:rPr>
          <w:rFonts w:ascii="Times New Roman" w:hAnsi="Times New Roman"/>
          <w:sz w:val="28"/>
          <w:szCs w:val="28"/>
        </w:rPr>
        <w:t>тыс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жителей- 8,4.</w:t>
      </w:r>
    </w:p>
    <w:p w14:paraId="00D2801F" w14:textId="77777777" w:rsidR="000060DF" w:rsidRPr="00E6661F" w:rsidRDefault="000060DF" w:rsidP="00E6661F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Положительными моментами </w:t>
      </w:r>
      <w:proofErr w:type="gramStart"/>
      <w:r w:rsidRPr="00E6661F">
        <w:rPr>
          <w:rFonts w:ascii="Times New Roman" w:hAnsi="Times New Roman"/>
          <w:sz w:val="28"/>
          <w:szCs w:val="28"/>
        </w:rPr>
        <w:t>является  увеличение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количества регулярных доноров и  доноров </w:t>
      </w:r>
      <w:proofErr w:type="spellStart"/>
      <w:r w:rsidRPr="00E6661F">
        <w:rPr>
          <w:rFonts w:ascii="Times New Roman" w:hAnsi="Times New Roman"/>
          <w:sz w:val="28"/>
          <w:szCs w:val="28"/>
        </w:rPr>
        <w:t>тромбоцитафереза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. Увеличился выпуск компонентов донорской крови, заготовленных аппаратными методами, подвергнутых дополнительным мерам усиления безопасности, таким как </w:t>
      </w:r>
      <w:proofErr w:type="spellStart"/>
      <w:r w:rsidRPr="00E6661F">
        <w:rPr>
          <w:rFonts w:ascii="Times New Roman" w:hAnsi="Times New Roman"/>
          <w:sz w:val="28"/>
          <w:szCs w:val="28"/>
        </w:rPr>
        <w:t>патогенинактивация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6661F">
        <w:rPr>
          <w:rFonts w:ascii="Times New Roman" w:hAnsi="Times New Roman"/>
          <w:sz w:val="28"/>
          <w:szCs w:val="28"/>
        </w:rPr>
        <w:t>лейкоредукция</w:t>
      </w:r>
      <w:proofErr w:type="spellEnd"/>
      <w:r w:rsidRPr="00E6661F">
        <w:rPr>
          <w:rFonts w:ascii="Times New Roman" w:hAnsi="Times New Roman"/>
          <w:sz w:val="28"/>
          <w:szCs w:val="28"/>
        </w:rPr>
        <w:t>.</w:t>
      </w:r>
    </w:p>
    <w:p w14:paraId="2689D72A" w14:textId="77777777" w:rsidR="000060DF" w:rsidRPr="00E6661F" w:rsidRDefault="000060DF" w:rsidP="00E6661F">
      <w:pPr>
        <w:spacing w:after="0" w:line="240" w:lineRule="auto"/>
        <w:ind w:left="142"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Проводимые мероприятия позволили последовательно повысить качество оказания </w:t>
      </w:r>
      <w:proofErr w:type="spellStart"/>
      <w:r w:rsidRPr="00E6661F">
        <w:rPr>
          <w:rFonts w:ascii="Times New Roman" w:hAnsi="Times New Roman"/>
          <w:sz w:val="28"/>
          <w:szCs w:val="28"/>
        </w:rPr>
        <w:t>трансфузиологической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помощи населению, улучшить уровень использования компонентов крови в клинической практике, внедрить новые технологии при производстве компонентов </w:t>
      </w:r>
      <w:proofErr w:type="spellStart"/>
      <w:r w:rsidRPr="00E6661F">
        <w:rPr>
          <w:rFonts w:ascii="Times New Roman" w:hAnsi="Times New Roman"/>
          <w:sz w:val="28"/>
          <w:szCs w:val="28"/>
        </w:rPr>
        <w:t>крови.В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2022 году</w:t>
      </w:r>
      <w:r w:rsidRPr="00E6661F">
        <w:rPr>
          <w:rFonts w:ascii="Times New Roman" w:hAnsi="Times New Roman"/>
          <w:spacing w:val="-8"/>
          <w:sz w:val="28"/>
          <w:szCs w:val="28"/>
        </w:rPr>
        <w:t xml:space="preserve"> принято 12853 донора, совершено 19010 </w:t>
      </w:r>
      <w:proofErr w:type="spellStart"/>
      <w:r w:rsidRPr="00E6661F">
        <w:rPr>
          <w:rFonts w:ascii="Times New Roman" w:hAnsi="Times New Roman"/>
          <w:spacing w:val="-8"/>
          <w:sz w:val="28"/>
          <w:szCs w:val="28"/>
        </w:rPr>
        <w:t>донаций</w:t>
      </w:r>
      <w:proofErr w:type="spellEnd"/>
      <w:r w:rsidRPr="00E6661F">
        <w:rPr>
          <w:rFonts w:ascii="Times New Roman" w:hAnsi="Times New Roman"/>
          <w:spacing w:val="-8"/>
          <w:sz w:val="28"/>
          <w:szCs w:val="28"/>
        </w:rPr>
        <w:t xml:space="preserve"> крови и ее </w:t>
      </w:r>
      <w:proofErr w:type="gramStart"/>
      <w:r w:rsidRPr="00E6661F">
        <w:rPr>
          <w:rFonts w:ascii="Times New Roman" w:hAnsi="Times New Roman"/>
          <w:spacing w:val="-8"/>
          <w:sz w:val="28"/>
          <w:szCs w:val="28"/>
        </w:rPr>
        <w:t>компонентов ,заготовлено</w:t>
      </w:r>
      <w:proofErr w:type="gramEnd"/>
      <w:r w:rsidRPr="00E6661F">
        <w:rPr>
          <w:rFonts w:ascii="Times New Roman" w:hAnsi="Times New Roman"/>
          <w:spacing w:val="-8"/>
          <w:sz w:val="28"/>
          <w:szCs w:val="28"/>
        </w:rPr>
        <w:t xml:space="preserve"> 10 568,5  литров цельной донорской крови. Показатели заготовки крови в 2022 году подтверждают плановое исполнение государственного задания на текущий год в полном </w:t>
      </w:r>
      <w:proofErr w:type="spellStart"/>
      <w:r w:rsidRPr="00E6661F">
        <w:rPr>
          <w:rFonts w:ascii="Times New Roman" w:hAnsi="Times New Roman"/>
          <w:spacing w:val="-8"/>
          <w:sz w:val="28"/>
          <w:szCs w:val="28"/>
        </w:rPr>
        <w:t>обьеме</w:t>
      </w:r>
      <w:proofErr w:type="spellEnd"/>
      <w:r w:rsidRPr="00E6661F">
        <w:rPr>
          <w:rFonts w:ascii="Times New Roman" w:hAnsi="Times New Roman"/>
          <w:spacing w:val="-8"/>
          <w:sz w:val="28"/>
          <w:szCs w:val="28"/>
        </w:rPr>
        <w:t xml:space="preserve">. Увеличена заготовка </w:t>
      </w:r>
      <w:proofErr w:type="spellStart"/>
      <w:r w:rsidRPr="00E6661F">
        <w:rPr>
          <w:rFonts w:ascii="Times New Roman" w:hAnsi="Times New Roman"/>
          <w:spacing w:val="-8"/>
          <w:sz w:val="28"/>
          <w:szCs w:val="28"/>
        </w:rPr>
        <w:t>тромбоконцентрата</w:t>
      </w:r>
      <w:proofErr w:type="spellEnd"/>
      <w:r w:rsidRPr="00E6661F">
        <w:rPr>
          <w:rFonts w:ascii="Times New Roman" w:hAnsi="Times New Roman"/>
          <w:spacing w:val="-8"/>
          <w:sz w:val="28"/>
          <w:szCs w:val="28"/>
        </w:rPr>
        <w:t xml:space="preserve"> в связи </w:t>
      </w:r>
      <w:proofErr w:type="gramStart"/>
      <w:r w:rsidRPr="00E6661F">
        <w:rPr>
          <w:rFonts w:ascii="Times New Roman" w:hAnsi="Times New Roman"/>
          <w:spacing w:val="-8"/>
          <w:sz w:val="28"/>
          <w:szCs w:val="28"/>
        </w:rPr>
        <w:t>с  повышением</w:t>
      </w:r>
      <w:proofErr w:type="gramEnd"/>
      <w:r w:rsidRPr="00E6661F">
        <w:rPr>
          <w:rFonts w:ascii="Times New Roman" w:hAnsi="Times New Roman"/>
          <w:spacing w:val="-8"/>
          <w:sz w:val="28"/>
          <w:szCs w:val="28"/>
        </w:rPr>
        <w:t xml:space="preserve"> потребности в данном компоненте, внедрена новая технология заготовки </w:t>
      </w:r>
      <w:proofErr w:type="spellStart"/>
      <w:r w:rsidRPr="00E6661F">
        <w:rPr>
          <w:rFonts w:ascii="Times New Roman" w:hAnsi="Times New Roman"/>
          <w:spacing w:val="-8"/>
          <w:sz w:val="28"/>
          <w:szCs w:val="28"/>
        </w:rPr>
        <w:t>тромбоконцентрата</w:t>
      </w:r>
      <w:proofErr w:type="spellEnd"/>
      <w:r w:rsidRPr="00E6661F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6661F">
        <w:rPr>
          <w:rFonts w:ascii="Times New Roman" w:hAnsi="Times New Roman"/>
          <w:spacing w:val="-8"/>
          <w:sz w:val="28"/>
          <w:szCs w:val="28"/>
        </w:rPr>
        <w:t>пулированного</w:t>
      </w:r>
      <w:proofErr w:type="spellEnd"/>
      <w:r w:rsidRPr="00E6661F">
        <w:rPr>
          <w:rFonts w:ascii="Times New Roman" w:hAnsi="Times New Roman"/>
          <w:spacing w:val="-8"/>
          <w:sz w:val="28"/>
          <w:szCs w:val="28"/>
        </w:rPr>
        <w:t xml:space="preserve">, в добавочном </w:t>
      </w:r>
      <w:proofErr w:type="spellStart"/>
      <w:r w:rsidRPr="00E6661F">
        <w:rPr>
          <w:rFonts w:ascii="Times New Roman" w:hAnsi="Times New Roman"/>
          <w:spacing w:val="-8"/>
          <w:sz w:val="28"/>
          <w:szCs w:val="28"/>
        </w:rPr>
        <w:t>растворе.Увеличено</w:t>
      </w:r>
      <w:proofErr w:type="spellEnd"/>
      <w:r w:rsidRPr="00E6661F">
        <w:rPr>
          <w:rFonts w:ascii="Times New Roman" w:hAnsi="Times New Roman"/>
          <w:spacing w:val="-8"/>
          <w:sz w:val="28"/>
          <w:szCs w:val="28"/>
        </w:rPr>
        <w:t xml:space="preserve"> производство </w:t>
      </w:r>
      <w:proofErr w:type="spellStart"/>
      <w:r w:rsidRPr="00E6661F">
        <w:rPr>
          <w:rFonts w:ascii="Times New Roman" w:hAnsi="Times New Roman"/>
          <w:spacing w:val="-8"/>
          <w:sz w:val="28"/>
          <w:szCs w:val="28"/>
        </w:rPr>
        <w:t>криопреципитата</w:t>
      </w:r>
      <w:proofErr w:type="spellEnd"/>
      <w:r w:rsidRPr="00E6661F">
        <w:rPr>
          <w:rFonts w:ascii="Times New Roman" w:hAnsi="Times New Roman"/>
          <w:spacing w:val="-8"/>
          <w:sz w:val="28"/>
          <w:szCs w:val="28"/>
        </w:rPr>
        <w:t>, который стал востребованным клиницистами для коррекции гемостаза.</w:t>
      </w:r>
    </w:p>
    <w:p w14:paraId="11103F0D" w14:textId="77777777" w:rsidR="000060DF" w:rsidRPr="00E6661F" w:rsidRDefault="000060DF" w:rsidP="00E6661F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Анализ состояния службы крови в Чеченской Республике свидетельствует о необходимости ее дальнейшего совершенствования и реализации в этих целях комплекса </w:t>
      </w:r>
      <w:proofErr w:type="gramStart"/>
      <w:r w:rsidRPr="00E6661F">
        <w:rPr>
          <w:rFonts w:ascii="Times New Roman" w:hAnsi="Times New Roman"/>
          <w:sz w:val="28"/>
          <w:szCs w:val="28"/>
        </w:rPr>
        <w:t>мероприятий :</w:t>
      </w:r>
      <w:proofErr w:type="gramEnd"/>
    </w:p>
    <w:p w14:paraId="374F9E11" w14:textId="77777777" w:rsidR="000060DF" w:rsidRPr="00E6661F" w:rsidRDefault="000060DF" w:rsidP="00E6661F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 улучшение материально-технической базы учреждений и подразделений службы крови, в том числе кабинетов трансфузиологии МО по их оснащению необходимым оборудованием;</w:t>
      </w:r>
    </w:p>
    <w:p w14:paraId="046FC730" w14:textId="77777777" w:rsidR="000060DF" w:rsidRPr="00E6661F" w:rsidRDefault="000060DF" w:rsidP="00E6661F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 обучение медицинских кадров по вопросам клинической трансфузиологии и </w:t>
      </w:r>
      <w:proofErr w:type="spellStart"/>
      <w:r w:rsidRPr="00E6661F">
        <w:rPr>
          <w:rFonts w:ascii="Times New Roman" w:hAnsi="Times New Roman"/>
          <w:sz w:val="28"/>
          <w:szCs w:val="28"/>
        </w:rPr>
        <w:t>иммуногематологии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; </w:t>
      </w:r>
    </w:p>
    <w:p w14:paraId="4F391F81" w14:textId="77777777" w:rsidR="000060DF" w:rsidRPr="00E6661F" w:rsidRDefault="000060DF" w:rsidP="00E6661F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развитие единой информационной базы по донорству крови и ее компонентов, включая ведение единой базы реципиентов крови</w:t>
      </w:r>
    </w:p>
    <w:p w14:paraId="7E6AD8EE" w14:textId="77777777" w:rsidR="00BC7F48" w:rsidRPr="00E6661F" w:rsidRDefault="00BC7F48" w:rsidP="00E6661F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>Оказание медицинской помощи женскому и детскому населению</w:t>
      </w:r>
    </w:p>
    <w:p w14:paraId="5C2CCEAF" w14:textId="77777777" w:rsidR="00BC7F48" w:rsidRPr="00E6661F" w:rsidRDefault="00BC7F48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Показатель детской смертности составил в 2022 г. - 57,7 на 100 000 детского населения, и по сравнению с 2021 г. снизился на 8,8 %.</w:t>
      </w:r>
    </w:p>
    <w:p w14:paraId="41468CCB" w14:textId="11F47426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Акушерско-гинекологическая помощь оказывается в 14 учреждениях родовспоможения, в 21 гинекологических отделениях, 25 женских консультациях в составе поликлиник. </w:t>
      </w:r>
    </w:p>
    <w:p w14:paraId="4A94287A" w14:textId="6A188EBF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2022 году в республике развернуто 1390 акушерско-гинекологических коек: для беременных и рожениц - 520 коек, патологии беременности - 365, гинекологических коек 505, в </w:t>
      </w:r>
      <w:proofErr w:type="spellStart"/>
      <w:r w:rsidRPr="00E6661F">
        <w:rPr>
          <w:rFonts w:ascii="Times New Roman" w:hAnsi="Times New Roman"/>
          <w:sz w:val="28"/>
          <w:szCs w:val="28"/>
        </w:rPr>
        <w:t>т.ч</w:t>
      </w:r>
      <w:proofErr w:type="spellEnd"/>
      <w:r w:rsidRPr="00E6661F">
        <w:rPr>
          <w:rFonts w:ascii="Times New Roman" w:hAnsi="Times New Roman"/>
          <w:sz w:val="28"/>
          <w:szCs w:val="28"/>
        </w:rPr>
        <w:t>. 5 коек для детей.</w:t>
      </w:r>
    </w:p>
    <w:p w14:paraId="30E1BD44" w14:textId="18E53A22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eastAsia="Courier New" w:hAnsi="Times New Roman"/>
          <w:sz w:val="28"/>
          <w:szCs w:val="28"/>
        </w:rPr>
        <w:t>Служба родовспоможения в Чеченской Республике организована по принципу трехуровневой системы. Акушерские стационары разделены на три группы. Разработаны листы маршрутизации беременных женщин.</w:t>
      </w:r>
    </w:p>
    <w:p w14:paraId="5F26B796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 января 2021 года ГБУ «Родильный дом» функционирует, как республиканский перинатальный центр - ГБУ «Республиканский перинатальный центр». Структура перинатального центра: поликлиника на 350 посещений в смену и стационар на 300 коек: 45 гинекологических коек; койки для беременных и рожениц - 100; ОПБ - 60, койки акушерского ухода - 5; койки скорой медицинской помощи краткосрочного пребывания - 5; отделение патологии новорожденных - 80, в </w:t>
      </w:r>
      <w:proofErr w:type="spellStart"/>
      <w:r w:rsidRPr="00E6661F">
        <w:rPr>
          <w:rFonts w:ascii="Times New Roman" w:hAnsi="Times New Roman"/>
          <w:sz w:val="28"/>
          <w:szCs w:val="28"/>
        </w:rPr>
        <w:t>т.ч</w:t>
      </w:r>
      <w:proofErr w:type="spellEnd"/>
      <w:r w:rsidRPr="00E6661F">
        <w:rPr>
          <w:rFonts w:ascii="Times New Roman" w:hAnsi="Times New Roman"/>
          <w:sz w:val="28"/>
          <w:szCs w:val="28"/>
        </w:rPr>
        <w:t>. 12 коек реанимации новорожденных и 5 коек неонатальной хирургии.</w:t>
      </w:r>
    </w:p>
    <w:p w14:paraId="6B5DE62F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На базе ГБУ «Республиканский перинатальный центр» работает отделение антенатальной охраны плода, организован перинатальный консилиум в составе неонатолога, акушера-гинеколога, врача-УЗ диагностики, комиссия рассматривает, согласовывает с детским хирургом по профилю заболевания, выносится решение о лечении в родильном доме или направления на иногороднее лечение. </w:t>
      </w:r>
    </w:p>
    <w:p w14:paraId="0C547A1C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На базе ГБУ «Республиканский перинатальный центр» организован акушерский дистанционный консультативный центр – АДКЦ. АДКЦ работает в двух направлениях: первое направление -это оказание медицинской помощи при возникновении экстренных и неотложных состояний в акушерстве, для этого организована выездная акушерская реанимационная бригада; второе направление - наблюдения за ведением в женских консультациях беременных в информационной системе БАРС, РИСАР, контроль за выявленной группой высокого риска – осуществляется кураторами районов-специалистами консультативно-диагностического отделения перинатального центра, назначенные внутренним приказом руководителя перинатального центра.</w:t>
      </w:r>
    </w:p>
    <w:p w14:paraId="1FDD4057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Организован телемедицинский центр. Проводится консультирование тяжелых женщин и детей через телемедицинский консультативный центр Кулаковского и </w:t>
      </w:r>
      <w:proofErr w:type="spellStart"/>
      <w:r w:rsidRPr="00E6661F">
        <w:rPr>
          <w:rFonts w:ascii="Times New Roman" w:hAnsi="Times New Roman"/>
          <w:sz w:val="28"/>
          <w:szCs w:val="28"/>
        </w:rPr>
        <w:t>Алмазовского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институтов и Санкт-Петербургского педиатрического института. </w:t>
      </w:r>
    </w:p>
    <w:p w14:paraId="05FA1DFB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ГБУ «Республиканский перинатальный центр» ориентированы все преждевременные роды, а также тяжелая акушерская патология в стадии декомпенсации, в том числе тяжелая </w:t>
      </w:r>
      <w:proofErr w:type="spellStart"/>
      <w:r w:rsidRPr="00E6661F">
        <w:rPr>
          <w:rFonts w:ascii="Times New Roman" w:hAnsi="Times New Roman"/>
          <w:sz w:val="28"/>
          <w:szCs w:val="28"/>
        </w:rPr>
        <w:t>преэклампсия</w:t>
      </w:r>
      <w:proofErr w:type="spellEnd"/>
      <w:r w:rsidRPr="00E6661F">
        <w:rPr>
          <w:rFonts w:ascii="Times New Roman" w:hAnsi="Times New Roman"/>
          <w:sz w:val="28"/>
          <w:szCs w:val="28"/>
        </w:rPr>
        <w:t>.</w:t>
      </w:r>
    </w:p>
    <w:p w14:paraId="675CC786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отделении реанимации и интенсивной терапии проводятся сеансы заместительной почечной терапии родильницам с почечной и </w:t>
      </w:r>
      <w:proofErr w:type="spellStart"/>
      <w:r w:rsidRPr="00E6661F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недостаточностью. </w:t>
      </w:r>
    </w:p>
    <w:p w14:paraId="6D5F595C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Учитывая приоритетность направления вопросов охраны здоровья матери и ребенка, Министерством здравоохранения Чеченской Республики проводится </w:t>
      </w:r>
      <w:r w:rsidRPr="00E6661F">
        <w:rPr>
          <w:rFonts w:ascii="Times New Roman" w:hAnsi="Times New Roman"/>
          <w:sz w:val="28"/>
          <w:szCs w:val="28"/>
        </w:rPr>
        <w:lastRenderedPageBreak/>
        <w:t>планомерная работа с целью снижения материнской и детской (младенческой) смертности:</w:t>
      </w:r>
    </w:p>
    <w:p w14:paraId="7DF41E05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 укрепление материально-технической базы детских и родовспомогательных учреждений;</w:t>
      </w:r>
    </w:p>
    <w:p w14:paraId="1930B2E9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информирование населения о необходимости ранней постановке на учет в женские консультации при беременности;</w:t>
      </w:r>
    </w:p>
    <w:p w14:paraId="7C4C4951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повышение квалификации кадров;</w:t>
      </w:r>
    </w:p>
    <w:p w14:paraId="15A59CDE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проведение пренатальной диагностики нарушений развития плода;</w:t>
      </w:r>
    </w:p>
    <w:p w14:paraId="0D7FAE9E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5A9F30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10"/>
          <w:sz w:val="28"/>
          <w:szCs w:val="28"/>
        </w:rPr>
        <w:t>- ежедневный мониторинг детской (младенческой) и материнской смертности</w:t>
      </w:r>
      <w:r w:rsidRPr="00E6661F">
        <w:rPr>
          <w:rFonts w:ascii="Times New Roman" w:hAnsi="Times New Roman"/>
          <w:sz w:val="28"/>
          <w:szCs w:val="28"/>
        </w:rPr>
        <w:t>;</w:t>
      </w:r>
    </w:p>
    <w:p w14:paraId="0D99F2B2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Pr="00E6661F">
        <w:rPr>
          <w:rFonts w:ascii="Times New Roman" w:hAnsi="Times New Roman"/>
          <w:spacing w:val="-8"/>
          <w:sz w:val="28"/>
          <w:szCs w:val="28"/>
        </w:rPr>
        <w:t>проведение разборов по всем случаям детской и материнской смертности;</w:t>
      </w:r>
    </w:p>
    <w:p w14:paraId="66004CAF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аудит работы детских и родовспомогательных учреждений;</w:t>
      </w:r>
    </w:p>
    <w:p w14:paraId="348AD45B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мониторинг за внедрением клинических рекомендаций/протоколов.</w:t>
      </w:r>
    </w:p>
    <w:p w14:paraId="4D01676C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2022 году принято родов -  28 934 родов.</w:t>
      </w:r>
    </w:p>
    <w:p w14:paraId="49E97532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Доля нормальных родов составила 55,8 %; преждевременные роды составили 6,3 %; доля преждевременных родов на 3 уровне улучшилась по сравнению с прошлыми годами и составила 95,2 %.</w:t>
      </w:r>
    </w:p>
    <w:p w14:paraId="1C41ECA3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E6661F">
        <w:rPr>
          <w:rFonts w:ascii="Times New Roman" w:hAnsi="Times New Roman"/>
          <w:sz w:val="28"/>
          <w:szCs w:val="28"/>
        </w:rPr>
        <w:t>Чеченстата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на 01 января 2022 г. в Чеченской Республике проживает детей от 0 до 17 лет включительно – 551 326 (36,3 % населения), из них детей до 14 лет – 465 412. </w:t>
      </w:r>
    </w:p>
    <w:p w14:paraId="471722E7" w14:textId="77777777" w:rsidR="00933D02" w:rsidRPr="00E6661F" w:rsidRDefault="00933D02" w:rsidP="0093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E6661F">
        <w:rPr>
          <w:rFonts w:ascii="Times New Roman" w:hAnsi="Times New Roman"/>
          <w:sz w:val="28"/>
          <w:szCs w:val="28"/>
          <w:lang w:val="x-none" w:eastAsia="x-none"/>
        </w:rPr>
        <w:t>Одним из важнейших медицинских показателей, характеризующих здоровье детского населения, а также уровень социально-экономического благополучия общества в целом, является показатель детской смертности.</w:t>
      </w:r>
      <w:r w:rsidRPr="00E6661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E6661F">
        <w:rPr>
          <w:rFonts w:ascii="Times New Roman" w:hAnsi="Times New Roman"/>
          <w:sz w:val="28"/>
          <w:szCs w:val="28"/>
          <w:lang w:val="x-none" w:eastAsia="x-none"/>
        </w:rPr>
        <w:t>Основной составляющей частью этого показателя является младенческая смертность.</w:t>
      </w:r>
    </w:p>
    <w:p w14:paraId="5DA2CE9C" w14:textId="484E638D" w:rsidR="00933D02" w:rsidRPr="00E6661F" w:rsidRDefault="00933D02" w:rsidP="0093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E6661F">
        <w:rPr>
          <w:rFonts w:ascii="Times New Roman" w:hAnsi="Times New Roman"/>
          <w:sz w:val="28"/>
          <w:szCs w:val="28"/>
          <w:lang w:val="x-none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оперативным </w:t>
      </w:r>
      <w:r w:rsidRPr="00E6661F">
        <w:rPr>
          <w:rFonts w:ascii="Times New Roman" w:hAnsi="Times New Roman"/>
          <w:sz w:val="28"/>
          <w:szCs w:val="28"/>
          <w:lang w:val="x-none"/>
        </w:rPr>
        <w:t>данным Росстата показатель младенческой смертности за период январь-</w:t>
      </w:r>
      <w:r>
        <w:rPr>
          <w:rFonts w:ascii="Times New Roman" w:hAnsi="Times New Roman"/>
          <w:sz w:val="28"/>
          <w:szCs w:val="28"/>
        </w:rPr>
        <w:t>декабрь</w:t>
      </w:r>
      <w:r w:rsidRPr="00E6661F">
        <w:rPr>
          <w:rFonts w:ascii="Times New Roman" w:hAnsi="Times New Roman"/>
          <w:sz w:val="28"/>
          <w:szCs w:val="28"/>
          <w:lang w:val="x-none"/>
        </w:rPr>
        <w:t xml:space="preserve"> 2022 года составил </w:t>
      </w:r>
      <w:r>
        <w:rPr>
          <w:rFonts w:ascii="Times New Roman" w:hAnsi="Times New Roman"/>
          <w:sz w:val="28"/>
          <w:szCs w:val="28"/>
        </w:rPr>
        <w:t>6,1</w:t>
      </w:r>
      <w:r w:rsidRPr="00E6661F">
        <w:rPr>
          <w:rFonts w:ascii="Times New Roman" w:hAnsi="Times New Roman"/>
          <w:sz w:val="28"/>
          <w:szCs w:val="28"/>
          <w:lang w:val="x-none"/>
        </w:rPr>
        <w:t xml:space="preserve"> на 1 000 родившихся живыми, за АППГ 202</w:t>
      </w:r>
      <w:r w:rsidR="00471969">
        <w:rPr>
          <w:rFonts w:ascii="Times New Roman" w:hAnsi="Times New Roman"/>
          <w:sz w:val="28"/>
          <w:szCs w:val="28"/>
        </w:rPr>
        <w:t>1</w:t>
      </w:r>
      <w:r w:rsidRPr="00E6661F">
        <w:rPr>
          <w:rFonts w:ascii="Times New Roman" w:hAnsi="Times New Roman"/>
          <w:sz w:val="28"/>
          <w:szCs w:val="28"/>
          <w:lang w:val="x-none"/>
        </w:rPr>
        <w:t xml:space="preserve"> года - 6,</w:t>
      </w:r>
      <w:r w:rsidR="00471969">
        <w:rPr>
          <w:rFonts w:ascii="Times New Roman" w:hAnsi="Times New Roman"/>
          <w:sz w:val="28"/>
          <w:szCs w:val="28"/>
        </w:rPr>
        <w:t>7</w:t>
      </w:r>
      <w:r w:rsidRPr="00E6661F">
        <w:rPr>
          <w:rFonts w:ascii="Times New Roman" w:hAnsi="Times New Roman"/>
          <w:sz w:val="28"/>
          <w:szCs w:val="28"/>
          <w:lang w:val="x-none"/>
        </w:rPr>
        <w:t xml:space="preserve"> (за 2020 год - 6,1; за 2019 год - 5,6), отме</w:t>
      </w:r>
      <w:r w:rsidR="00471969">
        <w:rPr>
          <w:rFonts w:ascii="Times New Roman" w:hAnsi="Times New Roman"/>
          <w:sz w:val="28"/>
          <w:szCs w:val="28"/>
          <w:lang w:val="x-none"/>
        </w:rPr>
        <w:t xml:space="preserve">чается снижение показателя на </w:t>
      </w:r>
      <w:r w:rsidRPr="00E6661F">
        <w:rPr>
          <w:rFonts w:ascii="Times New Roman" w:hAnsi="Times New Roman"/>
          <w:sz w:val="28"/>
          <w:szCs w:val="28"/>
          <w:lang w:val="x-none"/>
        </w:rPr>
        <w:t>9</w:t>
      </w:r>
      <w:r w:rsidR="00471969">
        <w:rPr>
          <w:rFonts w:ascii="Times New Roman" w:hAnsi="Times New Roman"/>
          <w:sz w:val="28"/>
          <w:szCs w:val="28"/>
        </w:rPr>
        <w:t>,0</w:t>
      </w:r>
      <w:r w:rsidRPr="00E6661F">
        <w:rPr>
          <w:rFonts w:ascii="Times New Roman" w:hAnsi="Times New Roman"/>
          <w:sz w:val="28"/>
          <w:szCs w:val="28"/>
          <w:lang w:val="x-none"/>
        </w:rPr>
        <w:t xml:space="preserve"> % в 2022 г. </w:t>
      </w:r>
    </w:p>
    <w:p w14:paraId="31A24A58" w14:textId="77777777" w:rsidR="003F31FD" w:rsidRPr="00E6661F" w:rsidRDefault="003F31FD" w:rsidP="00E666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Показатель детской смертности составил в 2022 г. - 57,7 на 100 000 детского населения, и по сравнению с 2021 г. снизился на 8,8 %.</w:t>
      </w:r>
    </w:p>
    <w:p w14:paraId="3A0AD029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Первичная медико-санитарная помощь детскому населению республики оказывается:</w:t>
      </w:r>
    </w:p>
    <w:p w14:paraId="4BE08598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одной республиканской детской клинической больницей (ГБУ «РДКБ им. Е.П. Глинки»); </w:t>
      </w:r>
    </w:p>
    <w:p w14:paraId="7F71E3BE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одной республиканской консультативной поликлиникой на 500 посещений в смену; </w:t>
      </w:r>
    </w:p>
    <w:p w14:paraId="4F3AF3D2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одной детской городской клинической больницей (ГБУ «ДГКБ № 2 г. Грозного»);</w:t>
      </w:r>
    </w:p>
    <w:p w14:paraId="23A8AC9D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одной детской консультацией при детской городской больнице - на 200 посещений в смену;  </w:t>
      </w:r>
    </w:p>
    <w:p w14:paraId="18F2B70A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тринадцатью детскими отделениями с педиатрическими койками в 13 ЦРБ и городской больницей № 1 г. Аргун;</w:t>
      </w:r>
    </w:p>
    <w:p w14:paraId="3264B05C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четырьмя детскими поликлиниками г. Грозного по 200 посещений в смену каждая;</w:t>
      </w:r>
    </w:p>
    <w:p w14:paraId="5BCE75F6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- тринадцатью детскими поликлиническими отделениями при 13 ЦРБ и 1 городской больницы №1 г. Аргун на 100-150 посещений в смену каждое;</w:t>
      </w:r>
    </w:p>
    <w:p w14:paraId="1A905595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педиатрическими кабинетами при УБ и ВА. </w:t>
      </w:r>
    </w:p>
    <w:p w14:paraId="2E2FE83B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 целью приближения квалифицированной медицинской помощи детскому населению, повышению ее доступности   в нашей республике определены уровни учреждений детства и акушерские группы учреждений родовспоможения для оптимальной маршрутизации детей и беременных, рожениц, родильниц.</w:t>
      </w:r>
    </w:p>
    <w:p w14:paraId="7EECF4A0" w14:textId="77777777" w:rsidR="003F31FD" w:rsidRPr="00E6661F" w:rsidRDefault="003F31FD" w:rsidP="00E66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661F">
        <w:rPr>
          <w:rFonts w:ascii="Times New Roman" w:eastAsiaTheme="minorEastAsia" w:hAnsi="Times New Roman" w:cs="Arial"/>
          <w:sz w:val="28"/>
          <w:szCs w:val="28"/>
          <w:lang w:eastAsia="ru-RU"/>
        </w:rPr>
        <w:t>В 2022 году состояло на диспансерном учёте 31 588 детей инвалидов, что на 565 детей меньше чем в предыдущем. Показатель инвалидности на 10 тысяч детского населения в 2022 году составил 572,9 (в 2021 г. – 583,5). С впервые установленной инвалидностью в 2022 году взято на учёт 1 601, что на 645 детей меньше, чем в 2021 году. Показатель впервые выявленной инвалидности на 10 тысяч детского населения в 2022 г. составил – 29,0 (в 2021 г. – 40,8). Наибольший удельный вес в возрастной структуре детской инвалидности занимают дети 10 - 14 лет – 39,5 %. На втором месте возрастная группа детей 5 - 9 лет – 29,5 %, на третьем месте подростки 15 - 17 лет – 19,0 %.</w:t>
      </w:r>
      <w:r w:rsidRPr="00E6661F">
        <w:rPr>
          <w:rFonts w:ascii="Times New Roman" w:eastAsiaTheme="minorEastAsia" w:hAnsi="Times New Roman" w:cs="Arial"/>
          <w:i/>
          <w:sz w:val="28"/>
          <w:szCs w:val="28"/>
          <w:lang w:eastAsia="ru-RU"/>
        </w:rPr>
        <w:t xml:space="preserve"> </w:t>
      </w:r>
    </w:p>
    <w:p w14:paraId="63718C1E" w14:textId="77777777" w:rsidR="003F31FD" w:rsidRPr="00E6661F" w:rsidRDefault="003F31FD" w:rsidP="00E66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6661F">
        <w:rPr>
          <w:rFonts w:ascii="Times New Roman" w:eastAsiaTheme="minorEastAsia" w:hAnsi="Times New Roman" w:cs="Arial"/>
          <w:sz w:val="28"/>
          <w:szCs w:val="28"/>
          <w:lang w:eastAsia="ru-RU"/>
        </w:rPr>
        <w:t>При распределении детей-инвалидов по заболеваниям ведущее место, как и в предыдущем году, занимают заболевания нервной системы – 36,2 %, затем болезни органов дыхания – 14,0 % и врожденные аномалии – 12,6 %.</w:t>
      </w:r>
    </w:p>
    <w:p w14:paraId="16194D9E" w14:textId="77777777" w:rsidR="003F31FD" w:rsidRPr="00E6661F" w:rsidRDefault="003F31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Уровень и качество медицинской помощи определяется не только состоянием материально-технической базы, но и наличием квалифицированных специалистов. Обеспеченность педиатрическими кадрами характеризуется острой нехваткой, как участковых педиатров, так и «узких» специалистов. В связи с чем, имеющийся медперсонал работает с перегрузкой, в результате значительно снижается качество оказания медицинской помощи детям.</w:t>
      </w:r>
    </w:p>
    <w:p w14:paraId="63C35D65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настоящее время в республике работает 394 врача-педиатра (при потребности 766), из них 343 врача работают в амбулаторно-поликлинической сети (участковых педиатров 314 при потребности 685), в числе которых 74 в декретном отпуске. </w:t>
      </w:r>
    </w:p>
    <w:p w14:paraId="58E2D1F8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Анализ обеспеченности детских медицинских организаций диагностическими и реабилитационно-восстановительными службами свидетельствуют об их слабом развитии. Недостаточное количество кабинетов и специалистов ЛФК, острый дефицит врачей: участковых педиатров и узких специалистов педиатрического профиля, рентгенологов, врачей функциональной диагностики, гематологов, онкологов, </w:t>
      </w:r>
      <w:proofErr w:type="spellStart"/>
      <w:r w:rsidRPr="00E6661F">
        <w:rPr>
          <w:rFonts w:ascii="Times New Roman" w:hAnsi="Times New Roman"/>
          <w:sz w:val="28"/>
          <w:szCs w:val="28"/>
        </w:rPr>
        <w:t>сурдологов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гастроэнтерологов, </w:t>
      </w:r>
      <w:proofErr w:type="spellStart"/>
      <w:r w:rsidRPr="00E6661F">
        <w:rPr>
          <w:rFonts w:ascii="Times New Roman" w:hAnsi="Times New Roman"/>
          <w:sz w:val="28"/>
          <w:szCs w:val="28"/>
        </w:rPr>
        <w:t>реабилитологов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61F">
        <w:rPr>
          <w:rFonts w:ascii="Times New Roman" w:hAnsi="Times New Roman"/>
          <w:sz w:val="28"/>
          <w:szCs w:val="28"/>
        </w:rPr>
        <w:t>комбустиологов</w:t>
      </w:r>
      <w:proofErr w:type="spellEnd"/>
      <w:r w:rsidRPr="00E6661F">
        <w:rPr>
          <w:rFonts w:ascii="Times New Roman" w:hAnsi="Times New Roman"/>
          <w:sz w:val="28"/>
          <w:szCs w:val="28"/>
        </w:rPr>
        <w:t>, диетологов и др.</w:t>
      </w:r>
    </w:p>
    <w:p w14:paraId="109DEE9D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Сложившаяся ситуация с кадрами не позволяет в полной мере обеспечить возросшие на современном этапе потребности детского населения в оказании медицинской помощи:</w:t>
      </w:r>
    </w:p>
    <w:p w14:paraId="15D7B682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качественное проведение профилактических медицинских осмотров несовершеннолетних, которыми ежегодно должны быть охвачены все дети от 0 до 17 лет включительно;</w:t>
      </w:r>
    </w:p>
    <w:p w14:paraId="0F8158EB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возможности </w:t>
      </w:r>
      <w:proofErr w:type="spellStart"/>
      <w:r w:rsidRPr="00E6661F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детей с выявленной различной патологией на ранних этапах;</w:t>
      </w:r>
    </w:p>
    <w:p w14:paraId="703CF1FB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- своевременное выявление и </w:t>
      </w:r>
      <w:proofErr w:type="spellStart"/>
      <w:r w:rsidRPr="00E6661F">
        <w:rPr>
          <w:rFonts w:ascii="Times New Roman" w:hAnsi="Times New Roman"/>
          <w:sz w:val="28"/>
          <w:szCs w:val="28"/>
        </w:rPr>
        <w:t>дообследование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детей с тяжелыми (орфанными) заболеваниями, приводящими к значительному сокращению жизни;</w:t>
      </w:r>
    </w:p>
    <w:p w14:paraId="6D1C1661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 возможность своевременной реабилитации детей раннего возраста, в том числе детей-инвалидов.</w:t>
      </w:r>
    </w:p>
    <w:p w14:paraId="69936C2A" w14:textId="2B1A669E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Стационарная деятельность педиатрической службы представлена на </w:t>
      </w:r>
      <w:r w:rsidR="0064029B" w:rsidRPr="00E6661F">
        <w:rPr>
          <w:rFonts w:ascii="Times New Roman" w:hAnsi="Times New Roman"/>
          <w:sz w:val="28"/>
          <w:szCs w:val="28"/>
        </w:rPr>
        <w:t>1 720</w:t>
      </w:r>
      <w:r w:rsidRPr="00E6661F">
        <w:rPr>
          <w:rFonts w:ascii="Times New Roman" w:hAnsi="Times New Roman"/>
          <w:sz w:val="28"/>
          <w:szCs w:val="28"/>
        </w:rPr>
        <w:t xml:space="preserve"> койках, из которых специализированных – </w:t>
      </w:r>
      <w:r w:rsidR="0064029B" w:rsidRPr="00E6661F">
        <w:rPr>
          <w:rFonts w:ascii="Times New Roman" w:hAnsi="Times New Roman"/>
          <w:sz w:val="28"/>
          <w:szCs w:val="28"/>
        </w:rPr>
        <w:t>1 270</w:t>
      </w:r>
      <w:r w:rsidRPr="00E6661F">
        <w:rPr>
          <w:rFonts w:ascii="Times New Roman" w:hAnsi="Times New Roman"/>
          <w:sz w:val="28"/>
          <w:szCs w:val="28"/>
        </w:rPr>
        <w:t>;</w:t>
      </w:r>
      <w:r w:rsidRPr="00E6661F">
        <w:rPr>
          <w:rFonts w:ascii="Times New Roman" w:hAnsi="Times New Roman"/>
          <w:i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 xml:space="preserve">соматических – </w:t>
      </w:r>
      <w:r w:rsidR="0064029B" w:rsidRPr="00E6661F">
        <w:rPr>
          <w:rFonts w:ascii="Times New Roman" w:hAnsi="Times New Roman"/>
          <w:sz w:val="28"/>
          <w:szCs w:val="28"/>
        </w:rPr>
        <w:t>450</w:t>
      </w:r>
      <w:r w:rsidRPr="00E6661F">
        <w:rPr>
          <w:rFonts w:ascii="Times New Roman" w:hAnsi="Times New Roman"/>
          <w:sz w:val="28"/>
          <w:szCs w:val="28"/>
        </w:rPr>
        <w:t xml:space="preserve">, в числе которых </w:t>
      </w:r>
      <w:r w:rsidR="0064029B" w:rsidRPr="00E6661F">
        <w:rPr>
          <w:rFonts w:ascii="Times New Roman" w:hAnsi="Times New Roman"/>
          <w:sz w:val="28"/>
          <w:szCs w:val="28"/>
        </w:rPr>
        <w:t>312</w:t>
      </w:r>
      <w:r w:rsidRPr="00E6661F">
        <w:rPr>
          <w:rFonts w:ascii="Times New Roman" w:hAnsi="Times New Roman"/>
          <w:sz w:val="28"/>
          <w:szCs w:val="28"/>
        </w:rPr>
        <w:t xml:space="preserve"> коек дневного пребывания. В 2021 году введен в строй и начал функционировать детский инфекционный корпус на 100 коек на базе ГБУ «РДКБ им. Е.П. Глинки».</w:t>
      </w:r>
      <w:r w:rsidRPr="00E6661F">
        <w:rPr>
          <w:rFonts w:ascii="Times New Roman" w:hAnsi="Times New Roman"/>
          <w:i/>
          <w:sz w:val="28"/>
          <w:szCs w:val="28"/>
        </w:rPr>
        <w:t xml:space="preserve"> </w:t>
      </w:r>
    </w:p>
    <w:p w14:paraId="57A97ADF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Согласно приказу Минздрава ЧР от 20 декабря 2018 г. № 328 «О порядке маршрутизации детского населения» определена схема маршрутизации детского населения республики для оказания первичной медико-санитарной и специализированной помощи. </w:t>
      </w:r>
    </w:p>
    <w:p w14:paraId="1BDBA145" w14:textId="77777777" w:rsidR="003F31FD" w:rsidRPr="00E6661F" w:rsidRDefault="003F31FD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Ежегодные профилактические медицинские осмотры несовершеннолетних в Чеченской Республике проводятся в соответствии с приказом Минздрава России № 514н от 10 августа 2017 г. «О Порядке проведения медицинских осмотров несовершеннолетних». </w:t>
      </w:r>
    </w:p>
    <w:p w14:paraId="53C688E4" w14:textId="77777777" w:rsidR="003F31FD" w:rsidRPr="00E6661F" w:rsidRDefault="003F31FD" w:rsidP="00E666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587" w:type="dxa"/>
        <w:tblInd w:w="113" w:type="dxa"/>
        <w:tblLook w:val="04A0" w:firstRow="1" w:lastRow="0" w:firstColumn="1" w:lastColumn="0" w:noHBand="0" w:noVBand="1"/>
      </w:tblPr>
      <w:tblGrid>
        <w:gridCol w:w="4702"/>
        <w:gridCol w:w="1805"/>
        <w:gridCol w:w="1805"/>
        <w:gridCol w:w="1275"/>
      </w:tblGrid>
      <w:tr w:rsidR="003F31FD" w:rsidRPr="00E6661F" w14:paraId="3DCEB14D" w14:textId="77777777" w:rsidTr="001F48ED">
        <w:trPr>
          <w:trHeight w:val="305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6ED8" w14:textId="77777777" w:rsidR="003F31FD" w:rsidRPr="00E6661F" w:rsidRDefault="003F31FD" w:rsidP="00E66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Профилактические осмотры несовершеннолетних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0A0B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план 2022 г.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CF9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факт 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FD3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% плана</w:t>
            </w:r>
          </w:p>
        </w:tc>
      </w:tr>
      <w:tr w:rsidR="003F31FD" w:rsidRPr="00E6661F" w14:paraId="5EC08560" w14:textId="77777777" w:rsidTr="001F48ED">
        <w:trPr>
          <w:trHeight w:val="315"/>
        </w:trPr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B409" w14:textId="77777777" w:rsidR="003F31FD" w:rsidRPr="00E6661F" w:rsidRDefault="003F31FD" w:rsidP="00E66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87AC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461 970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B97C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418 470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A862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90,6</w:t>
            </w:r>
          </w:p>
        </w:tc>
      </w:tr>
    </w:tbl>
    <w:p w14:paraId="1AC9A28C" w14:textId="77777777" w:rsidR="003F31FD" w:rsidRPr="00E6661F" w:rsidRDefault="003F31FD" w:rsidP="00E666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46D9333" w14:textId="77777777" w:rsidR="003F31FD" w:rsidRPr="00E6661F" w:rsidRDefault="003F31FD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рамках исполнения приказа Минздрава России № 72н от 15 февраля 2013 г. «О проведении диспансеризации, пребывающих в стационарных учреждениях детей-сирот и детей, находящихся в трудной жизненной ситуации», ежегодно в республике проводится диспансеризация детей-сирот и детей, оказавшихся в трудной жизненной ситуации. </w:t>
      </w:r>
    </w:p>
    <w:p w14:paraId="3AB4EA2A" w14:textId="77777777" w:rsidR="003F31FD" w:rsidRPr="00E6661F" w:rsidRDefault="003F31FD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88108B" w14:textId="77777777" w:rsidR="003F31FD" w:rsidRPr="00E6661F" w:rsidRDefault="003F31FD" w:rsidP="00E666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4707"/>
        <w:gridCol w:w="1805"/>
        <w:gridCol w:w="1805"/>
        <w:gridCol w:w="1288"/>
      </w:tblGrid>
      <w:tr w:rsidR="003F31FD" w:rsidRPr="00E6661F" w14:paraId="7E7A3B44" w14:textId="77777777" w:rsidTr="001F48ED">
        <w:trPr>
          <w:trHeight w:val="448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F82AF" w14:textId="77777777" w:rsidR="003F31FD" w:rsidRPr="00E6661F" w:rsidRDefault="003F31FD" w:rsidP="00E66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75336A" w14:textId="77777777" w:rsidR="003F31FD" w:rsidRPr="00E6661F" w:rsidRDefault="003F31FD" w:rsidP="00E66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Диспансеризация детей-сирот и детей, оказавшихся в трудной жизненной ситуации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3A0F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план 2022 г.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0F0A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факт 2022 г.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D850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% плана</w:t>
            </w:r>
          </w:p>
        </w:tc>
      </w:tr>
      <w:tr w:rsidR="003F31FD" w:rsidRPr="00E6661F" w14:paraId="75E7EB1C" w14:textId="77777777" w:rsidTr="001F48ED">
        <w:trPr>
          <w:trHeight w:val="315"/>
        </w:trPr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779" w14:textId="77777777" w:rsidR="003F31FD" w:rsidRPr="00E6661F" w:rsidRDefault="003F31FD" w:rsidP="00E66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ABE3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1 043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28FC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1 069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3FC3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102,5</w:t>
            </w:r>
          </w:p>
        </w:tc>
      </w:tr>
    </w:tbl>
    <w:p w14:paraId="5D33981E" w14:textId="77777777" w:rsidR="003F31FD" w:rsidRPr="00E6661F" w:rsidRDefault="003F31FD" w:rsidP="00E666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F5F95FC" w14:textId="77777777" w:rsidR="003F31FD" w:rsidRPr="00E6661F" w:rsidRDefault="003F31FD" w:rsidP="00E666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661F">
        <w:rPr>
          <w:rFonts w:ascii="Times New Roman" w:hAnsi="Times New Roman"/>
          <w:bCs/>
          <w:sz w:val="28"/>
          <w:szCs w:val="28"/>
        </w:rPr>
        <w:t>В реализации данной диспансеризации участвуют 9 медицинских организаций, на обслуживаемой территории которых находятся 12 социальных центров для несовершеннолетних, в том числе для детей-сирот и детей, оказавшихся в трудной жизненной ситуации, подведомственные Министерству образования и науки Чеченской Республики и Министерству труда и социального развития Чеченской Республики.</w:t>
      </w:r>
    </w:p>
    <w:p w14:paraId="3109AB48" w14:textId="77777777" w:rsidR="003F31FD" w:rsidRPr="00E6661F" w:rsidRDefault="003F31FD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Министерством здравоохранения Чеченской Республики разработан и утвержден совместный приказ с Министерством </w:t>
      </w:r>
      <w:r w:rsidRPr="00E6661F">
        <w:rPr>
          <w:rFonts w:ascii="Times New Roman" w:hAnsi="Times New Roman"/>
          <w:bCs/>
          <w:sz w:val="28"/>
          <w:szCs w:val="28"/>
        </w:rPr>
        <w:t>образования и науки Чеченской Республики</w:t>
      </w:r>
      <w:r w:rsidRPr="00E6661F">
        <w:rPr>
          <w:rFonts w:ascii="Times New Roman" w:hAnsi="Times New Roman"/>
          <w:sz w:val="28"/>
          <w:szCs w:val="28"/>
        </w:rPr>
        <w:t xml:space="preserve"> и Министерством </w:t>
      </w:r>
      <w:r w:rsidRPr="00E6661F">
        <w:rPr>
          <w:rFonts w:ascii="Times New Roman" w:hAnsi="Times New Roman"/>
          <w:bCs/>
          <w:sz w:val="28"/>
          <w:szCs w:val="28"/>
        </w:rPr>
        <w:t>труда и социального развития    Чеченской Республики</w:t>
      </w:r>
      <w:r w:rsidRPr="00E6661F">
        <w:rPr>
          <w:rFonts w:ascii="Times New Roman" w:hAnsi="Times New Roman"/>
          <w:sz w:val="28"/>
          <w:szCs w:val="28"/>
        </w:rPr>
        <w:t xml:space="preserve"> от 14 февраля 2020 г. № 241/02-29/24/42 «О межведомственном взаимодействии по вопросам выполнения рекомендаций по итогам проведенной диспансеризации детей-сирот и детей, находящихся в трудной жизненной ситуации, пребывающих в стационарных учреждениях системы образования и </w:t>
      </w:r>
      <w:r w:rsidRPr="00E6661F">
        <w:rPr>
          <w:rFonts w:ascii="Times New Roman" w:hAnsi="Times New Roman"/>
          <w:sz w:val="28"/>
          <w:szCs w:val="28"/>
        </w:rPr>
        <w:lastRenderedPageBreak/>
        <w:t xml:space="preserve">социальной защиты». Целью принятия данного нормативного документа является: </w:t>
      </w:r>
    </w:p>
    <w:p w14:paraId="5AFCAE9D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выполнение в полном объеме рекомендаций по итогам диспансеризации в части последующего оказания медицинской помощи, указанной категории детей;</w:t>
      </w:r>
    </w:p>
    <w:p w14:paraId="2AC3A57D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информационный обмен в рамках проводимой диспансеризации, обеспечения преемственности при оказании медицинских и социальных услуг, мер социальной защиты (помощи). </w:t>
      </w:r>
    </w:p>
    <w:p w14:paraId="2EB067D4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Диспансеризация детей-сирот и детей, оставшихся без попечения родителей с различной формой опеки (далее – дети-сироты) проводится в соответствии с приказом Минздрава России от 11 апреля 2013 г.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(попечительство). </w:t>
      </w:r>
    </w:p>
    <w:p w14:paraId="408C0B6E" w14:textId="77777777" w:rsidR="003F31FD" w:rsidRPr="00E6661F" w:rsidRDefault="003F31FD" w:rsidP="00E666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763" w:type="dxa"/>
        <w:tblInd w:w="-5" w:type="dxa"/>
        <w:tblLook w:val="04A0" w:firstRow="1" w:lastRow="0" w:firstColumn="1" w:lastColumn="0" w:noHBand="0" w:noVBand="1"/>
      </w:tblPr>
      <w:tblGrid>
        <w:gridCol w:w="4962"/>
        <w:gridCol w:w="1805"/>
        <w:gridCol w:w="1708"/>
        <w:gridCol w:w="1288"/>
      </w:tblGrid>
      <w:tr w:rsidR="003F31FD" w:rsidRPr="00E6661F" w14:paraId="347B65C9" w14:textId="77777777" w:rsidTr="001F48ED">
        <w:trPr>
          <w:trHeight w:val="39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4583" w14:textId="77777777" w:rsidR="003F31FD" w:rsidRPr="00E6661F" w:rsidRDefault="003F31FD" w:rsidP="00E66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Диспансеризация детей-сирот и детей, оставшихся без попечения родителей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A888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план 2022 г.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923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факт 2022 г.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23D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% плана</w:t>
            </w:r>
          </w:p>
        </w:tc>
      </w:tr>
      <w:tr w:rsidR="003F31FD" w:rsidRPr="00E6661F" w14:paraId="4FF2EDAE" w14:textId="77777777" w:rsidTr="001F48ED">
        <w:trPr>
          <w:trHeight w:val="31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B1DF" w14:textId="77777777" w:rsidR="003F31FD" w:rsidRPr="00E6661F" w:rsidRDefault="003F31FD" w:rsidP="00E66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C0C2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1 733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98FD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1 578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D276" w14:textId="77777777" w:rsidR="003F31FD" w:rsidRPr="00E6661F" w:rsidRDefault="003F31FD" w:rsidP="00E6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</w:rPr>
              <w:t>91,1</w:t>
            </w:r>
          </w:p>
        </w:tc>
      </w:tr>
    </w:tbl>
    <w:p w14:paraId="35950CDF" w14:textId="77777777" w:rsidR="003F31FD" w:rsidRPr="00E6661F" w:rsidRDefault="003F31FD" w:rsidP="00E666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21B86A1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Style w:val="af2"/>
          <w:rFonts w:ascii="Times New Roman" w:hAnsi="Times New Roman"/>
          <w:b w:val="0"/>
          <w:bCs/>
          <w:sz w:val="28"/>
          <w:szCs w:val="28"/>
          <w:lang w:eastAsia="x-none"/>
        </w:rPr>
      </w:pPr>
      <w:r w:rsidRPr="00E6661F">
        <w:rPr>
          <w:rStyle w:val="af2"/>
          <w:rFonts w:ascii="Times New Roman" w:hAnsi="Times New Roman"/>
          <w:b w:val="0"/>
          <w:iCs/>
          <w:sz w:val="28"/>
          <w:szCs w:val="28"/>
        </w:rPr>
        <w:t>По результатам проведенной диспансеризации и профилактических осмотров, все сведения о несовершеннолетних заносится в информационную систему мониторинга профилактических осмотров и диспансеризации несовершеннолетних. Данная работа проводится в плановом порядке на постоянной основе.</w:t>
      </w:r>
    </w:p>
    <w:p w14:paraId="65088A21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E6661F">
        <w:rPr>
          <w:rFonts w:ascii="Times New Roman" w:hAnsi="Times New Roman"/>
          <w:sz w:val="28"/>
          <w:szCs w:val="28"/>
        </w:rPr>
        <w:t xml:space="preserve">Совместно с Министерством труда и социального развития Чеченской Республики проводится ежегодная детская оздоровительная компания по вывозу детей школьного возраста в оздоровительные лагеря и санатории. </w:t>
      </w:r>
      <w:r w:rsidRPr="00E6661F">
        <w:rPr>
          <w:rFonts w:ascii="Times New Roman" w:eastAsia="Calibri" w:hAnsi="Times New Roman"/>
          <w:sz w:val="28"/>
          <w:szCs w:val="28"/>
        </w:rPr>
        <w:t>К</w:t>
      </w:r>
      <w:r w:rsidRPr="00E6661F">
        <w:rPr>
          <w:rFonts w:ascii="Times New Roman" w:hAnsi="Times New Roman"/>
          <w:sz w:val="28"/>
          <w:szCs w:val="28"/>
        </w:rPr>
        <w:t xml:space="preserve">оординатором организации и мониторинга за подготовкой и проведением детской летней оздоровительной кампании в Чеченской Республике является Министерство </w:t>
      </w:r>
      <w:r w:rsidRPr="00E6661F">
        <w:rPr>
          <w:rFonts w:ascii="Times New Roman" w:hAnsi="Times New Roman"/>
          <w:bCs/>
          <w:sz w:val="28"/>
          <w:szCs w:val="28"/>
        </w:rPr>
        <w:t>труда и социального развития Чеченской Республики</w:t>
      </w:r>
      <w:r w:rsidRPr="00E6661F">
        <w:rPr>
          <w:rFonts w:ascii="Times New Roman" w:hAnsi="Times New Roman"/>
          <w:sz w:val="28"/>
          <w:szCs w:val="28"/>
        </w:rPr>
        <w:t>.</w:t>
      </w:r>
    </w:p>
    <w:p w14:paraId="13A8044F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E6661F">
        <w:rPr>
          <w:rFonts w:ascii="Times New Roman" w:eastAsia="Calibri" w:hAnsi="Times New Roman"/>
          <w:sz w:val="28"/>
          <w:szCs w:val="28"/>
        </w:rPr>
        <w:t xml:space="preserve">Министерство здравоохранения Чеченской Республики, в части касающейся, в рамках исполнения постановления Правительства Чеченской Республики от 29 марта 2011 года № 51 «Об организации отдыха и оздоровления детей Чеченской Республики» (в редакции от 04.04.17 г. № 70) ежегодно предоставляет медицинское сопровождение детям в пути следования до места отдыха и обратно. </w:t>
      </w:r>
    </w:p>
    <w:p w14:paraId="2FBA08E4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E6661F">
        <w:rPr>
          <w:rFonts w:ascii="Times New Roman" w:hAnsi="Times New Roman"/>
          <w:sz w:val="28"/>
          <w:szCs w:val="28"/>
        </w:rPr>
        <w:t xml:space="preserve">На 2022 год </w:t>
      </w:r>
      <w:r w:rsidRPr="00E6661F">
        <w:rPr>
          <w:rStyle w:val="af2"/>
          <w:rFonts w:ascii="Times New Roman" w:hAnsi="Times New Roman"/>
          <w:b w:val="0"/>
          <w:sz w:val="28"/>
          <w:szCs w:val="28"/>
        </w:rPr>
        <w:t>Министерством труда, занятости и социального развития Чеченской Республики</w:t>
      </w:r>
      <w:r w:rsidRPr="00E6661F">
        <w:rPr>
          <w:rFonts w:ascii="Times New Roman" w:hAnsi="Times New Roman"/>
          <w:sz w:val="28"/>
          <w:szCs w:val="28"/>
        </w:rPr>
        <w:t xml:space="preserve"> заключены государственные контракты на приобретение 12 627 путевок и оказание автотранспортных услуг по доставке детей, находящихся в трудной жизненной ситуации к месту отдыха и обратно.</w:t>
      </w:r>
    </w:p>
    <w:p w14:paraId="0EF3E387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E6661F">
        <w:rPr>
          <w:rFonts w:ascii="Times New Roman" w:hAnsi="Times New Roman"/>
          <w:sz w:val="28"/>
          <w:szCs w:val="28"/>
        </w:rPr>
        <w:t>В рамках проведения летней детской оздоровительной кампании на отдых и оздоровление в детские оздоровительные организация Чеченской Республики и Краснодарского края направлено 10 185 детей, из них 9 285 детей, находящихся в трудной жизненной ситуации.</w:t>
      </w:r>
    </w:p>
    <w:p w14:paraId="3D6C7D92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E6661F">
        <w:rPr>
          <w:rFonts w:ascii="Times New Roman" w:hAnsi="Times New Roman"/>
          <w:sz w:val="28"/>
          <w:szCs w:val="28"/>
        </w:rPr>
        <w:t>Всего в 2022 году направлено на отдых и оздоровление более 12 тысяч детей нашей республики.</w:t>
      </w:r>
    </w:p>
    <w:p w14:paraId="061A277A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В летней оздоровительной кампании на территории Чеченской Республики участвуют:</w:t>
      </w:r>
    </w:p>
    <w:p w14:paraId="34693A34" w14:textId="77777777" w:rsidR="003F31FD" w:rsidRPr="00E6661F" w:rsidRDefault="003F31FD" w:rsidP="00E6661F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«Центр социальной реабилитации и оздоровления несовершеннолетних» в ст. Шелковская на 250 мест;</w:t>
      </w:r>
    </w:p>
    <w:p w14:paraId="43EAB049" w14:textId="77777777" w:rsidR="003F31FD" w:rsidRPr="00E6661F" w:rsidRDefault="003F31FD" w:rsidP="00E6661F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детский оздоровительный лагерь по 500 мест «Светлячок» в с. </w:t>
      </w:r>
      <w:proofErr w:type="spellStart"/>
      <w:r w:rsidRPr="00E6661F">
        <w:rPr>
          <w:rFonts w:ascii="Times New Roman" w:hAnsi="Times New Roman"/>
          <w:sz w:val="28"/>
          <w:szCs w:val="28"/>
        </w:rPr>
        <w:t>Автуры</w:t>
      </w:r>
      <w:proofErr w:type="spellEnd"/>
      <w:r w:rsidRPr="00E6661F">
        <w:rPr>
          <w:rFonts w:ascii="Times New Roman" w:hAnsi="Times New Roman"/>
          <w:sz w:val="28"/>
          <w:szCs w:val="28"/>
        </w:rPr>
        <w:t>;</w:t>
      </w:r>
    </w:p>
    <w:p w14:paraId="1D79C0BB" w14:textId="77777777" w:rsidR="003F31FD" w:rsidRPr="00E6661F" w:rsidRDefault="003F31FD" w:rsidP="00E6661F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детский оздоровительный лагерь по 500 мест «Горный ключ» в с. </w:t>
      </w:r>
      <w:proofErr w:type="spellStart"/>
      <w:r w:rsidRPr="00E6661F">
        <w:rPr>
          <w:rFonts w:ascii="Times New Roman" w:hAnsi="Times New Roman"/>
          <w:sz w:val="28"/>
          <w:szCs w:val="28"/>
        </w:rPr>
        <w:t>Сержень</w:t>
      </w:r>
      <w:proofErr w:type="spellEnd"/>
      <w:r w:rsidRPr="00E6661F">
        <w:rPr>
          <w:rFonts w:ascii="Times New Roman" w:hAnsi="Times New Roman"/>
          <w:sz w:val="28"/>
          <w:szCs w:val="28"/>
        </w:rPr>
        <w:t>-</w:t>
      </w:r>
      <w:proofErr w:type="gramStart"/>
      <w:r w:rsidRPr="00E6661F">
        <w:rPr>
          <w:rFonts w:ascii="Times New Roman" w:hAnsi="Times New Roman"/>
          <w:sz w:val="28"/>
          <w:szCs w:val="28"/>
        </w:rPr>
        <w:t>Юрт.;</w:t>
      </w:r>
      <w:proofErr w:type="gramEnd"/>
    </w:p>
    <w:p w14:paraId="62E38219" w14:textId="77777777" w:rsidR="003F31FD" w:rsidRPr="00E6661F" w:rsidRDefault="003F31FD" w:rsidP="00E6661F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детский оздоровительный лагерь по 500 мест «Новый </w:t>
      </w:r>
      <w:proofErr w:type="spellStart"/>
      <w:r w:rsidRPr="00E6661F">
        <w:rPr>
          <w:rFonts w:ascii="Times New Roman" w:hAnsi="Times New Roman"/>
          <w:sz w:val="28"/>
          <w:szCs w:val="28"/>
        </w:rPr>
        <w:t>Беной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» в с. Ножай-Юрт. </w:t>
      </w:r>
    </w:p>
    <w:p w14:paraId="4D02F3D0" w14:textId="77777777" w:rsidR="003F31FD" w:rsidRPr="00E6661F" w:rsidRDefault="003F31FD" w:rsidP="00E6661F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Введение в строй таких объектов очень значимо для республики, так как есть возможность использовать свой республиканский природный ресурс для оздоровления детского населения. </w:t>
      </w:r>
    </w:p>
    <w:p w14:paraId="055060A3" w14:textId="77777777" w:rsidR="003F31FD" w:rsidRPr="00E6661F" w:rsidRDefault="003F31FD" w:rsidP="00E6661F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Руководителям ГБУ «Шелковская ЦРБ», ГБУ «Шалинская ЦРБ» и ГБУ «Ножай-Юртовская ЦРБ» на прикрепленной территории, которых располагаются оздоровительные учреждения, указано </w:t>
      </w:r>
      <w:r w:rsidRPr="00E6661F">
        <w:rPr>
          <w:rFonts w:ascii="Times New Roman" w:hAnsi="Times New Roman"/>
          <w:spacing w:val="1"/>
          <w:sz w:val="28"/>
          <w:szCs w:val="28"/>
        </w:rPr>
        <w:t>обеспечить на период летней детской оздоровительной кампании, организацию резервных мест на случай экстренной госпитализации больных детей из этих учреждений.</w:t>
      </w:r>
    </w:p>
    <w:p w14:paraId="7797FA2B" w14:textId="77777777" w:rsidR="003F31FD" w:rsidRPr="00E6661F" w:rsidRDefault="003F31FD" w:rsidP="00E6661F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части обеспечения безопасного отдыха несовершеннолетних на фоне эпидемии новой коронавирусной инфекции, в соответствии с методическими рекомендациями «Рекомендации по организации работы организаций отдыха детей и их оздоровления в условиях сохранения рисков распространения </w:t>
      </w:r>
      <w:r w:rsidRPr="00E6661F">
        <w:rPr>
          <w:rFonts w:ascii="Times New Roman" w:hAnsi="Times New Roman"/>
          <w:sz w:val="28"/>
          <w:szCs w:val="28"/>
          <w:lang w:val="en-US"/>
        </w:rPr>
        <w:t>COVID</w:t>
      </w:r>
      <w:r w:rsidRPr="00E6661F">
        <w:rPr>
          <w:rFonts w:ascii="Times New Roman" w:hAnsi="Times New Roman"/>
          <w:sz w:val="28"/>
          <w:szCs w:val="28"/>
        </w:rPr>
        <w:t xml:space="preserve">-19 МР 3.1/2.4.0185-20», утвержденных </w:t>
      </w:r>
      <w:r w:rsidRPr="00E6661F">
        <w:rPr>
          <w:rStyle w:val="af2"/>
          <w:rFonts w:ascii="Times New Roman" w:hAnsi="Times New Roman"/>
          <w:b w:val="0"/>
          <w:sz w:val="28"/>
          <w:szCs w:val="28"/>
          <w:shd w:val="clear" w:color="auto" w:fill="FFFFFF"/>
        </w:rPr>
        <w:t>Главным санитарным врачом Российской Федерации от 25 мая 2020 г., а также с</w:t>
      </w:r>
      <w:r w:rsidRPr="00E6661F">
        <w:rPr>
          <w:rFonts w:ascii="Times New Roman" w:hAnsi="Times New Roman"/>
          <w:sz w:val="28"/>
          <w:szCs w:val="28"/>
        </w:rPr>
        <w:t xml:space="preserve"> целью медицинского контроля при приеме на работу сотрудников и оформления детей в организации отдыха детей и их оздоровления нами были подготовлены рекомендации для руководителей организаций отдыха детей и их оздоровления вне зависимости от их ведомственной принадлежности, которые были переданы через Министерство труда и социального развития Чеченской Республики.</w:t>
      </w:r>
    </w:p>
    <w:p w14:paraId="1C65433A" w14:textId="77777777" w:rsidR="003F31FD" w:rsidRPr="00E6661F" w:rsidRDefault="003F31FD" w:rsidP="00E6661F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Рекомендации включали в себя следующие позиции: </w:t>
      </w:r>
    </w:p>
    <w:p w14:paraId="73D0C86E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проводить обследование сотрудников на ИФА </w:t>
      </w:r>
      <w:r w:rsidRPr="00E6661F">
        <w:rPr>
          <w:rFonts w:ascii="Times New Roman" w:hAnsi="Times New Roman"/>
          <w:sz w:val="28"/>
          <w:szCs w:val="28"/>
          <w:lang w:val="en-US"/>
        </w:rPr>
        <w:t>IgG</w:t>
      </w:r>
      <w:r w:rsidRPr="00E6661F">
        <w:rPr>
          <w:rFonts w:ascii="Times New Roman" w:hAnsi="Times New Roman"/>
          <w:sz w:val="28"/>
          <w:szCs w:val="28"/>
        </w:rPr>
        <w:t xml:space="preserve"> к </w:t>
      </w:r>
      <w:r w:rsidRPr="00E6661F">
        <w:rPr>
          <w:rFonts w:ascii="Times New Roman" w:hAnsi="Times New Roman"/>
          <w:sz w:val="28"/>
          <w:szCs w:val="28"/>
          <w:lang w:val="en-US"/>
        </w:rPr>
        <w:t>COVID</w:t>
      </w:r>
      <w:r w:rsidRPr="00E6661F">
        <w:rPr>
          <w:rFonts w:ascii="Times New Roman" w:hAnsi="Times New Roman"/>
          <w:sz w:val="28"/>
          <w:szCs w:val="28"/>
        </w:rPr>
        <w:t xml:space="preserve">-19 и отдавать предпочтение при приеме на работу тем, у кого определится </w:t>
      </w:r>
      <w:r w:rsidRPr="00E6661F">
        <w:rPr>
          <w:rFonts w:ascii="Times New Roman" w:hAnsi="Times New Roman"/>
          <w:sz w:val="28"/>
          <w:szCs w:val="28"/>
          <w:lang w:val="en-US"/>
        </w:rPr>
        <w:t>IgG</w:t>
      </w:r>
      <w:r w:rsidRPr="00E6661F">
        <w:rPr>
          <w:rFonts w:ascii="Times New Roman" w:hAnsi="Times New Roman"/>
          <w:sz w:val="28"/>
          <w:szCs w:val="28"/>
        </w:rPr>
        <w:t>;</w:t>
      </w:r>
    </w:p>
    <w:p w14:paraId="2BA6254A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всем сотрудникам указанных организаций еженедельно проводить анализ ПЦР РНК </w:t>
      </w:r>
      <w:r w:rsidRPr="00E6661F">
        <w:rPr>
          <w:rFonts w:ascii="Times New Roman" w:hAnsi="Times New Roman"/>
          <w:sz w:val="28"/>
          <w:szCs w:val="28"/>
          <w:lang w:val="en-US"/>
        </w:rPr>
        <w:t>SARS</w:t>
      </w:r>
      <w:r w:rsidRPr="00E6661F">
        <w:rPr>
          <w:rFonts w:ascii="Times New Roman" w:hAnsi="Times New Roman"/>
          <w:sz w:val="28"/>
          <w:szCs w:val="28"/>
        </w:rPr>
        <w:t>-</w:t>
      </w:r>
      <w:proofErr w:type="spellStart"/>
      <w:r w:rsidRPr="00E6661F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E6661F">
        <w:rPr>
          <w:rFonts w:ascii="Times New Roman" w:hAnsi="Times New Roman"/>
          <w:sz w:val="28"/>
          <w:szCs w:val="28"/>
        </w:rPr>
        <w:t>-2;</w:t>
      </w:r>
    </w:p>
    <w:p w14:paraId="1FF14F24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организовать дистанционную термометрию и медицинский осмотр детей и сопровождающих лиц при их прибытии в организации отдыха детей и их оздоровления;</w:t>
      </w:r>
    </w:p>
    <w:p w14:paraId="0775E7F5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для профилактики заносов инфекции в организации отдыха детей и их оздоровления отменить посещения детей законными представителями и другими родственниками, предусмотрев возможность связи детей с родными посредством информационно-коммуникационной сети «Интернет»;</w:t>
      </w:r>
    </w:p>
    <w:p w14:paraId="5150473E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обеспечить достаточную укомплектованность средствами индивидуальной защиты, антисептическими средствами для обработки рук, которые должны быть на входе во все здания, в том числе перед входом в столовую и в туалетах;</w:t>
      </w:r>
    </w:p>
    <w:p w14:paraId="0FC9F9EE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обеспечить вожатых памятками по профилактике и раннему выявлению новой коронавирусной инфекции;</w:t>
      </w:r>
    </w:p>
    <w:p w14:paraId="5285E239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- провести обучение медицинских работников организаций отдыха детей и их оздоровления по вопросам оказания первичной медико-санитарной помощи детям в экстренной и неотложной формах на базе учебно-методического центра ГКУ «Республиканский центр медицины катастроф»;</w:t>
      </w:r>
    </w:p>
    <w:p w14:paraId="75447879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обеспечить укомплектованность всех медицинских пунктов организаций отдыха и детей и их оздоровления методическим пособием для медицинских работников «Первичная медико-санитарная помощь несовершеннолетним в период оздоровления и организованного отдыха»;</w:t>
      </w:r>
    </w:p>
    <w:p w14:paraId="5ECEBD01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обеспечить представление ежемесячной информации об укомплектованности медицинскими кадрами медицинских пунктов организаций отдыха детей и их оздоровления в период проведения детской летней оздоровительной кампании 2020 года в </w:t>
      </w:r>
      <w:r w:rsidRPr="00E6661F">
        <w:rPr>
          <w:rFonts w:ascii="Times New Roman" w:eastAsia="Calibri" w:hAnsi="Times New Roman"/>
          <w:sz w:val="28"/>
          <w:szCs w:val="28"/>
        </w:rPr>
        <w:t>Министерство здравоохранения Чеченской Республики</w:t>
      </w:r>
      <w:r w:rsidRPr="00E6661F">
        <w:rPr>
          <w:rFonts w:ascii="Times New Roman" w:hAnsi="Times New Roman"/>
          <w:sz w:val="28"/>
          <w:szCs w:val="28"/>
        </w:rPr>
        <w:t>.</w:t>
      </w:r>
    </w:p>
    <w:p w14:paraId="3C35C3BA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Подготовлен и утвержден отдельный приказ по маршрутизации детей и сопровождающих лиц, отдыхающих в организациях отдыха детей и их оздоровления, и работников указанных организаций в случае выявления у них острых респираторных заболеваний, в том числе в случае подозрения на наличие новой коронавирусной инфекции, и контактных лиц при подтверждении случая новой коронавирусной инфекции в организациях отдыха детей и их оздоровления. </w:t>
      </w:r>
    </w:p>
    <w:p w14:paraId="75A293C7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Также все детские оздоровительные учреждения вне зависимости от их ведомственной принадлежности обеспечены методическими рекомендациями по организации работы организаций отдыха детей и их оздоровления, методическим письмом «Первичная медико-санитарная помощь несовершеннолетним в период оздоровления и организованного отдыха», рекомендациями по организации отдыха и детей, и их оздоровления в период распространения новой коронавирусной инфекции (</w:t>
      </w:r>
      <w:r w:rsidRPr="00E6661F">
        <w:rPr>
          <w:rFonts w:ascii="Times New Roman" w:hAnsi="Times New Roman"/>
          <w:sz w:val="28"/>
          <w:szCs w:val="28"/>
          <w:lang w:val="en-US"/>
        </w:rPr>
        <w:t>COVID</w:t>
      </w:r>
      <w:r w:rsidRPr="00E6661F">
        <w:rPr>
          <w:rFonts w:ascii="Times New Roman" w:hAnsi="Times New Roman"/>
          <w:sz w:val="28"/>
          <w:szCs w:val="28"/>
        </w:rPr>
        <w:t>-19).</w:t>
      </w:r>
    </w:p>
    <w:p w14:paraId="790C37FE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Ежемесячная информация об организации, подготовке и проведении детской летней оздоровительной кампании, ежемесячно подается в Минздрав России.</w:t>
      </w:r>
    </w:p>
    <w:p w14:paraId="64CD1178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рамках оказания высокотехнологичной медицинской помощи, как входящую в базовую программу за счет ОМС, а также за счет федерального бюджета, за пределы республики в 2022 г. направлено на иногороднее обследование и лечение – 1 943 ребенка.</w:t>
      </w:r>
    </w:p>
    <w:p w14:paraId="2A240EB9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661F">
        <w:rPr>
          <w:rFonts w:ascii="Times New Roman" w:hAnsi="Times New Roman"/>
          <w:bCs/>
          <w:sz w:val="28"/>
          <w:szCs w:val="28"/>
        </w:rPr>
        <w:t>Продолжается реализация региональной программы «Развитие детского здравоохранения в Чеченской Республике, включая создание современной инфраструктуры оказания помощи детям», утверждена распоряжением Правительства Чеченской Республики от 15 июня 2021 г. № 201.1-р.</w:t>
      </w:r>
    </w:p>
    <w:p w14:paraId="445598C9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Целью Программы является: снижение к 2024 году показателя младенческой смертности в Чеченской Республике до 6,8 на 1000 родившихся живыми, путем совершенствования оказания специализированной, в том числе высокотехнологичной, медицинской помощи детям, повышения доступности и качества медицинской помощи на всех этапах её оказания, а также профилактики заболеваемости.</w:t>
      </w:r>
    </w:p>
    <w:p w14:paraId="22D33F19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661F">
        <w:rPr>
          <w:rFonts w:ascii="Times New Roman" w:hAnsi="Times New Roman"/>
          <w:sz w:val="28"/>
          <w:szCs w:val="28"/>
        </w:rPr>
        <w:t xml:space="preserve">Программа состоит из 6 этапов и рассчитана на реализацию в течение 6 лет с 2019 года по 2024 год включительно. </w:t>
      </w:r>
    </w:p>
    <w:p w14:paraId="1D286106" w14:textId="77777777" w:rsidR="003F31FD" w:rsidRPr="00E6661F" w:rsidRDefault="003F31FD" w:rsidP="00E6661F">
      <w:pPr>
        <w:keepNext/>
        <w:keepLines/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x-none"/>
        </w:rPr>
        <w:lastRenderedPageBreak/>
        <w:t>Основными направлениями Программы являются:</w:t>
      </w:r>
    </w:p>
    <w:p w14:paraId="311EECD6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создание современной инфраструктуры оказания медицинской помощи детям;</w:t>
      </w:r>
    </w:p>
    <w:p w14:paraId="0A70966D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развитие материально-технической базы медицинских организаций, оказывающих помощь детям;</w:t>
      </w:r>
    </w:p>
    <w:p w14:paraId="1C478E6B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развитие профилактического направления медицинской помощи детскому населению;</w:t>
      </w:r>
    </w:p>
    <w:p w14:paraId="002F68E8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улучшение репродуктивного здоровья подростков;</w:t>
      </w:r>
    </w:p>
    <w:p w14:paraId="35D82B14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актуализация схем маршрутизации беременных женщин с преждевременными родами для улучшения помощи недоношенным новорожденным;</w:t>
      </w:r>
    </w:p>
    <w:p w14:paraId="40F96AD8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повышение квалификации врачей акушер-гинекологов, неонатологов, анестезиологов-реаниматологов и педиатров.</w:t>
      </w:r>
    </w:p>
    <w:p w14:paraId="3B84BAC2" w14:textId="77777777" w:rsidR="003F31FD" w:rsidRPr="00E6661F" w:rsidRDefault="003F31FD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ab/>
        <w:t>Программные мероприятия включают в себя:</w:t>
      </w:r>
    </w:p>
    <w:p w14:paraId="6DFD7998" w14:textId="77777777" w:rsidR="003F31FD" w:rsidRPr="00E6661F" w:rsidRDefault="003F31FD" w:rsidP="00E6661F">
      <w:pPr>
        <w:pStyle w:val="affe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Дооснащение детских поликлиник/детских поликлинических отделений медицинских организаций медицинскими изделиями в соответствии с требованиями приказа Минздрава России от 07.03.2018 г. № 92н «Об утверждении Положения об организации оказания первичной медико-санитарной помощи детям».</w:t>
      </w:r>
    </w:p>
    <w:p w14:paraId="302EA33F" w14:textId="77777777" w:rsidR="003F31FD" w:rsidRPr="00E6661F" w:rsidRDefault="003F31FD" w:rsidP="00E6661F">
      <w:pPr>
        <w:pStyle w:val="affe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Не менее 95% детских поликлиник/детских поликлинических отделений медицинских организаций республики реализуют </w:t>
      </w:r>
      <w:r w:rsidRPr="00E6661F">
        <w:rPr>
          <w:rStyle w:val="1d"/>
          <w:color w:val="auto"/>
          <w:sz w:val="28"/>
          <w:szCs w:val="28"/>
        </w:rPr>
        <w:t xml:space="preserve">организационно-планировочные решения внутренних пространств, обеспечивающих комфортность пребывания детей </w:t>
      </w:r>
      <w:r w:rsidRPr="00E6661F">
        <w:rPr>
          <w:rFonts w:ascii="Times New Roman" w:hAnsi="Times New Roman"/>
          <w:sz w:val="28"/>
          <w:szCs w:val="28"/>
        </w:rPr>
        <w:t>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детям».</w:t>
      </w:r>
    </w:p>
    <w:p w14:paraId="08397870" w14:textId="77777777" w:rsidR="003F31FD" w:rsidRPr="00E6661F" w:rsidRDefault="003F31FD" w:rsidP="00E6661F">
      <w:pPr>
        <w:pStyle w:val="affe"/>
        <w:numPr>
          <w:ilvl w:val="0"/>
          <w:numId w:val="27"/>
        </w:numPr>
        <w:spacing w:after="0" w:line="240" w:lineRule="auto"/>
        <w:ind w:left="0" w:firstLine="0"/>
        <w:jc w:val="both"/>
        <w:rPr>
          <w:rStyle w:val="1d"/>
          <w:color w:val="auto"/>
          <w:sz w:val="28"/>
          <w:szCs w:val="28"/>
        </w:rPr>
      </w:pPr>
      <w:r w:rsidRPr="00E6661F">
        <w:rPr>
          <w:rStyle w:val="1d"/>
          <w:color w:val="auto"/>
          <w:sz w:val="28"/>
          <w:szCs w:val="28"/>
        </w:rPr>
        <w:t>Увеличение доли посещений детьми медицинских организаций с профилактической целью, а также усиление роли в профилактической работе школьных медицинских работников.</w:t>
      </w:r>
    </w:p>
    <w:p w14:paraId="1FCE1E48" w14:textId="77777777" w:rsidR="003F31FD" w:rsidRPr="00E6661F" w:rsidRDefault="003F31FD" w:rsidP="00E6661F">
      <w:pPr>
        <w:pStyle w:val="aff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Style w:val="1d"/>
          <w:rFonts w:cs="Times New Roman"/>
          <w:color w:val="auto"/>
          <w:sz w:val="28"/>
          <w:szCs w:val="28"/>
        </w:rPr>
      </w:pPr>
      <w:r w:rsidRPr="00E6661F">
        <w:rPr>
          <w:rStyle w:val="1d"/>
          <w:rFonts w:cs="Times New Roman"/>
          <w:color w:val="auto"/>
          <w:sz w:val="28"/>
          <w:szCs w:val="28"/>
        </w:rPr>
        <w:t>Проведение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- врачами акушерами-гинекологами; мальчиков - врачами детскими урологами-</w:t>
      </w:r>
      <w:proofErr w:type="spellStart"/>
      <w:r w:rsidRPr="00E6661F">
        <w:rPr>
          <w:rStyle w:val="1d"/>
          <w:rFonts w:cs="Times New Roman"/>
          <w:color w:val="auto"/>
          <w:sz w:val="28"/>
          <w:szCs w:val="28"/>
        </w:rPr>
        <w:t>андрологами</w:t>
      </w:r>
      <w:proofErr w:type="spellEnd"/>
      <w:r w:rsidRPr="00E6661F">
        <w:rPr>
          <w:rStyle w:val="1d"/>
          <w:rFonts w:cs="Times New Roman"/>
          <w:color w:val="auto"/>
          <w:sz w:val="28"/>
          <w:szCs w:val="28"/>
        </w:rPr>
        <w:t xml:space="preserve">. </w:t>
      </w:r>
    </w:p>
    <w:p w14:paraId="416C6F79" w14:textId="77777777" w:rsidR="003F31FD" w:rsidRPr="00E6661F" w:rsidRDefault="003F31FD" w:rsidP="00E6661F">
      <w:pPr>
        <w:pStyle w:val="aff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61F">
        <w:rPr>
          <w:rStyle w:val="1d"/>
          <w:rFonts w:cs="Times New Roman"/>
          <w:color w:val="auto"/>
          <w:sz w:val="28"/>
          <w:szCs w:val="28"/>
        </w:rPr>
        <w:t xml:space="preserve">В соответствии с заключенным соглашением Правительства Чеченской Республики и Минздрава России </w:t>
      </w:r>
      <w:r w:rsidRPr="00E6661F">
        <w:rPr>
          <w:rFonts w:ascii="Times New Roman" w:hAnsi="Times New Roman" w:cs="Times New Roman"/>
          <w:sz w:val="28"/>
          <w:szCs w:val="28"/>
        </w:rPr>
        <w:t xml:space="preserve">о предоставлении субсидий на </w:t>
      </w:r>
      <w:proofErr w:type="spellStart"/>
      <w:r w:rsidRPr="00E6661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6661F">
        <w:rPr>
          <w:rFonts w:ascii="Times New Roman" w:hAnsi="Times New Roman" w:cs="Times New Roman"/>
          <w:sz w:val="28"/>
          <w:szCs w:val="28"/>
        </w:rPr>
        <w:t xml:space="preserve"> Программы, в 2019 г. начато и в ноябре 2020 г. закончено строительство детского инфекционного корпуса на базе ГБУ «РДКБ им. Е.П. Глинки».</w:t>
      </w:r>
    </w:p>
    <w:p w14:paraId="77FD3B16" w14:textId="77777777" w:rsidR="003F31FD" w:rsidRPr="00E6661F" w:rsidRDefault="003F31FD" w:rsidP="00E6661F">
      <w:pPr>
        <w:pStyle w:val="affe"/>
        <w:numPr>
          <w:ilvl w:val="0"/>
          <w:numId w:val="27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E6661F">
        <w:rPr>
          <w:rStyle w:val="fontstyle01"/>
          <w:rFonts w:ascii="Times New Roman" w:hAnsi="Times New Roman"/>
          <w:color w:val="auto"/>
          <w:sz w:val="28"/>
          <w:szCs w:val="28"/>
        </w:rPr>
        <w:t>За счет средств родовых сертификатов (проект федерального закона «О бюджете Фонда социального страхования Российской Федерации на 2020 год и на плановый период 2021 и 2022 годов») получат медицинскую помощь не менее 141,5 тысяч женщин республики, что позволит укрепить материально-техническую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</w:t>
      </w:r>
      <w:r w:rsidRPr="00E6661F">
        <w:rPr>
          <w:rFonts w:ascii="Times New Roman" w:hAnsi="Times New Roman"/>
          <w:sz w:val="28"/>
          <w:szCs w:val="28"/>
        </w:rPr>
        <w:br/>
      </w:r>
      <w:r w:rsidRPr="00E6661F">
        <w:rPr>
          <w:rStyle w:val="fontstyle01"/>
          <w:rFonts w:ascii="Times New Roman" w:hAnsi="Times New Roman"/>
          <w:color w:val="auto"/>
          <w:sz w:val="28"/>
          <w:szCs w:val="28"/>
        </w:rPr>
        <w:t>к работе.</w:t>
      </w:r>
    </w:p>
    <w:p w14:paraId="48D0BBCB" w14:textId="77777777" w:rsidR="003F31FD" w:rsidRPr="00E6661F" w:rsidRDefault="003F31FD" w:rsidP="00E6661F">
      <w:pPr>
        <w:pStyle w:val="affe"/>
        <w:numPr>
          <w:ilvl w:val="0"/>
          <w:numId w:val="27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E6661F">
        <w:rPr>
          <w:rStyle w:val="fontstyle01"/>
          <w:rFonts w:ascii="Times New Roman" w:hAnsi="Times New Roman"/>
          <w:color w:val="auto"/>
          <w:sz w:val="28"/>
          <w:szCs w:val="28"/>
        </w:rPr>
        <w:lastRenderedPageBreak/>
        <w:t xml:space="preserve">Обучение специалистов в области </w:t>
      </w:r>
      <w:proofErr w:type="spellStart"/>
      <w:r w:rsidRPr="00E6661F">
        <w:rPr>
          <w:rStyle w:val="fontstyle01"/>
          <w:rFonts w:ascii="Times New Roman" w:hAnsi="Times New Roman"/>
          <w:color w:val="auto"/>
          <w:sz w:val="28"/>
          <w:szCs w:val="28"/>
        </w:rPr>
        <w:t>перинатологии</w:t>
      </w:r>
      <w:proofErr w:type="spellEnd"/>
      <w:r w:rsidRPr="00E6661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, неонатологии и педиатрии на базе федеральных </w:t>
      </w:r>
      <w:proofErr w:type="spellStart"/>
      <w:r w:rsidRPr="00E6661F">
        <w:rPr>
          <w:rStyle w:val="fontstyle01"/>
          <w:rFonts w:ascii="Times New Roman" w:hAnsi="Times New Roman"/>
          <w:color w:val="auto"/>
          <w:sz w:val="28"/>
          <w:szCs w:val="28"/>
        </w:rPr>
        <w:t>симуляционных</w:t>
      </w:r>
      <w:proofErr w:type="spellEnd"/>
      <w:r w:rsidRPr="00E6661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центрах, где будет повышена квалификация не менее 663 специалистов учреждений родовспоможения и педиатрических учреждений.</w:t>
      </w:r>
    </w:p>
    <w:p w14:paraId="0AC13DE1" w14:textId="77777777" w:rsidR="003F31FD" w:rsidRPr="00E6661F" w:rsidRDefault="003F31FD" w:rsidP="00E6661F">
      <w:pPr>
        <w:pStyle w:val="af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661F">
        <w:rPr>
          <w:sz w:val="28"/>
          <w:szCs w:val="28"/>
        </w:rPr>
        <w:t>Анализ структуры младенческой смертности показал, что основные причины смертности остаются неизменными на протяжении длительного времени:</w:t>
      </w:r>
    </w:p>
    <w:p w14:paraId="326FA021" w14:textId="77777777" w:rsidR="003F31FD" w:rsidRPr="00E6661F" w:rsidRDefault="003F31FD" w:rsidP="00E6661F">
      <w:pPr>
        <w:pStyle w:val="affb"/>
        <w:spacing w:before="0" w:beforeAutospacing="0" w:after="0" w:afterAutospacing="0"/>
        <w:jc w:val="both"/>
        <w:rPr>
          <w:sz w:val="28"/>
          <w:szCs w:val="28"/>
        </w:rPr>
      </w:pPr>
      <w:r w:rsidRPr="00E6661F">
        <w:rPr>
          <w:sz w:val="28"/>
          <w:szCs w:val="28"/>
        </w:rPr>
        <w:t>- на 1 месте смертность от болезней органов дыхания (27,3%)</w:t>
      </w:r>
    </w:p>
    <w:p w14:paraId="7F5EDF16" w14:textId="77777777" w:rsidR="003F31FD" w:rsidRPr="00E6661F" w:rsidRDefault="003F31FD" w:rsidP="00E6661F">
      <w:pPr>
        <w:pStyle w:val="affb"/>
        <w:spacing w:before="0" w:beforeAutospacing="0" w:after="0" w:afterAutospacing="0"/>
        <w:jc w:val="both"/>
        <w:rPr>
          <w:sz w:val="28"/>
          <w:szCs w:val="28"/>
        </w:rPr>
      </w:pPr>
      <w:r w:rsidRPr="00E6661F">
        <w:rPr>
          <w:sz w:val="28"/>
          <w:szCs w:val="28"/>
        </w:rPr>
        <w:t>- на 2 месте – от отдельных состояний перинатального периода (23,5%);</w:t>
      </w:r>
    </w:p>
    <w:p w14:paraId="75A14BAB" w14:textId="77777777" w:rsidR="003F31FD" w:rsidRPr="00E6661F" w:rsidRDefault="003F31FD" w:rsidP="00E6661F">
      <w:pPr>
        <w:pStyle w:val="affb"/>
        <w:spacing w:before="0" w:beforeAutospacing="0" w:after="0" w:afterAutospacing="0"/>
        <w:jc w:val="both"/>
        <w:rPr>
          <w:sz w:val="28"/>
          <w:szCs w:val="28"/>
        </w:rPr>
      </w:pPr>
      <w:r w:rsidRPr="00E6661F">
        <w:rPr>
          <w:sz w:val="28"/>
          <w:szCs w:val="28"/>
        </w:rPr>
        <w:t>- на 3 месте – смертность по неизвестным причинам (15,5%);</w:t>
      </w:r>
    </w:p>
    <w:p w14:paraId="47E0E8EA" w14:textId="77777777" w:rsidR="003F31FD" w:rsidRPr="00E6661F" w:rsidRDefault="003F31FD" w:rsidP="00E6661F">
      <w:pPr>
        <w:pStyle w:val="affb"/>
        <w:spacing w:before="0" w:beforeAutospacing="0" w:after="0" w:afterAutospacing="0"/>
        <w:jc w:val="both"/>
        <w:rPr>
          <w:sz w:val="28"/>
          <w:szCs w:val="28"/>
        </w:rPr>
      </w:pPr>
      <w:r w:rsidRPr="00E6661F">
        <w:rPr>
          <w:sz w:val="28"/>
          <w:szCs w:val="28"/>
        </w:rPr>
        <w:t>- на 4 месте – врожденные пороки развития (14,4%).</w:t>
      </w:r>
    </w:p>
    <w:p w14:paraId="1A543459" w14:textId="77777777" w:rsidR="003F31FD" w:rsidRPr="00E6661F" w:rsidRDefault="003F31FD" w:rsidP="00E6661F">
      <w:pPr>
        <w:pStyle w:val="af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661F">
        <w:rPr>
          <w:sz w:val="28"/>
          <w:szCs w:val="28"/>
        </w:rPr>
        <w:t>Снижение показателей детской, в том числе младенческой смертности – это результат взаимодействия всех служб, оказывающих медицинскую помощь беременным женщинам, роженицам, родильницам и новорожденным детям, а также приоритетного внимания данному вопросу со стороны всех уровней власти.</w:t>
      </w:r>
    </w:p>
    <w:p w14:paraId="2B68FDEB" w14:textId="77777777" w:rsidR="003F31FD" w:rsidRPr="00E6661F" w:rsidRDefault="003F31FD" w:rsidP="00E6661F">
      <w:pPr>
        <w:spacing w:after="0" w:line="240" w:lineRule="auto"/>
        <w:ind w:firstLine="567"/>
        <w:jc w:val="both"/>
        <w:rPr>
          <w:rFonts w:ascii="Times New Roman" w:hAnsi="Times New Roman"/>
          <w:spacing w:val="3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Ежегодно р</w:t>
      </w:r>
      <w:r w:rsidRPr="00E6661F">
        <w:rPr>
          <w:rFonts w:ascii="Times New Roman" w:hAnsi="Times New Roman"/>
          <w:spacing w:val="3"/>
          <w:sz w:val="28"/>
          <w:szCs w:val="28"/>
        </w:rPr>
        <w:t>азрабатывается план мероприятий по снижению младенческой смертности в республике, который согласовывается с Минздравом России и главным неонатологом Минздрава России, которые включает следующие мероприятия:</w:t>
      </w:r>
    </w:p>
    <w:p w14:paraId="75E1F410" w14:textId="77777777" w:rsidR="003F31FD" w:rsidRPr="00E6661F" w:rsidRDefault="003F31FD" w:rsidP="00E6661F">
      <w:pPr>
        <w:pStyle w:val="affb"/>
        <w:spacing w:before="0" w:beforeAutospacing="0" w:after="0" w:afterAutospacing="0"/>
        <w:jc w:val="both"/>
        <w:rPr>
          <w:sz w:val="28"/>
          <w:szCs w:val="28"/>
        </w:rPr>
      </w:pPr>
      <w:r w:rsidRPr="00E6661F">
        <w:rPr>
          <w:sz w:val="28"/>
          <w:szCs w:val="28"/>
        </w:rPr>
        <w:t>- ежедневный мониторинг всех тяжелых больных детей, находящихся в реанимационных отделениях;</w:t>
      </w:r>
    </w:p>
    <w:p w14:paraId="785D05E4" w14:textId="77777777" w:rsidR="003F31FD" w:rsidRPr="00E6661F" w:rsidRDefault="003F31FD" w:rsidP="00E6661F">
      <w:pPr>
        <w:pStyle w:val="affb"/>
        <w:spacing w:before="0" w:beforeAutospacing="0" w:after="0" w:afterAutospacing="0"/>
        <w:jc w:val="both"/>
        <w:rPr>
          <w:sz w:val="28"/>
          <w:szCs w:val="28"/>
        </w:rPr>
      </w:pPr>
      <w:r w:rsidRPr="00E6661F">
        <w:rPr>
          <w:sz w:val="28"/>
          <w:szCs w:val="28"/>
        </w:rPr>
        <w:t>- активизация работы, проводимой в республике медицинскими учреждениями с привлечением административного ресурса, духовенства и полиции, что дало положительный эффект по выявлению и ранней постановке беременных на учет, а также предотвращению отказов от наблюдения, обследования и своевременной госпитализации беременных группы высокого и среднего риска. Данная практика признана «Лучшей практикой» в Российской Федерации по итогам деятельности Минздрава России в 2019 году.</w:t>
      </w:r>
    </w:p>
    <w:p w14:paraId="07C8AFA0" w14:textId="51C9837B" w:rsidR="00763BAB" w:rsidRPr="00E6661F" w:rsidRDefault="00763BAB" w:rsidP="00E6661F">
      <w:pPr>
        <w:pStyle w:val="aff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E6661F">
        <w:rPr>
          <w:sz w:val="28"/>
          <w:szCs w:val="28"/>
        </w:rPr>
        <w:t xml:space="preserve">            </w:t>
      </w:r>
      <w:r w:rsidR="00D101E1" w:rsidRPr="00E6661F">
        <w:rPr>
          <w:sz w:val="28"/>
          <w:szCs w:val="28"/>
        </w:rPr>
        <w:t xml:space="preserve">В соответствии с методическими рекомендациями Министерства здравоохранения Российской Федерации, в целях снижения младенческой смертности посредством реализации мероприятий массового обследования новорожденных на врожденные и (или) наследственные заболевания в рамках РНС разработана региональная программа «Обеспечение расширенного неонатального скрининга в Чеченской Республике» (далее – региональная программа), которая утверждена постановлением Правительства Чеченской Республики от 9 декабря 2022 года № 426-р. </w:t>
      </w:r>
      <w:r w:rsidR="001E2D67" w:rsidRPr="00E6661F">
        <w:rPr>
          <w:sz w:val="28"/>
          <w:szCs w:val="28"/>
        </w:rPr>
        <w:t>Сроки реализации</w:t>
      </w:r>
      <w:r w:rsidR="00D101E1" w:rsidRPr="00E6661F">
        <w:rPr>
          <w:sz w:val="28"/>
          <w:szCs w:val="28"/>
        </w:rPr>
        <w:t xml:space="preserve"> региональной программы составля</w:t>
      </w:r>
      <w:r w:rsidR="001E2D67" w:rsidRPr="00E6661F">
        <w:rPr>
          <w:sz w:val="28"/>
          <w:szCs w:val="28"/>
        </w:rPr>
        <w:t>ю</w:t>
      </w:r>
      <w:r w:rsidR="00D101E1" w:rsidRPr="00E6661F">
        <w:rPr>
          <w:sz w:val="28"/>
          <w:szCs w:val="28"/>
        </w:rPr>
        <w:t xml:space="preserve">т </w:t>
      </w:r>
      <w:r w:rsidR="001E2D67" w:rsidRPr="00E6661F">
        <w:rPr>
          <w:sz w:val="28"/>
          <w:szCs w:val="28"/>
        </w:rPr>
        <w:t>2023-2025 годы. В рамках региональной программы планируется:</w:t>
      </w:r>
      <w:r w:rsidR="001E2D67" w:rsidRPr="00E6661F">
        <w:t xml:space="preserve"> </w:t>
      </w:r>
      <w:r w:rsidR="001E2D67" w:rsidRPr="00E6661F">
        <w:rPr>
          <w:sz w:val="28"/>
          <w:szCs w:val="28"/>
        </w:rPr>
        <w:t>В рамках настоящей программы запланированы следующие мероприятия:</w:t>
      </w:r>
    </w:p>
    <w:p w14:paraId="23DE7B1C" w14:textId="390633B7" w:rsidR="001E2D67" w:rsidRPr="00E6661F" w:rsidRDefault="001E2D67" w:rsidP="00E6661F">
      <w:pPr>
        <w:pStyle w:val="aff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E6661F">
        <w:rPr>
          <w:sz w:val="28"/>
          <w:szCs w:val="28"/>
        </w:rPr>
        <w:t>- приобретение тест-бланков (по 2 бланка на каждого обследуемого);</w:t>
      </w:r>
    </w:p>
    <w:p w14:paraId="2925B6BE" w14:textId="77777777" w:rsidR="001E2D67" w:rsidRPr="00E6661F" w:rsidRDefault="001E2D67" w:rsidP="00E6661F">
      <w:pPr>
        <w:pStyle w:val="aff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E6661F">
        <w:rPr>
          <w:sz w:val="28"/>
          <w:szCs w:val="28"/>
        </w:rPr>
        <w:t>- доставке тест-бланков с образцами крови для выполнения исследований на наследственные и (или) врожденные заболевания (расширенный неонатальный скрининг) в ФГБОУ ВО РостГМУ МГЦ г. Ростов;</w:t>
      </w:r>
    </w:p>
    <w:p w14:paraId="26E05B23" w14:textId="77777777" w:rsidR="001E2D67" w:rsidRPr="00E6661F" w:rsidRDefault="001E2D67" w:rsidP="00E6661F">
      <w:pPr>
        <w:pStyle w:val="aff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E6661F">
        <w:rPr>
          <w:sz w:val="28"/>
          <w:szCs w:val="28"/>
        </w:rPr>
        <w:lastRenderedPageBreak/>
        <w:t>- доставка образцов крови в ФГБНУ «Медико-генетический научный центр имени академика Н.П. Бочкова» г. Москва;</w:t>
      </w:r>
    </w:p>
    <w:p w14:paraId="39C6E200" w14:textId="08150577" w:rsidR="00D101E1" w:rsidRPr="00E6661F" w:rsidRDefault="001E2D67" w:rsidP="00E6661F">
      <w:pPr>
        <w:pStyle w:val="aff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E6661F">
        <w:rPr>
          <w:sz w:val="28"/>
          <w:szCs w:val="28"/>
        </w:rPr>
        <w:t>- оплата ДНК-исследования, доставленных образцов крови.</w:t>
      </w:r>
    </w:p>
    <w:p w14:paraId="4140234D" w14:textId="77893C8E" w:rsidR="00DF2C7E" w:rsidRPr="00E6661F" w:rsidRDefault="005B6A21" w:rsidP="00E6661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 xml:space="preserve">   </w:t>
      </w:r>
    </w:p>
    <w:p w14:paraId="39F7C8BE" w14:textId="77777777" w:rsidR="00BD03CB" w:rsidRPr="00E6661F" w:rsidRDefault="00BD03CB" w:rsidP="00E6661F">
      <w:p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E6661F">
        <w:rPr>
          <w:rFonts w:ascii="Times New Roman" w:hAnsi="Times New Roman"/>
          <w:b/>
          <w:sz w:val="28"/>
          <w:szCs w:val="28"/>
          <w:lang w:eastAsia="ru-RU"/>
        </w:rPr>
        <w:t>Оказание паллиативной помощи, в том числе детям.</w:t>
      </w:r>
    </w:p>
    <w:p w14:paraId="46FFC5E6" w14:textId="77777777" w:rsidR="00546C94" w:rsidRPr="00E6661F" w:rsidRDefault="00546C94" w:rsidP="00E6661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Паллиативная медицина – это область здравоохранения, призванная улучшить качество жизни пациентов с различными нозологическими формами хронических заболеваний преимущественно в терминальной стадии развития в ситуации, когда возможности специализированного лечения ограничены или исчерпаны. </w:t>
      </w:r>
    </w:p>
    <w:p w14:paraId="5D57EA7C" w14:textId="77777777" w:rsidR="00546C94" w:rsidRPr="00E6661F" w:rsidRDefault="00546C9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Паллиативная помощь призвана повышать качество жизни пациента, невзирая на предполагаемую небольшую продолжительность жизни. </w:t>
      </w:r>
    </w:p>
    <w:p w14:paraId="10CB8066" w14:textId="77777777" w:rsidR="00546C94" w:rsidRPr="00E6661F" w:rsidRDefault="00546C9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Паллиативное лечение будет эффективным:</w:t>
      </w:r>
    </w:p>
    <w:p w14:paraId="6A098B5D" w14:textId="77777777" w:rsidR="00546C94" w:rsidRPr="00E6661F" w:rsidRDefault="00546C94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если удастся создать и поддерживать для пациента комфортные душевные и физические условия;</w:t>
      </w:r>
    </w:p>
    <w:p w14:paraId="0B34657A" w14:textId="77777777" w:rsidR="00546C94" w:rsidRPr="00E6661F" w:rsidRDefault="00546C94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если пациент максимально будет чувствовать свою независимость;</w:t>
      </w:r>
    </w:p>
    <w:p w14:paraId="7425A201" w14:textId="77777777" w:rsidR="00546C94" w:rsidRPr="00E6661F" w:rsidRDefault="00546C94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если пациент не испытывает боли;</w:t>
      </w:r>
    </w:p>
    <w:p w14:paraId="62C4F267" w14:textId="77777777" w:rsidR="00546C94" w:rsidRPr="00E6661F" w:rsidRDefault="00546C94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если, несмотря на предстоящую потерю жизни, предоставленная пациенту система поддержки поможет ему жить настолько активно и творчески, насколько это для него возможно.</w:t>
      </w:r>
    </w:p>
    <w:p w14:paraId="389444F1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Паллиативная медицинская помощь в </w:t>
      </w:r>
      <w:r w:rsidRPr="00E6661F">
        <w:rPr>
          <w:rFonts w:ascii="Times New Roman" w:hAnsi="Times New Roman"/>
          <w:sz w:val="28"/>
        </w:rPr>
        <w:t xml:space="preserve">Чеченской Республике </w:t>
      </w:r>
      <w:r w:rsidRPr="00E6661F">
        <w:rPr>
          <w:rFonts w:ascii="Times New Roman" w:hAnsi="Times New Roman"/>
          <w:sz w:val="28"/>
          <w:szCs w:val="28"/>
        </w:rPr>
        <w:t xml:space="preserve">оказывается </w:t>
      </w:r>
      <w:r w:rsidRPr="00E6661F">
        <w:rPr>
          <w:rFonts w:ascii="Times New Roman" w:hAnsi="Times New Roman"/>
          <w:sz w:val="28"/>
        </w:rPr>
        <w:t xml:space="preserve">взрослым и детям </w:t>
      </w:r>
      <w:r w:rsidRPr="00E6661F">
        <w:rPr>
          <w:rFonts w:ascii="Times New Roman" w:hAnsi="Times New Roman"/>
          <w:sz w:val="28"/>
          <w:szCs w:val="28"/>
        </w:rPr>
        <w:t>в следующих условиях:</w:t>
      </w:r>
    </w:p>
    <w:p w14:paraId="2B259E21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5D3023E4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  <w:szCs w:val="28"/>
        </w:rPr>
        <w:t>- стационарно (в условиях, обеспечивающих круглосуточное медицинское наблюдение и лечение).</w:t>
      </w:r>
    </w:p>
    <w:p w14:paraId="1ADDBBBF" w14:textId="105A77D9" w:rsidR="00546C94" w:rsidRPr="00E6661F" w:rsidRDefault="00546C94" w:rsidP="00E666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В соответствии с приказом </w:t>
      </w:r>
      <w:r w:rsidR="00E975FB" w:rsidRPr="00E6661F">
        <w:rPr>
          <w:rFonts w:ascii="Times New Roman" w:hAnsi="Times New Roman"/>
          <w:sz w:val="28"/>
        </w:rPr>
        <w:t xml:space="preserve">Министерства здравоохранения </w:t>
      </w:r>
      <w:r w:rsidRPr="00E6661F">
        <w:rPr>
          <w:rFonts w:ascii="Times New Roman" w:hAnsi="Times New Roman"/>
          <w:sz w:val="28"/>
        </w:rPr>
        <w:t xml:space="preserve">ЧР </w:t>
      </w:r>
      <w:r w:rsidR="007A5800" w:rsidRPr="00E6661F">
        <w:rPr>
          <w:rFonts w:ascii="Times New Roman" w:hAnsi="Times New Roman"/>
          <w:sz w:val="28"/>
          <w:szCs w:val="28"/>
        </w:rPr>
        <w:t>от 30</w:t>
      </w:r>
      <w:r w:rsidR="00E975FB" w:rsidRPr="00E6661F">
        <w:rPr>
          <w:rFonts w:ascii="Times New Roman" w:hAnsi="Times New Roman"/>
          <w:sz w:val="28"/>
          <w:szCs w:val="28"/>
        </w:rPr>
        <w:t xml:space="preserve"> апреля </w:t>
      </w:r>
      <w:r w:rsidRPr="00E6661F">
        <w:rPr>
          <w:rFonts w:ascii="Times New Roman" w:hAnsi="Times New Roman"/>
          <w:sz w:val="28"/>
          <w:szCs w:val="28"/>
        </w:rPr>
        <w:t xml:space="preserve">2019 г. № 102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организации паллиативной медицинской помощи населению Чеченской Республики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, паллиативным признается пациент с неизлечимым хроническим прогрессирующим заболеванием и состояниями, а также заболеваниями в стадии, когда исчерпаны возможности радикального лечения и медицинской реабилитации (далее - пациент), среди которых выделяют следующие основные группы:</w:t>
      </w:r>
    </w:p>
    <w:p w14:paraId="477840AA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 различными формами злокачественных новообразований;</w:t>
      </w:r>
    </w:p>
    <w:p w14:paraId="6B558F06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10"/>
          <w:sz w:val="28"/>
          <w:szCs w:val="28"/>
        </w:rPr>
        <w:t>- с органной недостаточностью в стадии декомпенсации, при невозможности</w:t>
      </w:r>
      <w:r w:rsidRPr="00E6661F">
        <w:rPr>
          <w:rFonts w:ascii="Times New Roman" w:hAnsi="Times New Roman"/>
          <w:sz w:val="28"/>
          <w:szCs w:val="28"/>
        </w:rPr>
        <w:t xml:space="preserve"> достичь ремиссии заболевания или стабилизации состояния пациента;</w:t>
      </w:r>
    </w:p>
    <w:p w14:paraId="4C5CCE24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 хроническими прогрессирующими заболеваниями терапевтического профиля в терминальной стадии развития;</w:t>
      </w:r>
    </w:p>
    <w:p w14:paraId="1F5D29C0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14:paraId="54176917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-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14:paraId="212775FE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 дегенеративными заболеваниями нервной системы на поздних стадиях развития заболевания;</w:t>
      </w:r>
    </w:p>
    <w:p w14:paraId="01E65490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8"/>
          <w:sz w:val="28"/>
          <w:szCs w:val="28"/>
        </w:rPr>
        <w:t>- с различными формами деменции, в том числе с болезнью Альцгеймера</w:t>
      </w:r>
      <w:r w:rsidRPr="00E6661F">
        <w:rPr>
          <w:rFonts w:ascii="Times New Roman" w:hAnsi="Times New Roman"/>
          <w:sz w:val="28"/>
          <w:szCs w:val="28"/>
        </w:rPr>
        <w:t>, в терминальной стадии заболевания;</w:t>
      </w:r>
    </w:p>
    <w:p w14:paraId="7C46D021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Pr="00E6661F">
        <w:rPr>
          <w:rFonts w:ascii="Times New Roman" w:hAnsi="Times New Roman"/>
          <w:spacing w:val="-8"/>
          <w:sz w:val="28"/>
          <w:szCs w:val="28"/>
        </w:rPr>
        <w:t>с социально значимыми инфекционными заболеваниями в терминальной</w:t>
      </w:r>
      <w:r w:rsidRPr="00E6661F">
        <w:rPr>
          <w:rFonts w:ascii="Times New Roman" w:hAnsi="Times New Roman"/>
          <w:sz w:val="28"/>
          <w:szCs w:val="28"/>
        </w:rPr>
        <w:t xml:space="preserve"> стадии развития, нуждающиеся в симптоматическом лечении и в обеспечении ухода при оказании медицинской помощи.</w:t>
      </w:r>
    </w:p>
    <w:p w14:paraId="43AB8E8E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Отбор пациентов на оказание паллиативной помощи осуществляется по решению врачебной комиссии медицинской организации, в которой проводится наблюдение и лечение пациента. </w:t>
      </w:r>
    </w:p>
    <w:p w14:paraId="2788C537" w14:textId="77777777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виду кадрового дефицита специалистов по оказанию паллиативной медицинской помощи, оказание ее в амбулаторных условиях осуществляют врачи-терапевты, врачи-педиатры, врачи-терапевты участковые, врачи-педиатры участковые, врачи по паллиативной медицинской помощи, иные врачи-специалисты и медицинские работники.</w:t>
      </w:r>
    </w:p>
    <w:p w14:paraId="5A260625" w14:textId="3F2F1DDB" w:rsidR="003B463C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Для пациентов, нуждающихся в оказании стационарной паллиативной медицинской помощи, в 11 учреждениях здравоохранения, подведомственных </w:t>
      </w:r>
      <w:r w:rsidR="00290D95" w:rsidRPr="00E6661F">
        <w:rPr>
          <w:rFonts w:ascii="Times New Roman" w:hAnsi="Times New Roman"/>
          <w:sz w:val="28"/>
          <w:szCs w:val="28"/>
        </w:rPr>
        <w:t>Министерству здравоохранения Чеченской Республики</w:t>
      </w:r>
      <w:r w:rsidRPr="00E6661F">
        <w:rPr>
          <w:rFonts w:ascii="Times New Roman" w:hAnsi="Times New Roman"/>
          <w:sz w:val="28"/>
          <w:szCs w:val="28"/>
        </w:rPr>
        <w:t xml:space="preserve"> развернуто </w:t>
      </w:r>
      <w:r w:rsidR="007B1A36" w:rsidRPr="00E6661F">
        <w:rPr>
          <w:rFonts w:ascii="Times New Roman" w:hAnsi="Times New Roman"/>
          <w:sz w:val="28"/>
          <w:szCs w:val="28"/>
        </w:rPr>
        <w:t>165</w:t>
      </w:r>
      <w:r w:rsidRPr="00E6661F">
        <w:rPr>
          <w:rFonts w:ascii="Times New Roman" w:hAnsi="Times New Roman"/>
          <w:sz w:val="28"/>
          <w:szCs w:val="28"/>
        </w:rPr>
        <w:t xml:space="preserve"> коек круглосуточного пребывания</w:t>
      </w:r>
      <w:r w:rsidR="003B463C" w:rsidRPr="00E6661F">
        <w:rPr>
          <w:rFonts w:ascii="Times New Roman" w:hAnsi="Times New Roman"/>
          <w:sz w:val="28"/>
          <w:szCs w:val="28"/>
        </w:rPr>
        <w:t xml:space="preserve">, </w:t>
      </w:r>
      <w:r w:rsidR="00CB2681" w:rsidRPr="00E6661F">
        <w:rPr>
          <w:rFonts w:ascii="Times New Roman" w:hAnsi="Times New Roman"/>
          <w:sz w:val="28"/>
          <w:szCs w:val="28"/>
        </w:rPr>
        <w:t xml:space="preserve">в том числе 25 коек для детей. </w:t>
      </w:r>
      <w:r w:rsidR="003B463C" w:rsidRPr="00E6661F">
        <w:rPr>
          <w:rFonts w:ascii="Times New Roman" w:hAnsi="Times New Roman"/>
          <w:sz w:val="28"/>
          <w:szCs w:val="28"/>
        </w:rPr>
        <w:t xml:space="preserve"> </w:t>
      </w:r>
    </w:p>
    <w:p w14:paraId="031BE3E7" w14:textId="30108D55" w:rsidR="00546C94" w:rsidRPr="00E6661F" w:rsidRDefault="00546C94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Республиканский онкологический диспансер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, где развернуто 40 коек отделения паллиативной медицинской помощи;</w:t>
      </w:r>
    </w:p>
    <w:p w14:paraId="09FE3162" w14:textId="77777777" w:rsidR="007B1A36" w:rsidRPr="00E6661F" w:rsidRDefault="007B1A36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«Ачхой-Мартановская ЦРБ» - 10 коек;</w:t>
      </w:r>
    </w:p>
    <w:p w14:paraId="77B94415" w14:textId="77777777" w:rsidR="007B1A36" w:rsidRPr="00E6661F" w:rsidRDefault="007B1A36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«Грозненская ЦРБ» - 20 коек;</w:t>
      </w:r>
    </w:p>
    <w:p w14:paraId="1975BE69" w14:textId="77777777" w:rsidR="007B1A36" w:rsidRPr="00E6661F" w:rsidRDefault="007B1A36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«Гудермесская ЦРБ им. Х.Ш. Алиева» - 20 коек;</w:t>
      </w:r>
    </w:p>
    <w:p w14:paraId="55168175" w14:textId="77777777" w:rsidR="007B1A36" w:rsidRPr="00E6661F" w:rsidRDefault="007B1A36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</w:t>
      </w:r>
      <w:proofErr w:type="spellStart"/>
      <w:r w:rsidRPr="00E6661F">
        <w:rPr>
          <w:rFonts w:ascii="Times New Roman" w:hAnsi="Times New Roman"/>
          <w:sz w:val="28"/>
          <w:szCs w:val="28"/>
        </w:rPr>
        <w:t>Курчалоевская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ЦРБ </w:t>
      </w:r>
      <w:proofErr w:type="spellStart"/>
      <w:r w:rsidRPr="00E6661F">
        <w:rPr>
          <w:rFonts w:ascii="Times New Roman" w:hAnsi="Times New Roman"/>
          <w:sz w:val="28"/>
          <w:szCs w:val="28"/>
        </w:rPr>
        <w:t>им.А.И.Хизриевой</w:t>
      </w:r>
      <w:proofErr w:type="spellEnd"/>
      <w:r w:rsidRPr="00E6661F">
        <w:rPr>
          <w:rFonts w:ascii="Times New Roman" w:hAnsi="Times New Roman"/>
          <w:sz w:val="28"/>
          <w:szCs w:val="28"/>
        </w:rPr>
        <w:t>» - 10 коек;</w:t>
      </w:r>
    </w:p>
    <w:p w14:paraId="5B715200" w14:textId="77777777" w:rsidR="007B1A36" w:rsidRPr="00E6661F" w:rsidRDefault="007B1A36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«Наурская ЦРБ» - 5 коек;</w:t>
      </w:r>
    </w:p>
    <w:p w14:paraId="2563A471" w14:textId="77777777" w:rsidR="007B1A36" w:rsidRPr="00E6661F" w:rsidRDefault="007B1A36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«Надтеречная ЦРБ» - 5 коек;</w:t>
      </w:r>
    </w:p>
    <w:p w14:paraId="7AA83FBD" w14:textId="77777777" w:rsidR="007B1A36" w:rsidRPr="00E6661F" w:rsidRDefault="007B1A36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ГБУ «Шалинская ЦРБ» -10 коек; </w:t>
      </w:r>
    </w:p>
    <w:p w14:paraId="23A23ACF" w14:textId="77777777" w:rsidR="007B1A36" w:rsidRPr="00E6661F" w:rsidRDefault="007B1A36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«Шелковская ЦРБ» - 10 коек;</w:t>
      </w:r>
    </w:p>
    <w:p w14:paraId="21B6E880" w14:textId="77777777" w:rsidR="007B1A36" w:rsidRPr="00E6661F" w:rsidRDefault="007B1A36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«Клиническая больница №3 г. Грозного» - 10 коек;</w:t>
      </w:r>
    </w:p>
    <w:p w14:paraId="01022D0D" w14:textId="77777777" w:rsidR="007B1A36" w:rsidRPr="00E6661F" w:rsidRDefault="007B1A36" w:rsidP="00E66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«ДКБ № 2 г. Грозного» - 15 коек.</w:t>
      </w:r>
    </w:p>
    <w:p w14:paraId="4B870830" w14:textId="32AE2A8A" w:rsidR="007B1A36" w:rsidRPr="00E6661F" w:rsidRDefault="007B1A36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2022</w:t>
      </w:r>
      <w:r w:rsidR="00A44887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 xml:space="preserve">г. паллиативную медицинскую помощь в амбулаторных условиях получили 3359 пациента, в том числе </w:t>
      </w:r>
      <w:r w:rsidR="00A44887" w:rsidRPr="00E6661F">
        <w:rPr>
          <w:rFonts w:ascii="Times New Roman" w:hAnsi="Times New Roman"/>
          <w:sz w:val="28"/>
          <w:szCs w:val="28"/>
        </w:rPr>
        <w:t>431</w:t>
      </w:r>
      <w:r w:rsidRPr="00E6661F">
        <w:rPr>
          <w:rFonts w:ascii="Times New Roman" w:hAnsi="Times New Roman"/>
          <w:sz w:val="28"/>
          <w:szCs w:val="28"/>
        </w:rPr>
        <w:t xml:space="preserve"> ребенка. В стационарах пролечено 3136 пациентов, в том числе 14</w:t>
      </w:r>
      <w:r w:rsidR="00A44887" w:rsidRPr="00E6661F">
        <w:rPr>
          <w:rFonts w:ascii="Times New Roman" w:hAnsi="Times New Roman"/>
          <w:sz w:val="28"/>
          <w:szCs w:val="28"/>
        </w:rPr>
        <w:t>2</w:t>
      </w:r>
      <w:r w:rsidRPr="00E6661F">
        <w:rPr>
          <w:rFonts w:ascii="Times New Roman" w:hAnsi="Times New Roman"/>
          <w:sz w:val="28"/>
          <w:szCs w:val="28"/>
        </w:rPr>
        <w:t xml:space="preserve"> ребенка.</w:t>
      </w:r>
    </w:p>
    <w:p w14:paraId="490ED4BE" w14:textId="03D79DB4" w:rsidR="00CB2681" w:rsidRPr="00E6661F" w:rsidRDefault="00CB2681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bookmarkStart w:id="33" w:name="_Toc383090969"/>
      <w:r w:rsidRPr="00E6661F">
        <w:rPr>
          <w:rFonts w:ascii="Times New Roman" w:hAnsi="Times New Roman"/>
          <w:sz w:val="28"/>
          <w:szCs w:val="28"/>
        </w:rPr>
        <w:t xml:space="preserve">Посещение и наблюдение </w:t>
      </w:r>
      <w:proofErr w:type="spellStart"/>
      <w:r w:rsidRPr="00E6661F">
        <w:rPr>
          <w:rFonts w:ascii="Times New Roman" w:hAnsi="Times New Roman"/>
          <w:sz w:val="28"/>
          <w:szCs w:val="28"/>
        </w:rPr>
        <w:t>инкурабельных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онкологических пациентов на дому, нуждающихся в проведении паллиативной медицинской помощи, </w:t>
      </w:r>
      <w:r w:rsidRPr="00E6661F">
        <w:rPr>
          <w:rFonts w:ascii="Times New Roman" w:hAnsi="Times New Roman"/>
          <w:spacing w:val="-8"/>
          <w:sz w:val="28"/>
          <w:szCs w:val="28"/>
        </w:rPr>
        <w:t>осуществляется выездной патронажной службой, организованной практически</w:t>
      </w:r>
      <w:r w:rsidRPr="00E6661F">
        <w:rPr>
          <w:rFonts w:ascii="Times New Roman" w:hAnsi="Times New Roman"/>
          <w:sz w:val="28"/>
          <w:szCs w:val="28"/>
        </w:rPr>
        <w:t xml:space="preserve"> во всех центральных районных больницах. </w:t>
      </w:r>
    </w:p>
    <w:p w14:paraId="59044D0C" w14:textId="77777777" w:rsidR="00CB2681" w:rsidRPr="00E6661F" w:rsidRDefault="00CB2681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6"/>
          <w:sz w:val="28"/>
          <w:szCs w:val="28"/>
        </w:rPr>
        <w:t>Посещение и наблюдение неонкологических пациентов осуществляется</w:t>
      </w:r>
      <w:r w:rsidRPr="00E6661F">
        <w:rPr>
          <w:rFonts w:ascii="Times New Roman" w:hAnsi="Times New Roman"/>
          <w:sz w:val="28"/>
          <w:szCs w:val="28"/>
        </w:rPr>
        <w:t xml:space="preserve"> участковыми терапевтами и участковыми педиатрами на местах.</w:t>
      </w:r>
    </w:p>
    <w:p w14:paraId="150C9EE7" w14:textId="77777777" w:rsidR="00CB2681" w:rsidRPr="00E6661F" w:rsidRDefault="00CB2681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Стационарная паллиативная медицинская помощь детскому населению оказывается на базе ГБУ «Детская клиническая больница № 2 г. Грозного» и ГБУ «Гудермесская ЦРБ им. Х.Ш. Алиева».</w:t>
      </w:r>
    </w:p>
    <w:p w14:paraId="2038B9B8" w14:textId="77777777" w:rsidR="00CB2681" w:rsidRPr="00E6661F" w:rsidRDefault="00CB2681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Дети, нуждающиеся в инвазивной ИВЛ находятся в отделениях реанимации педиатрических стационаров. При необходимости длительного нахождения на ИВЛ, врачебным консилиумом решается вопрос перевода ребенка на </w:t>
      </w:r>
      <w:proofErr w:type="spellStart"/>
      <w:r w:rsidRPr="00E6661F">
        <w:rPr>
          <w:rFonts w:ascii="Times New Roman" w:hAnsi="Times New Roman"/>
          <w:sz w:val="28"/>
          <w:szCs w:val="28"/>
        </w:rPr>
        <w:t>неинвазивную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ИВЛ, обучения родителей пользоваться оборудованием, организации заявки в </w:t>
      </w:r>
      <w:r w:rsidRPr="00E6661F">
        <w:rPr>
          <w:rFonts w:ascii="Times New Roman" w:eastAsia="Calibri" w:hAnsi="Times New Roman"/>
          <w:sz w:val="28"/>
          <w:szCs w:val="28"/>
        </w:rPr>
        <w:t>Министерство здравоохранения Чеченской Республики</w:t>
      </w:r>
      <w:r w:rsidRPr="00E6661F">
        <w:rPr>
          <w:rFonts w:ascii="Times New Roman" w:hAnsi="Times New Roman"/>
          <w:sz w:val="28"/>
          <w:szCs w:val="28"/>
        </w:rPr>
        <w:t xml:space="preserve"> перечня необходимого оборудования для организации паллиативной медицинской помощи на дому. </w:t>
      </w:r>
    </w:p>
    <w:p w14:paraId="3B398B5B" w14:textId="77777777" w:rsidR="00CB2681" w:rsidRPr="00E6661F" w:rsidRDefault="00CB2681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При необходимости длительного нахождения ребенка на инвазивной ИВЛ, врачебным консилиумом решается вопрос перевода его в отделение реанимации медицинской организации по месту прикрепления. </w:t>
      </w:r>
    </w:p>
    <w:p w14:paraId="29A3EEC9" w14:textId="77777777" w:rsidR="00CB2681" w:rsidRPr="00E6661F" w:rsidRDefault="00CB2681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</w:rPr>
        <w:t>Фактором, сдерживающим развитие системы оказания паллиативной медицинской помощи, является также отсутствие необходимого количества квалифицированных медицинских кадров, имеющих теоретические знания и практические навыки по основополагающим аспектам паллиативной медицины. Остро стоит проблема с кадровым обеспечением этого направления. Поэтому необходимо подготовить врачей и средний медицинский персонал, учитывая культурные, этнические особенности пациентов, духовные запросы терминальных больных.</w:t>
      </w:r>
    </w:p>
    <w:p w14:paraId="110C6EDD" w14:textId="77777777" w:rsidR="00CB2681" w:rsidRPr="00E6661F" w:rsidRDefault="00CB2681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</w:rPr>
        <w:t>Имеющиеся проблемы свидетельствуют о необходимости разработки и реализации комплекса мероприятий, направленных на 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заболевания.</w:t>
      </w:r>
    </w:p>
    <w:p w14:paraId="2505BF98" w14:textId="77777777" w:rsidR="00CB2681" w:rsidRPr="00E6661F" w:rsidRDefault="00CB2681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6"/>
          <w:sz w:val="28"/>
          <w:szCs w:val="28"/>
        </w:rPr>
        <w:t>Необходимым условием эффективного функционирования всей системы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pacing w:val="-8"/>
          <w:sz w:val="28"/>
          <w:szCs w:val="28"/>
        </w:rPr>
        <w:t>здравоохранения является своевременное и полное лекарственное обеспечение</w:t>
      </w:r>
      <w:r w:rsidRPr="00E6661F">
        <w:rPr>
          <w:rFonts w:ascii="Times New Roman" w:hAnsi="Times New Roman"/>
          <w:sz w:val="28"/>
          <w:szCs w:val="28"/>
        </w:rPr>
        <w:t>.</w:t>
      </w:r>
    </w:p>
    <w:p w14:paraId="6894039B" w14:textId="77777777" w:rsidR="00CB2681" w:rsidRPr="00E6661F" w:rsidRDefault="00CB2681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0"/>
          <w:lang w:eastAsia="x-none"/>
        </w:rPr>
      </w:pPr>
      <w:r w:rsidRPr="00E6661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6661F">
        <w:rPr>
          <w:rFonts w:ascii="Times New Roman" w:hAnsi="Times New Roman"/>
          <w:sz w:val="28"/>
          <w:szCs w:val="20"/>
          <w:lang w:eastAsia="x-none"/>
        </w:rPr>
        <w:t xml:space="preserve">государственной программой Российской Федерации «Развитие здравоохранения», утвержденной постановлением Правительства Российской Федерации от 26 декабря 2017 г. № 1640 (ред. от 30.11.2019 г. № 1569), во исполнение подпункта «в» пункта 3 перечня поручений от 28.12.2017 г. № Пр-2713 по итогам пресс-конференции Президента Российской Федерации от 14.12.2017 г. и указания Президента Российской Федерации от 31 мая 2018 г. № Пр-925, в части касающейся </w:t>
      </w:r>
      <w:r w:rsidRPr="00E6661F">
        <w:rPr>
          <w:rFonts w:ascii="Times New Roman" w:hAnsi="Times New Roman"/>
          <w:sz w:val="28"/>
          <w:szCs w:val="28"/>
          <w:lang w:eastAsia="x-none"/>
        </w:rPr>
        <w:t>п</w:t>
      </w:r>
      <w:r w:rsidRPr="00E6661F">
        <w:rPr>
          <w:rFonts w:ascii="Times New Roman" w:hAnsi="Times New Roman"/>
          <w:sz w:val="28"/>
          <w:szCs w:val="28"/>
        </w:rPr>
        <w:t xml:space="preserve">овышения доступности и качества паллиативной медицинской помощи в Чеченской Республике, в том числе обезболивания при оказании паллиативной медицинской помощи, разработана и утверждена региональная программа </w:t>
      </w:r>
      <w:r w:rsidRPr="00E6661F">
        <w:rPr>
          <w:rFonts w:ascii="Times New Roman" w:hAnsi="Times New Roman"/>
          <w:sz w:val="28"/>
          <w:szCs w:val="20"/>
          <w:lang w:eastAsia="x-none"/>
        </w:rPr>
        <w:t>«Развитие системы оказания паллиативной медицинской помощи в Чеченской Республике», утвержденная распоряжением Правительства Чеченской Республики от 14 апреля 2020 г. №183-р.</w:t>
      </w:r>
    </w:p>
    <w:p w14:paraId="788E432B" w14:textId="77777777" w:rsidR="00093FBF" w:rsidRPr="00E6661F" w:rsidRDefault="00093FBF" w:rsidP="00E6661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0"/>
          <w:lang w:eastAsia="x-none"/>
        </w:rPr>
      </w:pPr>
    </w:p>
    <w:p w14:paraId="7ABE7B54" w14:textId="77777777" w:rsidR="00093FBF" w:rsidRPr="00E6661F" w:rsidRDefault="00093FBF" w:rsidP="00E6661F">
      <w:pPr>
        <w:tabs>
          <w:tab w:val="left" w:pos="851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Лекарственное обеспечение в амбулаторных условиях</w:t>
      </w:r>
    </w:p>
    <w:p w14:paraId="48B8B2C3" w14:textId="51047E3D" w:rsidR="00093FBF" w:rsidRPr="00E6661F" w:rsidRDefault="00093FBF" w:rsidP="00E6661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Объем федеральных финансовых средств на лекарственное обеспечение отдельных категорий граждан Российской Федерации в рамках Федерального </w:t>
      </w:r>
      <w:r w:rsidRPr="00E6661F">
        <w:rPr>
          <w:rFonts w:ascii="Times New Roman" w:hAnsi="Times New Roman"/>
          <w:sz w:val="28"/>
          <w:szCs w:val="28"/>
        </w:rPr>
        <w:lastRenderedPageBreak/>
        <w:t xml:space="preserve">закона от 17.07.1999 № 178-ФЗ в </w:t>
      </w:r>
      <w:r w:rsidR="006D40FB" w:rsidRPr="00E6661F">
        <w:rPr>
          <w:rFonts w:ascii="Times New Roman" w:hAnsi="Times New Roman"/>
          <w:sz w:val="28"/>
          <w:szCs w:val="28"/>
        </w:rPr>
        <w:t>2022 году составил 405 753,50 тыс. рублей, в том числе субвенций 305 873,10 тыс. рублей, трансферты 99 880,40 тыс. рублей.</w:t>
      </w:r>
    </w:p>
    <w:p w14:paraId="70AEBEB3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Льготное обеспечение лекарственными средствами лиц, имеющих право на набор социальных услуг, в рамках Федерального закона от 17 июня 1999 № 178-ФЗ «О государственной социальной помощи» осуществляется с 2005 года. Размер денежных средств для субъектов Российской Федерации определяется исходя из численности граждан, сохранивших право на получение набора социальных услуг, и установленного норматива финансовых затрат на одного гражданина. Норматив финансовых затрат ежегодно увеличивается. Сведения о выделенных средствах федерального бюджета (млн. рублей) для льготных категорий жителей Чеченской Республики, имеющих право на получение набора социальных услуг (НСУ) в виде бесплатного лекарственного обеспечения приведены в Таблице 1.</w:t>
      </w:r>
    </w:p>
    <w:p w14:paraId="7AD6CD63" w14:textId="77777777" w:rsidR="00093FBF" w:rsidRPr="00E6661F" w:rsidRDefault="00093FBF" w:rsidP="00E6661F">
      <w:pPr>
        <w:tabs>
          <w:tab w:val="left" w:pos="1701"/>
        </w:tabs>
        <w:autoSpaceDE w:val="0"/>
        <w:autoSpaceDN w:val="0"/>
        <w:spacing w:before="120" w:after="0" w:line="240" w:lineRule="exact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E6661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Сведения о бесплатном лекарственном обеспечении                                               в Чеченской Республике</w:t>
      </w:r>
    </w:p>
    <w:p w14:paraId="1D92529E" w14:textId="77777777" w:rsidR="00093FBF" w:rsidRPr="00E6661F" w:rsidRDefault="00093FBF" w:rsidP="00E6661F">
      <w:pPr>
        <w:tabs>
          <w:tab w:val="left" w:pos="1701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661F">
        <w:rPr>
          <w:rFonts w:ascii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142"/>
        <w:gridCol w:w="1169"/>
        <w:gridCol w:w="1167"/>
        <w:gridCol w:w="1313"/>
        <w:gridCol w:w="1315"/>
        <w:gridCol w:w="1307"/>
      </w:tblGrid>
      <w:tr w:rsidR="00093FBF" w:rsidRPr="00E6661F" w14:paraId="1F02AA66" w14:textId="77777777" w:rsidTr="004B0B47">
        <w:trPr>
          <w:trHeight w:val="20"/>
        </w:trPr>
        <w:tc>
          <w:tcPr>
            <w:tcW w:w="1150" w:type="pct"/>
            <w:vAlign w:val="center"/>
          </w:tcPr>
          <w:p w14:paraId="1178306C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93" w:type="pct"/>
            <w:vAlign w:val="center"/>
          </w:tcPr>
          <w:p w14:paraId="4AE65B7A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607" w:type="pct"/>
            <w:vAlign w:val="center"/>
          </w:tcPr>
          <w:p w14:paraId="025032A9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606" w:type="pct"/>
          </w:tcPr>
          <w:p w14:paraId="59B440FB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682" w:type="pct"/>
          </w:tcPr>
          <w:p w14:paraId="732DB0E1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83" w:type="pct"/>
          </w:tcPr>
          <w:p w14:paraId="3AE79476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679" w:type="pct"/>
          </w:tcPr>
          <w:p w14:paraId="61373BEC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093FBF" w:rsidRPr="00E6661F" w14:paraId="3BDE5690" w14:textId="77777777" w:rsidTr="004B0B47">
        <w:trPr>
          <w:trHeight w:val="20"/>
        </w:trPr>
        <w:tc>
          <w:tcPr>
            <w:tcW w:w="1150" w:type="pct"/>
          </w:tcPr>
          <w:p w14:paraId="444FC07B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Объем финансирования (млн. руб.)</w:t>
            </w:r>
          </w:p>
        </w:tc>
        <w:tc>
          <w:tcPr>
            <w:tcW w:w="593" w:type="pct"/>
          </w:tcPr>
          <w:p w14:paraId="4297F5B7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</w:rPr>
              <w:t>313,2</w:t>
            </w:r>
          </w:p>
        </w:tc>
        <w:tc>
          <w:tcPr>
            <w:tcW w:w="607" w:type="pct"/>
          </w:tcPr>
          <w:p w14:paraId="5ABA4ED0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606" w:type="pct"/>
          </w:tcPr>
          <w:p w14:paraId="386E5987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376,8</w:t>
            </w:r>
          </w:p>
        </w:tc>
        <w:tc>
          <w:tcPr>
            <w:tcW w:w="682" w:type="pct"/>
          </w:tcPr>
          <w:p w14:paraId="7C6D7352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683" w:type="pct"/>
          </w:tcPr>
          <w:p w14:paraId="0DEE047B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374,1</w:t>
            </w:r>
          </w:p>
        </w:tc>
        <w:tc>
          <w:tcPr>
            <w:tcW w:w="679" w:type="pct"/>
          </w:tcPr>
          <w:p w14:paraId="7F2EA78A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405,7</w:t>
            </w:r>
          </w:p>
        </w:tc>
      </w:tr>
      <w:tr w:rsidR="00093FBF" w:rsidRPr="00E6661F" w14:paraId="282010BB" w14:textId="77777777" w:rsidTr="004B0B47">
        <w:trPr>
          <w:trHeight w:val="20"/>
        </w:trPr>
        <w:tc>
          <w:tcPr>
            <w:tcW w:w="1150" w:type="pct"/>
          </w:tcPr>
          <w:p w14:paraId="5BABAED9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Число граждан, имеющих право НСУ (тыс. чел.)</w:t>
            </w:r>
          </w:p>
        </w:tc>
        <w:tc>
          <w:tcPr>
            <w:tcW w:w="593" w:type="pct"/>
          </w:tcPr>
          <w:p w14:paraId="645FA12F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</w:rPr>
              <w:t>32,2</w:t>
            </w:r>
          </w:p>
        </w:tc>
        <w:tc>
          <w:tcPr>
            <w:tcW w:w="607" w:type="pct"/>
          </w:tcPr>
          <w:p w14:paraId="43B7668F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606" w:type="pct"/>
          </w:tcPr>
          <w:p w14:paraId="6DE657A9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682" w:type="pct"/>
          </w:tcPr>
          <w:p w14:paraId="38BDD4D3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683" w:type="pct"/>
          </w:tcPr>
          <w:p w14:paraId="659A61D1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679" w:type="pct"/>
          </w:tcPr>
          <w:p w14:paraId="6EA76D7C" w14:textId="77777777" w:rsidR="00093FBF" w:rsidRPr="00E6661F" w:rsidRDefault="00093FBF" w:rsidP="00E6661F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</w:tbl>
    <w:p w14:paraId="712E91F3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A20413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Право на льготное лекарственное обеспечение в рамках Федерального закона от 17 июля 1999 № 178-ФЗ «О государственной социальной помощи», как правило, сохраняют граждане, нуждающиеся в регулярном приеме дорогостоящих лекарственных средств, лечение которых в соответствии со стандартами лечения значительно превышает утвержденный норматив. В связи с недостаточностью финансирования федеральной программы льготного лекарственного обеспечения наблюдаются трудности с лекарственным обеспечением льготных категорий граждан. </w:t>
      </w:r>
    </w:p>
    <w:p w14:paraId="3C831CDA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6"/>
          <w:sz w:val="28"/>
          <w:szCs w:val="28"/>
        </w:rPr>
        <w:t>Обеспечение необходимыми лекарственными средствами по определенной</w:t>
      </w:r>
      <w:r w:rsidRPr="00E6661F">
        <w:rPr>
          <w:rFonts w:ascii="Times New Roman" w:hAnsi="Times New Roman"/>
          <w:sz w:val="28"/>
          <w:szCs w:val="28"/>
        </w:rPr>
        <w:t xml:space="preserve"> номенклатуре с использованием процедур закупок для государственных нужд, не гарантирует наличия ассортимента и количества лекарственных препаратов, необходимого для бесперебойного обслуживания рецептов.</w:t>
      </w:r>
    </w:p>
    <w:p w14:paraId="0CF6A9C5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 2008 года из системы лекарственного обеспечения граждан, имеющих право на получение государственной социальной помощи, были выведены дорогостоящие препараты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тканей (далее - 14 нозологий).   </w:t>
      </w:r>
    </w:p>
    <w:p w14:paraId="6DDBA47C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До 2010 года обеспечение </w:t>
      </w:r>
      <w:proofErr w:type="spellStart"/>
      <w:r w:rsidRPr="00E6661F">
        <w:rPr>
          <w:rFonts w:ascii="Times New Roman" w:hAnsi="Times New Roman"/>
          <w:sz w:val="28"/>
          <w:szCs w:val="28"/>
        </w:rPr>
        <w:t>высокозатратными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лекарственными препаратами больных по 14 нозологиям за счет средств федерального бюджета осуществлялось на 80%, в последующие на 100 %. Из-за недостатка средств </w:t>
      </w:r>
      <w:r w:rsidRPr="00E6661F">
        <w:rPr>
          <w:rFonts w:ascii="Times New Roman" w:hAnsi="Times New Roman"/>
          <w:sz w:val="28"/>
          <w:szCs w:val="28"/>
        </w:rPr>
        <w:lastRenderedPageBreak/>
        <w:t>республиканского бюджета отмечалось затруднение с лекарственным обеспечением больных по 14 нозологиям, вновь выявленных после защиты заявки в Министерстве здравоохранения Российской Федерации на централизованную поставку необходимых препаратов.</w:t>
      </w:r>
    </w:p>
    <w:p w14:paraId="1E42128C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4"/>
          <w:sz w:val="28"/>
          <w:szCs w:val="28"/>
        </w:rPr>
        <w:t>В соответствии с Постановлением Правительства Российской Федерации</w:t>
      </w:r>
      <w:r w:rsidRPr="00E6661F">
        <w:rPr>
          <w:rFonts w:ascii="Times New Roman" w:hAnsi="Times New Roman"/>
          <w:sz w:val="28"/>
          <w:szCs w:val="28"/>
        </w:rPr>
        <w:t xml:space="preserve"> от 25 ноября 2018 г. № 1416, Министерством здравоохранения Российской </w:t>
      </w:r>
      <w:r w:rsidRPr="00E6661F">
        <w:rPr>
          <w:rFonts w:ascii="Times New Roman" w:hAnsi="Times New Roman"/>
          <w:spacing w:val="-4"/>
          <w:sz w:val="28"/>
          <w:szCs w:val="28"/>
        </w:rPr>
        <w:t>Федерации в 2022 году централизованно поставлены в Чеченскую Республику</w:t>
      </w:r>
      <w:r w:rsidRPr="00E6661F">
        <w:rPr>
          <w:rFonts w:ascii="Times New Roman" w:hAnsi="Times New Roman"/>
          <w:sz w:val="28"/>
          <w:szCs w:val="28"/>
        </w:rPr>
        <w:t xml:space="preserve"> дорогостоящие лекарственные препараты на сумму 375 284,53 тыс. рублей.</w:t>
      </w:r>
    </w:p>
    <w:p w14:paraId="67CE551B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основах охраны здоровья граждан в Российской Федерации» обеспечение больных с редкими </w:t>
      </w:r>
      <w:r w:rsidRPr="00E6661F">
        <w:rPr>
          <w:rFonts w:ascii="Times New Roman" w:hAnsi="Times New Roman"/>
          <w:spacing w:val="-4"/>
          <w:sz w:val="28"/>
          <w:szCs w:val="28"/>
        </w:rPr>
        <w:t>орфанными заболеваниями осуществляется за счет средств республиканского</w:t>
      </w:r>
      <w:r w:rsidRPr="00E6661F">
        <w:rPr>
          <w:rFonts w:ascii="Times New Roman" w:hAnsi="Times New Roman"/>
          <w:sz w:val="28"/>
          <w:szCs w:val="28"/>
        </w:rPr>
        <w:t xml:space="preserve"> бюджета. В соответствии с Постановлением Правительства Российской Федерации от 26 апреля 2012 г. № 403 «О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и его регионального сегмента» (далее – Регистр) на территории Чеченской Республики ведется учет пациентов с данной группой заболеваний. В региональный сегмент Регистра внесены сведения о 183 пациентах, страдающих орфанными заболеваниями. Д</w:t>
      </w:r>
      <w:r w:rsidRPr="00E6661F">
        <w:rPr>
          <w:rFonts w:ascii="Times New Roman" w:hAnsi="Times New Roman"/>
          <w:sz w:val="28"/>
          <w:szCs w:val="28"/>
          <w:shd w:val="clear" w:color="auto" w:fill="FFFFFF"/>
        </w:rPr>
        <w:t xml:space="preserve">ля обеспечения больных с орфанными заболеваниями в 2022 году реализованы денежные средства в размере 254 млн. руб.  </w:t>
      </w:r>
    </w:p>
    <w:p w14:paraId="71A3DB40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Бесплатное обеспечение при амбулаторном лечении отдельных групп населения и категорий заболеваний, осуществляется на основании Постановления Правительства Чеченской Республики от 23 мая 2011 № 83 «О реализации мер социальной поддержки отдельных категорий населения Чеченской Республики по обеспечению лекарственными средствами, изделиями медицинского назначения и специализированным лечебным питанием по рецептам врачей бесплатно, за счет средств республиканского бюджета». Из бюджета Чеченской Республики для бесплатного лекарственного обеспечения определенных групп населения и категорий заболеваний, определенных Постановлением Правительства Чеченской Республики от 23 мая 2011 № 83, на 2022 год было выделено 357 млн. рублей. По состоянию на 31 декабря 2022 года количество граждан, имеющих право на лекарственное обеспечение за счет </w:t>
      </w:r>
      <w:r w:rsidRPr="00E6661F">
        <w:rPr>
          <w:rFonts w:ascii="Times New Roman" w:hAnsi="Times New Roman"/>
          <w:spacing w:val="-6"/>
          <w:sz w:val="28"/>
          <w:szCs w:val="28"/>
        </w:rPr>
        <w:t>средств Чеченской Республики, в соответствии с Постановлением Правительства</w:t>
      </w:r>
      <w:r w:rsidRPr="00E6661F">
        <w:rPr>
          <w:rFonts w:ascii="Times New Roman" w:hAnsi="Times New Roman"/>
          <w:sz w:val="28"/>
          <w:szCs w:val="28"/>
        </w:rPr>
        <w:t xml:space="preserve"> Чеченской Республики от 23 мая 2011 № 83 составило 43 024 человек.</w:t>
      </w:r>
    </w:p>
    <w:p w14:paraId="361F1C6A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реализации льготного лекарственного обеспечения за счет федерального и республиканского бюджетов в 2022 году были задействованы 681 участковых врачей, 1 фельдшер, работающих в 30 медицинских организациях, оказывающих первичную медико-санитарную помощь жителям Чеченской Республики.</w:t>
      </w:r>
    </w:p>
    <w:p w14:paraId="6291D337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Отпуск лекарственных препаратов по льготным рецептам за счет средств федерального, республиканского бюджетов осуществляют в 38 аптеках и в 1 аптечном пункте ГАУ «</w:t>
      </w:r>
      <w:proofErr w:type="spellStart"/>
      <w:r w:rsidRPr="00E6661F">
        <w:rPr>
          <w:rFonts w:ascii="Times New Roman" w:hAnsi="Times New Roman"/>
          <w:sz w:val="28"/>
          <w:szCs w:val="28"/>
        </w:rPr>
        <w:t>Фарммедтехснаб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».  Логистика взаимодействия, участники льготного лекарственного обеспечения определены приказом Министерства здравоохранения Чеченской Республики от 27 июня 2014 г № 160 «Об организации бесплатного обеспечения жителей Чеченской Республики, </w:t>
      </w:r>
      <w:r w:rsidRPr="00E6661F">
        <w:rPr>
          <w:rFonts w:ascii="Times New Roman" w:hAnsi="Times New Roman"/>
          <w:sz w:val="28"/>
          <w:szCs w:val="28"/>
        </w:rPr>
        <w:lastRenderedPageBreak/>
        <w:t>имеющих право на государственную социальную помощь лекарственными препаратами, изделиями медицинского назначения, специализированным лечебным питанием детей-инвалидов по рецептам врачей при амбулаторном лечении».</w:t>
      </w:r>
    </w:p>
    <w:p w14:paraId="0F60D47A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Сведения по льготному лекарственному обеспечению за счет средств федерального и республиканского бюджетов приведены в Таблице 2.</w:t>
      </w:r>
    </w:p>
    <w:p w14:paraId="10C40A97" w14:textId="77777777" w:rsidR="00093FBF" w:rsidRPr="00E6661F" w:rsidRDefault="00093FBF" w:rsidP="00E6661F">
      <w:pPr>
        <w:tabs>
          <w:tab w:val="left" w:pos="1701"/>
        </w:tabs>
        <w:autoSpaceDE w:val="0"/>
        <w:autoSpaceDN w:val="0"/>
        <w:spacing w:before="120" w:after="0" w:line="240" w:lineRule="exact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E6661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Сведения о льготном лекарственном обеспечении в амбулаторных условиях</w:t>
      </w:r>
    </w:p>
    <w:p w14:paraId="4BD6F428" w14:textId="77777777" w:rsidR="00093FBF" w:rsidRPr="00E6661F" w:rsidRDefault="00093FBF" w:rsidP="00E6661F">
      <w:pPr>
        <w:tabs>
          <w:tab w:val="left" w:pos="1701"/>
        </w:tabs>
        <w:autoSpaceDE w:val="0"/>
        <w:autoSpaceDN w:val="0"/>
        <w:spacing w:after="0" w:line="240" w:lineRule="auto"/>
        <w:ind w:left="1701"/>
        <w:jc w:val="right"/>
        <w:rPr>
          <w:rFonts w:ascii="Times New Roman" w:hAnsi="Times New Roman"/>
          <w:b/>
          <w:sz w:val="24"/>
          <w:szCs w:val="24"/>
        </w:rPr>
      </w:pPr>
      <w:r w:rsidRPr="00E6661F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891"/>
        <w:gridCol w:w="1038"/>
        <w:gridCol w:w="1038"/>
        <w:gridCol w:w="1038"/>
        <w:gridCol w:w="890"/>
        <w:gridCol w:w="1038"/>
        <w:gridCol w:w="886"/>
        <w:gridCol w:w="890"/>
      </w:tblGrid>
      <w:tr w:rsidR="00093FBF" w:rsidRPr="00E6661F" w14:paraId="00C56212" w14:textId="77777777" w:rsidTr="004B0B47">
        <w:trPr>
          <w:trHeight w:val="170"/>
        </w:trPr>
        <w:tc>
          <w:tcPr>
            <w:tcW w:w="998" w:type="pct"/>
            <w:vMerge w:val="restart"/>
            <w:vAlign w:val="center"/>
          </w:tcPr>
          <w:p w14:paraId="1061904E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>Основание для льготного обеспечения</w:t>
            </w:r>
          </w:p>
        </w:tc>
        <w:tc>
          <w:tcPr>
            <w:tcW w:w="1001" w:type="pct"/>
            <w:gridSpan w:val="2"/>
            <w:vAlign w:val="center"/>
          </w:tcPr>
          <w:p w14:paraId="09E9B7C9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 xml:space="preserve">Выписано льготных рецептов </w:t>
            </w:r>
            <w:r w:rsidRPr="00E6661F">
              <w:rPr>
                <w:rFonts w:ascii="Times New Roman" w:hAnsi="Times New Roman"/>
                <w:b/>
                <w:sz w:val="24"/>
                <w:szCs w:val="28"/>
              </w:rPr>
              <w:br/>
              <w:t>(тыс. шт.)</w:t>
            </w:r>
          </w:p>
        </w:tc>
        <w:tc>
          <w:tcPr>
            <w:tcW w:w="1078" w:type="pct"/>
            <w:gridSpan w:val="2"/>
            <w:vAlign w:val="center"/>
          </w:tcPr>
          <w:p w14:paraId="663C5D61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 xml:space="preserve">Обслужено льготных рецептов </w:t>
            </w:r>
            <w:r w:rsidRPr="00E6661F">
              <w:rPr>
                <w:rFonts w:ascii="Times New Roman" w:hAnsi="Times New Roman"/>
                <w:b/>
                <w:sz w:val="24"/>
                <w:szCs w:val="28"/>
              </w:rPr>
              <w:br/>
              <w:t>(тыс. шт.)</w:t>
            </w:r>
          </w:p>
        </w:tc>
        <w:tc>
          <w:tcPr>
            <w:tcW w:w="1001" w:type="pct"/>
            <w:gridSpan w:val="2"/>
            <w:vAlign w:val="center"/>
          </w:tcPr>
          <w:p w14:paraId="34D73764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>Отпущено лекарственных препаратов (млн. руб.)</w:t>
            </w:r>
          </w:p>
        </w:tc>
        <w:tc>
          <w:tcPr>
            <w:tcW w:w="922" w:type="pct"/>
            <w:gridSpan w:val="2"/>
            <w:vAlign w:val="center"/>
          </w:tcPr>
          <w:p w14:paraId="3F74D969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 xml:space="preserve">Средняя стоимость рецепта </w:t>
            </w:r>
            <w:r w:rsidRPr="00E6661F">
              <w:rPr>
                <w:rFonts w:ascii="Times New Roman" w:hAnsi="Times New Roman"/>
                <w:b/>
                <w:sz w:val="24"/>
                <w:szCs w:val="28"/>
              </w:rPr>
              <w:br/>
              <w:t>(тыс. руб.)</w:t>
            </w:r>
          </w:p>
        </w:tc>
      </w:tr>
      <w:tr w:rsidR="00093FBF" w:rsidRPr="00E6661F" w14:paraId="032B0810" w14:textId="77777777" w:rsidTr="004B0B47">
        <w:trPr>
          <w:trHeight w:val="170"/>
        </w:trPr>
        <w:tc>
          <w:tcPr>
            <w:tcW w:w="998" w:type="pct"/>
            <w:vMerge/>
            <w:vAlign w:val="center"/>
          </w:tcPr>
          <w:p w14:paraId="2F50069C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2" w:type="pct"/>
            <w:vAlign w:val="center"/>
          </w:tcPr>
          <w:p w14:paraId="2C1A5FBF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 xml:space="preserve">2021 </w:t>
            </w:r>
          </w:p>
        </w:tc>
        <w:tc>
          <w:tcPr>
            <w:tcW w:w="539" w:type="pct"/>
            <w:vAlign w:val="center"/>
          </w:tcPr>
          <w:p w14:paraId="0AD7F5E6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>2022</w:t>
            </w:r>
          </w:p>
        </w:tc>
        <w:tc>
          <w:tcPr>
            <w:tcW w:w="539" w:type="pct"/>
            <w:vAlign w:val="center"/>
          </w:tcPr>
          <w:p w14:paraId="1A0129AC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 xml:space="preserve">2021 </w:t>
            </w:r>
          </w:p>
        </w:tc>
        <w:tc>
          <w:tcPr>
            <w:tcW w:w="539" w:type="pct"/>
            <w:vAlign w:val="center"/>
          </w:tcPr>
          <w:p w14:paraId="39A874A7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>2022</w:t>
            </w:r>
          </w:p>
        </w:tc>
        <w:tc>
          <w:tcPr>
            <w:tcW w:w="462" w:type="pct"/>
            <w:vAlign w:val="center"/>
          </w:tcPr>
          <w:p w14:paraId="0E8FFF9A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>2021</w:t>
            </w:r>
          </w:p>
        </w:tc>
        <w:tc>
          <w:tcPr>
            <w:tcW w:w="539" w:type="pct"/>
            <w:vAlign w:val="center"/>
          </w:tcPr>
          <w:p w14:paraId="454D7955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>2022</w:t>
            </w:r>
          </w:p>
        </w:tc>
        <w:tc>
          <w:tcPr>
            <w:tcW w:w="460" w:type="pct"/>
            <w:vAlign w:val="center"/>
          </w:tcPr>
          <w:p w14:paraId="4834892C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 xml:space="preserve">2021 </w:t>
            </w:r>
          </w:p>
        </w:tc>
        <w:tc>
          <w:tcPr>
            <w:tcW w:w="462" w:type="pct"/>
          </w:tcPr>
          <w:p w14:paraId="227F27EA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661F">
              <w:rPr>
                <w:rFonts w:ascii="Times New Roman" w:hAnsi="Times New Roman"/>
                <w:b/>
                <w:sz w:val="24"/>
                <w:szCs w:val="28"/>
              </w:rPr>
              <w:t>2022</w:t>
            </w:r>
          </w:p>
        </w:tc>
      </w:tr>
      <w:tr w:rsidR="00093FBF" w:rsidRPr="00E6661F" w14:paraId="7DC8A22D" w14:textId="77777777" w:rsidTr="004B0B47">
        <w:trPr>
          <w:trHeight w:val="170"/>
        </w:trPr>
        <w:tc>
          <w:tcPr>
            <w:tcW w:w="998" w:type="pct"/>
          </w:tcPr>
          <w:p w14:paraId="24E10F4D" w14:textId="77777777" w:rsidR="00093FBF" w:rsidRPr="00E6661F" w:rsidRDefault="00093FB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 xml:space="preserve">Федеральный закон от 17.07.1999 № 178-ФЗ </w:t>
            </w:r>
          </w:p>
        </w:tc>
        <w:tc>
          <w:tcPr>
            <w:tcW w:w="462" w:type="pct"/>
          </w:tcPr>
          <w:p w14:paraId="6914CD5F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141,3</w:t>
            </w:r>
          </w:p>
        </w:tc>
        <w:tc>
          <w:tcPr>
            <w:tcW w:w="539" w:type="pct"/>
          </w:tcPr>
          <w:p w14:paraId="5E17A288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131,8</w:t>
            </w:r>
          </w:p>
        </w:tc>
        <w:tc>
          <w:tcPr>
            <w:tcW w:w="539" w:type="pct"/>
          </w:tcPr>
          <w:p w14:paraId="4BC32042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140,9</w:t>
            </w:r>
          </w:p>
        </w:tc>
        <w:tc>
          <w:tcPr>
            <w:tcW w:w="539" w:type="pct"/>
          </w:tcPr>
          <w:p w14:paraId="17B9708D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129,8</w:t>
            </w:r>
          </w:p>
        </w:tc>
        <w:tc>
          <w:tcPr>
            <w:tcW w:w="462" w:type="pct"/>
          </w:tcPr>
          <w:p w14:paraId="401F8C44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374,2</w:t>
            </w:r>
          </w:p>
        </w:tc>
        <w:tc>
          <w:tcPr>
            <w:tcW w:w="539" w:type="pct"/>
          </w:tcPr>
          <w:p w14:paraId="1554EBA4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349,9</w:t>
            </w:r>
          </w:p>
        </w:tc>
        <w:tc>
          <w:tcPr>
            <w:tcW w:w="460" w:type="pct"/>
          </w:tcPr>
          <w:p w14:paraId="75E0AB5F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2,6</w:t>
            </w:r>
          </w:p>
        </w:tc>
        <w:tc>
          <w:tcPr>
            <w:tcW w:w="462" w:type="pct"/>
          </w:tcPr>
          <w:p w14:paraId="471B4F93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2,6</w:t>
            </w:r>
          </w:p>
        </w:tc>
      </w:tr>
      <w:tr w:rsidR="00093FBF" w:rsidRPr="00E6661F" w14:paraId="7323E050" w14:textId="77777777" w:rsidTr="004B0B47">
        <w:trPr>
          <w:trHeight w:val="170"/>
        </w:trPr>
        <w:tc>
          <w:tcPr>
            <w:tcW w:w="998" w:type="pct"/>
          </w:tcPr>
          <w:p w14:paraId="15028825" w14:textId="77777777" w:rsidR="00093FBF" w:rsidRPr="00E6661F" w:rsidRDefault="00093FB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Обеспечение больных по 7 нозологиям</w:t>
            </w:r>
          </w:p>
        </w:tc>
        <w:tc>
          <w:tcPr>
            <w:tcW w:w="462" w:type="pct"/>
          </w:tcPr>
          <w:p w14:paraId="1D2DA738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7,5</w:t>
            </w:r>
          </w:p>
        </w:tc>
        <w:tc>
          <w:tcPr>
            <w:tcW w:w="539" w:type="pct"/>
          </w:tcPr>
          <w:p w14:paraId="7B74D686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8,2</w:t>
            </w:r>
          </w:p>
        </w:tc>
        <w:tc>
          <w:tcPr>
            <w:tcW w:w="539" w:type="pct"/>
          </w:tcPr>
          <w:p w14:paraId="4C56C1F3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7,4</w:t>
            </w:r>
          </w:p>
        </w:tc>
        <w:tc>
          <w:tcPr>
            <w:tcW w:w="539" w:type="pct"/>
          </w:tcPr>
          <w:p w14:paraId="375B5714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7,5</w:t>
            </w:r>
          </w:p>
        </w:tc>
        <w:tc>
          <w:tcPr>
            <w:tcW w:w="462" w:type="pct"/>
          </w:tcPr>
          <w:p w14:paraId="46285EE6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401,4</w:t>
            </w:r>
          </w:p>
        </w:tc>
        <w:tc>
          <w:tcPr>
            <w:tcW w:w="539" w:type="pct"/>
          </w:tcPr>
          <w:p w14:paraId="15CD8615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471,8</w:t>
            </w:r>
          </w:p>
        </w:tc>
        <w:tc>
          <w:tcPr>
            <w:tcW w:w="460" w:type="pct"/>
          </w:tcPr>
          <w:p w14:paraId="089D9605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54,2</w:t>
            </w:r>
          </w:p>
        </w:tc>
        <w:tc>
          <w:tcPr>
            <w:tcW w:w="462" w:type="pct"/>
          </w:tcPr>
          <w:p w14:paraId="2090EEBF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62,9</w:t>
            </w:r>
          </w:p>
        </w:tc>
      </w:tr>
      <w:tr w:rsidR="00093FBF" w:rsidRPr="00E6661F" w14:paraId="0903DA01" w14:textId="77777777" w:rsidTr="004B0B47">
        <w:trPr>
          <w:trHeight w:val="170"/>
        </w:trPr>
        <w:tc>
          <w:tcPr>
            <w:tcW w:w="998" w:type="pct"/>
          </w:tcPr>
          <w:p w14:paraId="42614F7A" w14:textId="77777777" w:rsidR="00093FBF" w:rsidRPr="00E6661F" w:rsidRDefault="00093FB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 xml:space="preserve">Постановление Правительства Чеченской Республики от </w:t>
            </w:r>
            <w:r w:rsidRPr="00E6661F">
              <w:rPr>
                <w:rFonts w:ascii="Times New Roman" w:hAnsi="Times New Roman"/>
                <w:spacing w:val="-6"/>
                <w:sz w:val="24"/>
                <w:szCs w:val="28"/>
              </w:rPr>
              <w:t>23.05.2011 № 83</w:t>
            </w:r>
          </w:p>
        </w:tc>
        <w:tc>
          <w:tcPr>
            <w:tcW w:w="462" w:type="pct"/>
          </w:tcPr>
          <w:p w14:paraId="2A32E33F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539" w:type="pct"/>
          </w:tcPr>
          <w:p w14:paraId="7D44BF40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91,3</w:t>
            </w:r>
          </w:p>
        </w:tc>
        <w:tc>
          <w:tcPr>
            <w:tcW w:w="539" w:type="pct"/>
          </w:tcPr>
          <w:p w14:paraId="5169F282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97,2</w:t>
            </w:r>
          </w:p>
        </w:tc>
        <w:tc>
          <w:tcPr>
            <w:tcW w:w="539" w:type="pct"/>
          </w:tcPr>
          <w:p w14:paraId="68895398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89,0</w:t>
            </w:r>
          </w:p>
        </w:tc>
        <w:tc>
          <w:tcPr>
            <w:tcW w:w="462" w:type="pct"/>
          </w:tcPr>
          <w:p w14:paraId="7758DD69" w14:textId="77777777" w:rsidR="00093FBF" w:rsidRPr="00E6661F" w:rsidRDefault="00093FB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388,2</w:t>
            </w:r>
          </w:p>
        </w:tc>
        <w:tc>
          <w:tcPr>
            <w:tcW w:w="539" w:type="pct"/>
          </w:tcPr>
          <w:p w14:paraId="2732F444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369,8</w:t>
            </w:r>
          </w:p>
        </w:tc>
        <w:tc>
          <w:tcPr>
            <w:tcW w:w="460" w:type="pct"/>
          </w:tcPr>
          <w:p w14:paraId="68D19690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3,9</w:t>
            </w:r>
          </w:p>
        </w:tc>
        <w:tc>
          <w:tcPr>
            <w:tcW w:w="462" w:type="pct"/>
          </w:tcPr>
          <w:p w14:paraId="4B8A058D" w14:textId="77777777" w:rsidR="00093FBF" w:rsidRPr="00E6661F" w:rsidRDefault="00093FBF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61F">
              <w:rPr>
                <w:rFonts w:ascii="Times New Roman" w:hAnsi="Times New Roman"/>
                <w:sz w:val="24"/>
                <w:szCs w:val="28"/>
              </w:rPr>
              <w:t>4,1</w:t>
            </w:r>
          </w:p>
        </w:tc>
      </w:tr>
    </w:tbl>
    <w:p w14:paraId="73CEFB6D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908519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 2022 года в медицинских организациях и аптечных учреждениях, участвующих в реализации программы льготного лекарственного обеспечения, внедрена и функционирует автоматизированная система «Централизованная региональная система льготного лекарственного обеспечения» построенная на базе программного продукта «Парус-Бюджет 8». </w:t>
      </w:r>
    </w:p>
    <w:p w14:paraId="514EFDB4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соответствии с действующей нормативно-правовой базой, с целью </w:t>
      </w:r>
      <w:r w:rsidRPr="00E6661F">
        <w:rPr>
          <w:rFonts w:ascii="Times New Roman" w:hAnsi="Times New Roman"/>
          <w:spacing w:val="-4"/>
          <w:sz w:val="28"/>
          <w:szCs w:val="28"/>
        </w:rPr>
        <w:t>упорядочения обращения лекарственных препаратов в условиях стационаров</w:t>
      </w:r>
      <w:r w:rsidRPr="00E6661F">
        <w:rPr>
          <w:rFonts w:ascii="Times New Roman" w:hAnsi="Times New Roman"/>
          <w:sz w:val="28"/>
          <w:szCs w:val="28"/>
        </w:rPr>
        <w:t>, рационального их назначения, качественного определения потребности в них, мониторинга безопасности лекарственных препаратов необходимо:</w:t>
      </w:r>
    </w:p>
    <w:p w14:paraId="5E67B243" w14:textId="77777777" w:rsidR="00093FBF" w:rsidRPr="00E6661F" w:rsidRDefault="00093FBF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-укомплектовать должности врачей-фармакологов в многопрофильных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медицинских организациях;</w:t>
      </w:r>
    </w:p>
    <w:p w14:paraId="4B2EA64E" w14:textId="77777777" w:rsidR="00093FBF" w:rsidRPr="00E6661F" w:rsidRDefault="00093FBF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ab/>
        <w:t>-</w:t>
      </w: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решить вопрос по организации аптечных учреждений при медицинских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организациях на правах отделений, укомплектовав их провизорами.</w:t>
      </w:r>
    </w:p>
    <w:p w14:paraId="57AEE2BD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Нерешенными остаются проблемы, связанные с финансированием и </w:t>
      </w:r>
      <w:r w:rsidRPr="00E6661F">
        <w:rPr>
          <w:rFonts w:ascii="Times New Roman" w:hAnsi="Times New Roman"/>
          <w:spacing w:val="-10"/>
          <w:sz w:val="28"/>
          <w:szCs w:val="28"/>
        </w:rPr>
        <w:t>функционированием службы помощи больным редкими заболеваниями, а именно</w:t>
      </w:r>
      <w:r w:rsidRPr="00E6661F">
        <w:rPr>
          <w:rFonts w:ascii="Times New Roman" w:hAnsi="Times New Roman"/>
          <w:sz w:val="28"/>
          <w:szCs w:val="28"/>
        </w:rPr>
        <w:t>:</w:t>
      </w:r>
    </w:p>
    <w:p w14:paraId="6B3D55C8" w14:textId="77777777" w:rsidR="00093FBF" w:rsidRPr="00E6661F" w:rsidRDefault="00093FBF" w:rsidP="00E666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ab/>
        <w:t>- отсутствие региональной инфраструктуры для своевременной диагностики и лечения редких заболеваний и реабилитации пациентов;</w:t>
      </w:r>
    </w:p>
    <w:p w14:paraId="2B10D3CA" w14:textId="77777777" w:rsidR="00093FBF" w:rsidRPr="00E6661F" w:rsidRDefault="00093FBF" w:rsidP="00E6661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ab/>
        <w:t>- отсутствие государственных образовательных программ для врачей первичного звена по редким заболеваниям и специализированных тематических блоков в рамках курсов повышения квалификации специалистов;</w:t>
      </w:r>
    </w:p>
    <w:p w14:paraId="3F99C938" w14:textId="77777777" w:rsidR="00093FBF" w:rsidRPr="00E6661F" w:rsidRDefault="00093FBF" w:rsidP="00E666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pacing w:val="-10"/>
          <w:sz w:val="28"/>
        </w:rPr>
        <w:tab/>
        <w:t>- отсутствие гибкости существующей системы лекарственного обеспечения</w:t>
      </w:r>
      <w:r w:rsidRPr="00E6661F">
        <w:rPr>
          <w:rFonts w:ascii="Times New Roman" w:hAnsi="Times New Roman"/>
          <w:sz w:val="28"/>
        </w:rPr>
        <w:t xml:space="preserve"> в части планирования и мониторинга с учетом ежегодного прироста больных;</w:t>
      </w:r>
    </w:p>
    <w:p w14:paraId="09C94536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Рассматривая состояние системы лекарственного обеспечения в </w:t>
      </w:r>
      <w:r w:rsidRPr="00E6661F">
        <w:rPr>
          <w:rFonts w:ascii="Times New Roman" w:hAnsi="Times New Roman"/>
          <w:spacing w:val="-4"/>
          <w:sz w:val="28"/>
          <w:szCs w:val="28"/>
        </w:rPr>
        <w:t>Чеченской Республике в целом, следует отметить наличие таких проблем, как:</w:t>
      </w:r>
    </w:p>
    <w:p w14:paraId="0970D042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-высокий уровень самолечения лекарственными препаратами при отсутствии медицинских показаний;</w:t>
      </w:r>
    </w:p>
    <w:p w14:paraId="47F22AD3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ab/>
        <w:t>-низкий уровень использования информационных технологий в области рациональной фармакотерапии;</w:t>
      </w:r>
    </w:p>
    <w:p w14:paraId="3061B8FE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ab/>
        <w:t>-недостаточный уровень информирования граждан о реализуемых программах лекарственного обеспечения;</w:t>
      </w:r>
    </w:p>
    <w:p w14:paraId="3002C808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ab/>
        <w:t>-</w:t>
      </w:r>
      <w:r w:rsidRPr="00E6661F">
        <w:rPr>
          <w:rFonts w:ascii="Times New Roman" w:hAnsi="Times New Roman"/>
          <w:spacing w:val="-6"/>
          <w:sz w:val="28"/>
        </w:rPr>
        <w:t>недостаточная доступность лекарственных препаратов для медицинского</w:t>
      </w:r>
      <w:r w:rsidRPr="00E6661F">
        <w:rPr>
          <w:rFonts w:ascii="Times New Roman" w:hAnsi="Times New Roman"/>
          <w:sz w:val="28"/>
        </w:rPr>
        <w:t xml:space="preserve"> применения для граждан, проживающих в сельской местности и отдаленных районах с неразвитой транспортной инфраструктурой и другие.</w:t>
      </w:r>
    </w:p>
    <w:p w14:paraId="75C0B9FD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</w:rPr>
        <w:tab/>
      </w:r>
      <w:r w:rsidRPr="00E6661F">
        <w:rPr>
          <w:rFonts w:ascii="Times New Roman" w:hAnsi="Times New Roman"/>
          <w:sz w:val="28"/>
          <w:szCs w:val="28"/>
        </w:rPr>
        <w:t>Наличие проблем, сдерживающих развитие системы лекарственного обеспечения, вызывает необходимость разработки и реализации комплекса мероприятий по обеспечению рационального использования лекарственных препаратов для медицинского применения и внедрению эффективных моделей лекарственного обеспечения на территории Чеченской Республики.</w:t>
      </w:r>
    </w:p>
    <w:p w14:paraId="7DAC0C01" w14:textId="77777777" w:rsidR="00093FBF" w:rsidRPr="00E6661F" w:rsidRDefault="00093FBF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  <w:szCs w:val="28"/>
        </w:rPr>
        <w:t>Подпрограмма</w:t>
      </w:r>
      <w:r w:rsidRPr="00E6661F">
        <w:rPr>
          <w:rFonts w:ascii="Times New Roman" w:hAnsi="Times New Roman"/>
          <w:spacing w:val="-8"/>
          <w:sz w:val="28"/>
        </w:rPr>
        <w:t xml:space="preserve"> «</w:t>
      </w:r>
      <w:r w:rsidRPr="00E6661F">
        <w:rPr>
          <w:rFonts w:ascii="Times New Roman" w:hAnsi="Times New Roman"/>
          <w:spacing w:val="-8"/>
          <w:sz w:val="28"/>
          <w:szCs w:val="28"/>
        </w:rPr>
        <w:t>Совершенствование оказания медицинской</w:t>
      </w:r>
      <w:r w:rsidRPr="00E6661F">
        <w:rPr>
          <w:rFonts w:ascii="Times New Roman" w:hAnsi="Times New Roman"/>
          <w:sz w:val="28"/>
          <w:szCs w:val="28"/>
        </w:rPr>
        <w:t xml:space="preserve"> помощи, включая профилактику заболеваний и формирование здорового образа жизни</w:t>
      </w:r>
      <w:r w:rsidRPr="00E6661F">
        <w:rPr>
          <w:rFonts w:ascii="Times New Roman" w:hAnsi="Times New Roman"/>
          <w:sz w:val="28"/>
        </w:rPr>
        <w:t xml:space="preserve">» государственной программы Чеченской Республики «Развитие </w:t>
      </w:r>
      <w:r w:rsidRPr="00E6661F">
        <w:rPr>
          <w:rFonts w:ascii="Times New Roman" w:hAnsi="Times New Roman"/>
          <w:spacing w:val="-8"/>
          <w:sz w:val="28"/>
        </w:rPr>
        <w:t>здравоохранения Чеченской Республики» соответствует стратегическим направлениям</w:t>
      </w:r>
      <w:r w:rsidRPr="00E6661F">
        <w:rPr>
          <w:rFonts w:ascii="Times New Roman" w:hAnsi="Times New Roman"/>
          <w:sz w:val="28"/>
        </w:rPr>
        <w:t xml:space="preserve"> социально-экономического развития, определенным Стратегией социально-экономического развития Чеченской Республики до 2035 года. </w:t>
      </w:r>
    </w:p>
    <w:p w14:paraId="30E348FB" w14:textId="77777777" w:rsidR="00341956" w:rsidRPr="00E6661F" w:rsidRDefault="00341956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B7A74DF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E6661F">
        <w:rPr>
          <w:rFonts w:ascii="Times New Roman" w:hAnsi="Times New Roman"/>
          <w:b/>
          <w:sz w:val="28"/>
          <w:u w:val="single"/>
        </w:rPr>
        <w:t>Модернизация первичного звена здравоохранения Чеченской Республики</w:t>
      </w:r>
    </w:p>
    <w:p w14:paraId="33E26242" w14:textId="046630C6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Региональная программа «Модернизация первичного звена здравоохранения Чеченской Республики» (далее – региональная программа) разработана Министерством здравоохранения Чеченской Республики и утверждена распоряжением Правительства Чеченской Республики от 14 декабря 2020 года № 486-р.  С 1 января 2022 года в структуру государственной программы вместо региональной программы включен региональный проект «Модернизация первичного звена здравоохранения Российской Федерации (Чеченская Республика)» (далее – региональный проект).  </w:t>
      </w:r>
    </w:p>
    <w:p w14:paraId="0EE05040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В рамках </w:t>
      </w:r>
      <w:r w:rsidRPr="00E6661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реализации регионального проекта </w:t>
      </w:r>
      <w:r w:rsidRPr="00E6661F">
        <w:rPr>
          <w:rFonts w:ascii="Times New Roman" w:hAnsi="Times New Roman"/>
          <w:sz w:val="28"/>
        </w:rPr>
        <w:t>в целях создания оптимальной инфраструктуры медицинских организаций предусмотрено осуществление нового строительства, реконструкции медицинских организаций, структурных подразделений, на базе которых оказывается первичная медико-санитарная помощь.</w:t>
      </w:r>
    </w:p>
    <w:p w14:paraId="4E736BA9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Планируется:</w:t>
      </w:r>
    </w:p>
    <w:p w14:paraId="3CF60604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1)</w:t>
      </w:r>
      <w:r w:rsidRPr="00E6661F">
        <w:rPr>
          <w:rFonts w:ascii="Times New Roman" w:hAnsi="Times New Roman"/>
          <w:sz w:val="28"/>
        </w:rPr>
        <w:tab/>
        <w:t>новое строительство – 23 объектов (2 676 м</w:t>
      </w:r>
      <w:r w:rsidRPr="00E6661F">
        <w:rPr>
          <w:rFonts w:ascii="Times New Roman" w:hAnsi="Times New Roman"/>
          <w:sz w:val="28"/>
          <w:vertAlign w:val="superscript"/>
        </w:rPr>
        <w:t>2</w:t>
      </w:r>
      <w:r w:rsidRPr="00E6661F">
        <w:rPr>
          <w:rFonts w:ascii="Times New Roman" w:hAnsi="Times New Roman"/>
          <w:sz w:val="28"/>
        </w:rPr>
        <w:t>);</w:t>
      </w:r>
    </w:p>
    <w:p w14:paraId="45519634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2) замена 17 объектов (9 519,6 м</w:t>
      </w:r>
      <w:r w:rsidRPr="00E6661F">
        <w:rPr>
          <w:rFonts w:ascii="Times New Roman" w:hAnsi="Times New Roman"/>
          <w:sz w:val="28"/>
          <w:vertAlign w:val="superscript"/>
        </w:rPr>
        <w:t>2</w:t>
      </w:r>
      <w:r w:rsidRPr="00E6661F">
        <w:rPr>
          <w:rFonts w:ascii="Times New Roman" w:hAnsi="Times New Roman"/>
          <w:sz w:val="28"/>
        </w:rPr>
        <w:t>) (фельдшерских, фельдшерско-акушерских пунктов и врачебных амбулаторий для населенных пунктов с численностью населения от 100 до 2000 человек без изменения вида или места размещения существующей медицинской организации, структурного подразделения);</w:t>
      </w:r>
    </w:p>
    <w:p w14:paraId="65FC1F0E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lastRenderedPageBreak/>
        <w:t>3) реконструкция 7 объектов без изменения мощности, вида существующей медицинской организации, структурного подразделения (1190,6 м</w:t>
      </w:r>
      <w:r w:rsidRPr="00E6661F">
        <w:rPr>
          <w:rFonts w:ascii="Times New Roman" w:hAnsi="Times New Roman"/>
          <w:sz w:val="28"/>
          <w:vertAlign w:val="superscript"/>
        </w:rPr>
        <w:t>2</w:t>
      </w:r>
      <w:r w:rsidRPr="00E6661F">
        <w:rPr>
          <w:rFonts w:ascii="Times New Roman" w:hAnsi="Times New Roman"/>
          <w:sz w:val="28"/>
        </w:rPr>
        <w:t>).</w:t>
      </w:r>
    </w:p>
    <w:p w14:paraId="144057F2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В соответствии с анализом паспортов медицинских организаций, участвующих в реализации регионального проекта модернизации, с целью совершенствования оказания ПМСП необходимо обеспечить соответствие материально-технической базы данных учреждений требованиям порядков оказания медицинской помощи. </w:t>
      </w:r>
    </w:p>
    <w:p w14:paraId="037A9C0F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В течение 2021-2025 гг. запланировано дооснащение медицинских организаций медицинскими изделиями для оказания первичной медико-санитарной помощи, предусмотренными порядками оказания первичной медико-санитарной помощи, в количестве 538 единиц. </w:t>
      </w:r>
    </w:p>
    <w:p w14:paraId="11C1A752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С целью обеспечения транспортной доступности медицинских организаций для всех групп населения, в том числе маломобильных групп населения, планируется оснащение автомобильным транспортом медицинских организаций, оказывающих первичную медико-санитарную помощь,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районов, в количестве 377 единиц.</w:t>
      </w:r>
    </w:p>
    <w:p w14:paraId="2BD0A1B6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В рамках регионального проекта заключено соглашение о реализации регионального проекта № 056-2021-N9004-13 от 28 декабря 2021 г. «Модернизация первичного звена здравоохранения Российской Федерации (Чеченская Республика)».</w:t>
      </w:r>
    </w:p>
    <w:p w14:paraId="7DD894EF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В рамках реализации региональной программы за 2021 год </w:t>
      </w:r>
      <w:proofErr w:type="gramStart"/>
      <w:r w:rsidRPr="00E6661F">
        <w:rPr>
          <w:rFonts w:ascii="Times New Roman" w:hAnsi="Times New Roman"/>
          <w:sz w:val="28"/>
        </w:rPr>
        <w:t>реализованы  следующие</w:t>
      </w:r>
      <w:proofErr w:type="gramEnd"/>
      <w:r w:rsidRPr="00E6661F">
        <w:rPr>
          <w:rFonts w:ascii="Times New Roman" w:hAnsi="Times New Roman"/>
          <w:sz w:val="28"/>
        </w:rPr>
        <w:t xml:space="preserve"> </w:t>
      </w:r>
      <w:proofErr w:type="spellStart"/>
      <w:r w:rsidRPr="00E6661F">
        <w:rPr>
          <w:rFonts w:ascii="Times New Roman" w:hAnsi="Times New Roman"/>
          <w:sz w:val="28"/>
        </w:rPr>
        <w:t>меропритятия</w:t>
      </w:r>
      <w:proofErr w:type="spellEnd"/>
      <w:r w:rsidRPr="00E6661F">
        <w:rPr>
          <w:rFonts w:ascii="Times New Roman" w:hAnsi="Times New Roman"/>
          <w:sz w:val="28"/>
        </w:rPr>
        <w:t>:</w:t>
      </w:r>
    </w:p>
    <w:p w14:paraId="78D6A283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1) -  строительство 11 объектов (1 ВА, 1 филиал поликлиники, 4 ФАП, 5 ФП);</w:t>
      </w:r>
    </w:p>
    <w:p w14:paraId="5D256802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    - осуществление реконструкции 4 объектов (4 ФАП, с последующим преобразованием в ВА);</w:t>
      </w:r>
    </w:p>
    <w:p w14:paraId="7F140EA2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2) дооснащение оборудованием для оказания медицинской помощи – 148 единиц;</w:t>
      </w:r>
    </w:p>
    <w:p w14:paraId="3F824AFF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3) оснащение автомобильным транспортом медицинских организаций, в том числе: </w:t>
      </w:r>
    </w:p>
    <w:p w14:paraId="0483F314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1) Согласно распоряжению Правительства Российской Федерации от 27 ноября 2020 года № 3129-р поставлено: </w:t>
      </w:r>
    </w:p>
    <w:p w14:paraId="551102F5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- автомобилей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– 14 ед. на сумму 11 млн. 288 тыс. руб. (на снижение на данную сумму заключено </w:t>
      </w:r>
      <w:proofErr w:type="spellStart"/>
      <w:r w:rsidRPr="00E6661F">
        <w:rPr>
          <w:rFonts w:ascii="Times New Roman" w:hAnsi="Times New Roman"/>
          <w:sz w:val="28"/>
        </w:rPr>
        <w:t>допсоглашение</w:t>
      </w:r>
      <w:proofErr w:type="spellEnd"/>
      <w:r w:rsidRPr="00E6661F">
        <w:rPr>
          <w:rFonts w:ascii="Times New Roman" w:hAnsi="Times New Roman"/>
          <w:sz w:val="28"/>
        </w:rPr>
        <w:t xml:space="preserve">) поставщик – </w:t>
      </w:r>
      <w:proofErr w:type="spellStart"/>
      <w:r w:rsidRPr="00E6661F">
        <w:rPr>
          <w:rFonts w:ascii="Times New Roman" w:hAnsi="Times New Roman"/>
          <w:sz w:val="28"/>
        </w:rPr>
        <w:t>Минпромторг</w:t>
      </w:r>
      <w:proofErr w:type="spellEnd"/>
      <w:r w:rsidRPr="00E6661F">
        <w:rPr>
          <w:rFonts w:ascii="Times New Roman" w:hAnsi="Times New Roman"/>
          <w:sz w:val="28"/>
        </w:rPr>
        <w:t xml:space="preserve"> РФ.</w:t>
      </w:r>
    </w:p>
    <w:p w14:paraId="08AB4FCB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2) Заключены контракты на дополнительные 14 единиц автотранспорта на сумму 13 млн. 694 тыс. рублей;</w:t>
      </w:r>
    </w:p>
    <w:p w14:paraId="2F20C99B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7E31541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lastRenderedPageBreak/>
        <w:t>4) на укомплектование медицинских организаций, в целях повышения кадрового потенциала медицинских организаций, оказывающих первичную медико-санитарную помощь – 28 млн. 033 тыс. рублей за счет средств ОМС (НСЗ).</w:t>
      </w:r>
    </w:p>
    <w:p w14:paraId="5BC0D765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5)  на обеспечение служебным жильем – 5 млн. рублей (средства РБ).</w:t>
      </w:r>
    </w:p>
    <w:p w14:paraId="5F69DFF7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0141EE0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В рамках регионального проекта за 2022 год реализованы следующие мероприятия:</w:t>
      </w:r>
    </w:p>
    <w:p w14:paraId="6EF14167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- заключены16 государственных контрактов на приобретение 154 единиц оборудования в медицинские организации. Количество поставленного оборудования -154 ед., введено в эксплуатацию – 154 ед.;</w:t>
      </w:r>
    </w:p>
    <w:p w14:paraId="3866F7F1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- заключены 4 контракта на приобретение автомобильного транспорта (94 ед.) в медицинские организации Чеченской Республики. Поставка 94 единиц автотранспорта завершена.</w:t>
      </w:r>
    </w:p>
    <w:p w14:paraId="6142A533" w14:textId="77777777" w:rsidR="002730AB" w:rsidRPr="00E6661F" w:rsidRDefault="00273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- заключено 14 государственных контрактов на строительство и реконструкцию 7 объектов медицинских организаций. Количество объектов, в которых завершены строительно-монтажные работы, - 7 ед., введено в эксплуатацию – 7 ед., получены лицензии по всем объектам капитального строительства.</w:t>
      </w:r>
    </w:p>
    <w:p w14:paraId="4DEE0706" w14:textId="54C88EC3" w:rsidR="00341956" w:rsidRPr="00E6661F" w:rsidRDefault="002730AB" w:rsidP="00E6661F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- для обеспечения служебным жильем медицинских работников запланированы 2 контракта: приобретение жилого помещения (жилого дома) с земельным участком для обеспечения медицинских работников служебными жилыми помещениями (Ножай-Юртовская ЦРБ) – контракт заключен от 03.10.2022 г. № 25/1; приобретение жилого помещения (жилого дома) с земельным участком для обеспечения медицинских работников служебными жилыми помещениями (Серноводская ЦРБ) – заключен контракт от 10.11.2022 г. № 0033.</w:t>
      </w:r>
      <w:r w:rsidRPr="00E6661F">
        <w:rPr>
          <w:rFonts w:ascii="Times New Roman" w:hAnsi="Times New Roman"/>
          <w:sz w:val="28"/>
        </w:rPr>
        <w:tab/>
      </w:r>
    </w:p>
    <w:p w14:paraId="1B7F446D" w14:textId="77777777" w:rsidR="0052581A" w:rsidRPr="00E6661F" w:rsidRDefault="0052581A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 xml:space="preserve">2. Приоритеты государственной политики в сфере реализации </w:t>
      </w:r>
      <w:r w:rsidRPr="00E6661F">
        <w:rPr>
          <w:rFonts w:ascii="Times New Roman" w:hAnsi="Times New Roman"/>
          <w:b/>
          <w:sz w:val="28"/>
          <w:szCs w:val="20"/>
        </w:rPr>
        <w:br/>
        <w:t>подпрограммы, цели, задачи и показатели (индикаторы) реализации подпрограммы, основные ожидаемые конечные результаты подпрограммы, сроки ее реализации</w:t>
      </w:r>
      <w:bookmarkEnd w:id="33"/>
    </w:p>
    <w:p w14:paraId="7C70BC52" w14:textId="77777777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Общегосударственные приоритеты в сфере здравоохранения, которыми должны руководствоваться субъекты Российской Федерации, в настоящее время установленные федеральным и региональным законодательством, представлены </w:t>
      </w:r>
      <w:r w:rsidRPr="00E6661F">
        <w:rPr>
          <w:rFonts w:ascii="Times New Roman" w:hAnsi="Times New Roman"/>
          <w:b/>
          <w:sz w:val="28"/>
          <w:szCs w:val="28"/>
        </w:rPr>
        <w:t>в разделе 2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</w:p>
    <w:p w14:paraId="0BF594DF" w14:textId="77777777" w:rsidR="009273D2" w:rsidRPr="00E6661F" w:rsidRDefault="00E95BF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Основными целями</w:t>
      </w:r>
      <w:r w:rsidR="0052581A" w:rsidRPr="00E6661F">
        <w:rPr>
          <w:rFonts w:ascii="Times New Roman" w:hAnsi="Times New Roman"/>
          <w:sz w:val="28"/>
          <w:szCs w:val="28"/>
        </w:rPr>
        <w:t xml:space="preserve"> настоящей подпрограммы является</w:t>
      </w:r>
      <w:r w:rsidR="009273D2" w:rsidRPr="00E6661F">
        <w:rPr>
          <w:rFonts w:ascii="Times New Roman" w:hAnsi="Times New Roman"/>
          <w:sz w:val="28"/>
          <w:szCs w:val="28"/>
        </w:rPr>
        <w:t>:</w:t>
      </w:r>
    </w:p>
    <w:p w14:paraId="675CE4E2" w14:textId="77777777" w:rsidR="009273D2" w:rsidRPr="00E6661F" w:rsidRDefault="009273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</w:t>
      </w:r>
      <w:r w:rsidR="0052581A" w:rsidRPr="00E6661F">
        <w:rPr>
          <w:rFonts w:ascii="Times New Roman" w:hAnsi="Times New Roman"/>
          <w:sz w:val="28"/>
          <w:szCs w:val="28"/>
        </w:rPr>
        <w:t xml:space="preserve"> увеличение продолжительности жизни и снижение уровня заболеваемости населения Чеченской Республики путем формирования здорового образа жизни и профилактики заболеваний</w:t>
      </w:r>
      <w:r w:rsidR="00E95BFD" w:rsidRPr="00E6661F">
        <w:rPr>
          <w:rFonts w:ascii="Times New Roman" w:hAnsi="Times New Roman"/>
          <w:sz w:val="28"/>
          <w:szCs w:val="28"/>
        </w:rPr>
        <w:t>;</w:t>
      </w:r>
    </w:p>
    <w:p w14:paraId="71C5A2F1" w14:textId="77777777" w:rsidR="009273D2" w:rsidRPr="00E6661F" w:rsidRDefault="009273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</w:t>
      </w:r>
      <w:r w:rsidR="00E95BFD" w:rsidRPr="00E6661F">
        <w:rPr>
          <w:rFonts w:ascii="Times New Roman" w:hAnsi="Times New Roman"/>
          <w:sz w:val="28"/>
          <w:szCs w:val="28"/>
        </w:rPr>
        <w:t xml:space="preserve"> повышение доступности и качества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</w:r>
    </w:p>
    <w:p w14:paraId="4608E685" w14:textId="77777777" w:rsidR="009273D2" w:rsidRPr="00E6661F" w:rsidRDefault="009273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E95BFD" w:rsidRPr="00E6661F">
        <w:rPr>
          <w:rFonts w:ascii="Times New Roman" w:hAnsi="Times New Roman"/>
          <w:sz w:val="28"/>
          <w:szCs w:val="28"/>
        </w:rPr>
        <w:t xml:space="preserve">повышение доступности и качества оказания медицинской помощи детям и матерям; </w:t>
      </w:r>
    </w:p>
    <w:p w14:paraId="5E80569A" w14:textId="77777777" w:rsidR="009273D2" w:rsidRPr="00E6661F" w:rsidRDefault="009273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95BFD" w:rsidRPr="00E6661F">
        <w:rPr>
          <w:rFonts w:ascii="Times New Roman" w:hAnsi="Times New Roman"/>
          <w:sz w:val="28"/>
          <w:szCs w:val="28"/>
        </w:rPr>
        <w:t xml:space="preserve">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заболевания; </w:t>
      </w:r>
    </w:p>
    <w:p w14:paraId="7C874D6C" w14:textId="77777777" w:rsidR="00E95BFD" w:rsidRPr="00E6661F" w:rsidRDefault="009273D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E95BFD" w:rsidRPr="00E6661F">
        <w:rPr>
          <w:rFonts w:ascii="Times New Roman" w:hAnsi="Times New Roman"/>
          <w:spacing w:val="-8"/>
          <w:sz w:val="28"/>
          <w:szCs w:val="28"/>
        </w:rPr>
        <w:t>повышение качества и доступности лекарственного обеспечения населения</w:t>
      </w:r>
      <w:r w:rsidR="00E95BFD" w:rsidRPr="00E6661F">
        <w:rPr>
          <w:rFonts w:ascii="Times New Roman" w:hAnsi="Times New Roman"/>
          <w:sz w:val="28"/>
          <w:szCs w:val="28"/>
        </w:rPr>
        <w:t xml:space="preserve"> Чеченской Республики.</w:t>
      </w:r>
    </w:p>
    <w:p w14:paraId="6DB2359F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Для достижения целей подпрограммы предусмотрено решение следующих задач:</w:t>
      </w:r>
    </w:p>
    <w:p w14:paraId="0135B10B" w14:textId="7FCF842A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5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Смертность детей в возрасте 0-4 года на 1 тыс. родившихся детей – 8,2</w:t>
      </w:r>
      <w:r w:rsidR="0087531A"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03D59A0A" w14:textId="7945A4C8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Смертность детей 0-17 лет на 100 тыс. детей соответствующего возраста – 57,0 </w:t>
      </w:r>
      <w:r w:rsidR="0087531A" w:rsidRPr="00E6661F">
        <w:rPr>
          <w:rFonts w:ascii="Times New Roman" w:hAnsi="Times New Roman"/>
          <w:sz w:val="28"/>
          <w:szCs w:val="28"/>
          <w:lang w:eastAsia="ru-RU"/>
        </w:rPr>
        <w:t>случаев на 100 тыс. населения соответствующего возраста;</w:t>
      </w:r>
    </w:p>
    <w:p w14:paraId="6F2DAC7A" w14:textId="12198D12" w:rsidR="0087531A" w:rsidRPr="00E6661F" w:rsidRDefault="0087531A" w:rsidP="00E6661F">
      <w:pPr>
        <w:pStyle w:val="affe"/>
        <w:numPr>
          <w:ilvl w:val="0"/>
          <w:numId w:val="5"/>
        </w:numPr>
        <w:spacing w:after="0" w:line="240" w:lineRule="auto"/>
        <w:ind w:left="0" w:firstLine="34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Проведено массовое обследование новорожденных на врожденные и (или) наследственные заболевания в рамках расширенного неонатального скрининга – 95%;</w:t>
      </w:r>
    </w:p>
    <w:p w14:paraId="34831719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5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Охват профилактическими медицинскими осмотрами детей – 93%</w:t>
      </w:r>
    </w:p>
    <w:p w14:paraId="2419F887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5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Охват диспансеризацией детей-сирот и детей, находящихся в трудной жизненной ситуации – 95%</w:t>
      </w:r>
    </w:p>
    <w:p w14:paraId="13601073" w14:textId="458B4894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5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Доля злокачественных новообразований, выявленных на ранних стадиях (I-II стадии) </w:t>
      </w:r>
      <w:r w:rsidR="0087531A" w:rsidRPr="00E6661F">
        <w:rPr>
          <w:rFonts w:ascii="Times New Roman" w:hAnsi="Times New Roman"/>
          <w:sz w:val="28"/>
          <w:szCs w:val="28"/>
          <w:lang w:eastAsia="ru-RU"/>
        </w:rPr>
        <w:t>– 62,3</w:t>
      </w:r>
      <w:r w:rsidRPr="00E6661F">
        <w:rPr>
          <w:rFonts w:ascii="Times New Roman" w:hAnsi="Times New Roman"/>
          <w:sz w:val="28"/>
          <w:szCs w:val="28"/>
          <w:lang w:eastAsia="ru-RU"/>
        </w:rPr>
        <w:t>%</w:t>
      </w:r>
    </w:p>
    <w:p w14:paraId="6763CCDA" w14:textId="51E68DE9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5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Охват населения профилактическими осмотрами на туберкулёз – </w:t>
      </w:r>
      <w:r w:rsidR="0087531A" w:rsidRPr="00E6661F">
        <w:rPr>
          <w:rFonts w:ascii="Times New Roman" w:hAnsi="Times New Roman"/>
          <w:sz w:val="28"/>
          <w:szCs w:val="28"/>
          <w:lang w:eastAsia="ru-RU"/>
        </w:rPr>
        <w:t>73</w:t>
      </w:r>
      <w:r w:rsidRPr="00E6661F">
        <w:rPr>
          <w:rFonts w:ascii="Times New Roman" w:hAnsi="Times New Roman"/>
          <w:sz w:val="28"/>
          <w:szCs w:val="28"/>
          <w:lang w:eastAsia="ru-RU"/>
        </w:rPr>
        <w:t>%</w:t>
      </w:r>
    </w:p>
    <w:p w14:paraId="4CC3C707" w14:textId="2FC4F85C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Охват граждан старше трудоспособного возраста </w:t>
      </w:r>
      <w:r w:rsidR="0087531A" w:rsidRPr="00E6661F">
        <w:rPr>
          <w:rFonts w:ascii="Times New Roman" w:hAnsi="Times New Roman"/>
          <w:sz w:val="28"/>
          <w:szCs w:val="28"/>
          <w:lang w:eastAsia="ru-RU"/>
        </w:rPr>
        <w:t xml:space="preserve">профилактическими осмотрами, включая диспансеризацию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– 70% </w:t>
      </w:r>
    </w:p>
    <w:p w14:paraId="0DB72CE4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Уровень госпитализации на геронтологические койки лиц старше 60 лет на 10 тыс. населения соответствующего возраста – 40,9</w:t>
      </w:r>
    </w:p>
    <w:p w14:paraId="4741D608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лиц старше трудоспособного возраста, у которых выявлены заболевания и патологические состояния, состоящие под диспансерным наблюдением – 90%</w:t>
      </w:r>
    </w:p>
    <w:p w14:paraId="43BCDB61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Лица старше трудоспособного возраста из групп риска, проживающие в организациях социального обслуживания, прошли вакцинацию против пневмококковой инфекции – 95%</w:t>
      </w:r>
    </w:p>
    <w:p w14:paraId="3F38F659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Уровень информированности населения в возрасте 18-49 лет по вопросам ВИЧ – инфекции – 93%  </w:t>
      </w:r>
    </w:p>
    <w:p w14:paraId="074F9392" w14:textId="5AA3E2CE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Охват медицинским освидетельствованием на ВИЧ-инфекцию населения Чеченской Республики – </w:t>
      </w:r>
      <w:r w:rsidR="005B02F8" w:rsidRPr="00E6661F">
        <w:rPr>
          <w:rFonts w:ascii="Times New Roman" w:hAnsi="Times New Roman"/>
          <w:sz w:val="28"/>
          <w:szCs w:val="28"/>
          <w:lang w:eastAsia="ru-RU"/>
        </w:rPr>
        <w:t>3</w:t>
      </w:r>
      <w:r w:rsidR="0087531A" w:rsidRPr="00E6661F">
        <w:rPr>
          <w:rFonts w:ascii="Times New Roman" w:hAnsi="Times New Roman"/>
          <w:sz w:val="28"/>
          <w:szCs w:val="28"/>
          <w:lang w:eastAsia="ru-RU"/>
        </w:rPr>
        <w:t>3</w:t>
      </w:r>
      <w:r w:rsidRPr="00E6661F">
        <w:rPr>
          <w:rFonts w:ascii="Times New Roman" w:hAnsi="Times New Roman"/>
          <w:sz w:val="28"/>
          <w:szCs w:val="28"/>
          <w:lang w:eastAsia="ru-RU"/>
        </w:rPr>
        <w:t>%</w:t>
      </w:r>
    </w:p>
    <w:p w14:paraId="12DCF659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Темпы прироста первичной заболеваемости ожирением – 6,6%</w:t>
      </w:r>
    </w:p>
    <w:p w14:paraId="41E3718C" w14:textId="71FBBF7D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Розничные продажи алкогольной продукции на душу населения (в литрах этанола) – 0,1</w:t>
      </w:r>
      <w:r w:rsidR="0087531A" w:rsidRPr="00E6661F">
        <w:rPr>
          <w:rFonts w:ascii="Times New Roman" w:hAnsi="Times New Roman"/>
          <w:sz w:val="28"/>
          <w:szCs w:val="28"/>
          <w:lang w:eastAsia="ru-RU"/>
        </w:rPr>
        <w:t xml:space="preserve"> литр чистого 100% спирта</w:t>
      </w:r>
    </w:p>
    <w:p w14:paraId="4D87F10F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 – 60%</w:t>
      </w:r>
    </w:p>
    <w:p w14:paraId="7337A72F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15,4%</w:t>
      </w:r>
    </w:p>
    <w:p w14:paraId="3915B501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лиц с онкологическими заболеваниями, прошедших обследование и/или лечение в текущем году из числа состоящих под диспансерным наблюдением – 80%</w:t>
      </w:r>
    </w:p>
    <w:p w14:paraId="10CDB5D1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lastRenderedPageBreak/>
        <w:t>Доля выездов бригад скорой медицинской помощи со временем доезда до больного менее 20 минут – 84%</w:t>
      </w:r>
    </w:p>
    <w:p w14:paraId="3EC4CD38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 – 92%</w:t>
      </w:r>
      <w:r w:rsidRPr="00E6661F">
        <w:rPr>
          <w:rFonts w:ascii="Times New Roman" w:hAnsi="Times New Roman"/>
          <w:sz w:val="28"/>
          <w:szCs w:val="28"/>
        </w:rPr>
        <w:t xml:space="preserve"> </w:t>
      </w:r>
    </w:p>
    <w:p w14:paraId="1F01C353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 педиатрами – 79,60%</w:t>
      </w:r>
    </w:p>
    <w:p w14:paraId="21AF02CC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– 95%</w:t>
      </w:r>
    </w:p>
    <w:p w14:paraId="520B1610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Доля посещений детьми медицинских организаций с профилактическими целями – 39,5% </w:t>
      </w:r>
    </w:p>
    <w:p w14:paraId="0E5A485F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преждевременных родов (22-37 недель) в перинатальных центрах – 77,3%</w:t>
      </w:r>
    </w:p>
    <w:p w14:paraId="38970ED9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 – 95%</w:t>
      </w:r>
    </w:p>
    <w:p w14:paraId="1621665D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– 90% </w:t>
      </w:r>
    </w:p>
    <w:p w14:paraId="1A60B4DC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взятых под диспансерное наблюдение детей в возрасте 0 - 17 лет с впервые в жизни установленными диагнозами болезней глаза и его придаточного аппарата – 90%</w:t>
      </w:r>
    </w:p>
    <w:p w14:paraId="0B0722CF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взятых под диспансерное наблюдение детей в возрасте 0-17 лет с впервые в жизни установленными диагнозами болезней органов пищеварения – 90%</w:t>
      </w:r>
    </w:p>
    <w:p w14:paraId="4501F772" w14:textId="77777777" w:rsidR="0087531A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Доля взятых под диспансерное наблюдение детей в возрасте 0-17 лет с впервые в жизни установленными диагнозами болезней органов кровообращения – 90% </w:t>
      </w:r>
    </w:p>
    <w:p w14:paraId="21A0AB21" w14:textId="2BD1DADE" w:rsidR="001F48ED" w:rsidRPr="00E6661F" w:rsidRDefault="001F48ED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 – 95%</w:t>
      </w:r>
    </w:p>
    <w:p w14:paraId="5313DD3D" w14:textId="5779B53A" w:rsidR="0087531A" w:rsidRPr="00E6661F" w:rsidRDefault="0087531A" w:rsidP="00E6661F">
      <w:pPr>
        <w:pStyle w:val="aff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Оснащены (переоснащены, дооснащены) медицинские организации, подведомственные органам исполнительной власти субъектов Российской Федерации, имеющие структурные подразделения, оказывающие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помощи, установленном частью 5 статьи 36 Федерального закона "Об основах здоровья </w:t>
      </w:r>
      <w:r w:rsidRPr="00E6661F">
        <w:rPr>
          <w:rFonts w:ascii="Times New Roman" w:hAnsi="Times New Roman"/>
          <w:sz w:val="28"/>
          <w:szCs w:val="28"/>
          <w:lang w:eastAsia="ru-RU"/>
        </w:rPr>
        <w:lastRenderedPageBreak/>
        <w:t>граждан в Российской Федерации" (далее - положение об организации паллиативной медицинской помощи) – 6 единиц</w:t>
      </w:r>
    </w:p>
    <w:p w14:paraId="732A5B31" w14:textId="60D6F206" w:rsidR="0087531A" w:rsidRPr="00E6661F" w:rsidRDefault="0087531A" w:rsidP="00E6661F">
      <w:pPr>
        <w:pStyle w:val="aff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Пациенты, нуждающиеся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содержащими наркотические средства и психотропные вещества – 3890 единиц</w:t>
      </w:r>
    </w:p>
    <w:p w14:paraId="310FB868" w14:textId="3C9F5826" w:rsidR="0087531A" w:rsidRPr="00E6661F" w:rsidRDefault="0087531A" w:rsidP="00E6661F">
      <w:pPr>
        <w:pStyle w:val="aff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детям, предусмотренными положением об организации оказания паллиативной медицинской помощи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 xml:space="preserve"> – 1 единица</w:t>
      </w:r>
    </w:p>
    <w:p w14:paraId="48058BBC" w14:textId="1311F209" w:rsidR="00304E63" w:rsidRPr="00E6661F" w:rsidRDefault="00304E63" w:rsidP="00E6661F">
      <w:pPr>
        <w:pStyle w:val="aff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Пациенты,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 – 561 человек</w:t>
      </w:r>
    </w:p>
    <w:p w14:paraId="7589D07E" w14:textId="464D5E7F" w:rsidR="00304E63" w:rsidRPr="00E6661F" w:rsidRDefault="00304E63" w:rsidP="00E6661F">
      <w:pPr>
        <w:pStyle w:val="aff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 – 100%</w:t>
      </w:r>
    </w:p>
    <w:p w14:paraId="212F17A3" w14:textId="4F0CA72F" w:rsidR="00304E63" w:rsidRPr="00E6661F" w:rsidRDefault="00304E63" w:rsidP="00E6661F">
      <w:pPr>
        <w:pStyle w:val="aff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 3,5 тысяч посещений</w:t>
      </w:r>
    </w:p>
    <w:p w14:paraId="68C63B4C" w14:textId="4C60D8AC" w:rsidR="00304E63" w:rsidRPr="00E6661F" w:rsidRDefault="00304E63" w:rsidP="00E6661F">
      <w:pPr>
        <w:pStyle w:val="aff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Число лиц (пациентов), дополнительно эвакуированных с использованием санитарной авиации (ежегодно, человек) не менее 140 человек</w:t>
      </w:r>
    </w:p>
    <w:p w14:paraId="7DA2A991" w14:textId="53102EB1" w:rsidR="00304E63" w:rsidRPr="00E6661F" w:rsidRDefault="00304E63" w:rsidP="00E6661F">
      <w:pPr>
        <w:pStyle w:val="aff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Число посещений сельскими жителями ФП, ФАПов и ВА, в расчете на 1 сельского жителя 4,63 посещений</w:t>
      </w:r>
    </w:p>
    <w:p w14:paraId="309B8FF7" w14:textId="19507858" w:rsidR="00304E63" w:rsidRPr="00E6661F" w:rsidRDefault="00304E63" w:rsidP="00E6661F">
      <w:pPr>
        <w:pStyle w:val="aff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населенных пунктов с числом жителей до 2000 человек, населению которых доступна первичная медико-санитарная помощь по месту их проживания 97,70%</w:t>
      </w:r>
    </w:p>
    <w:p w14:paraId="3F257839" w14:textId="34A1268E" w:rsidR="00304E63" w:rsidRPr="00E6661F" w:rsidRDefault="00304E63" w:rsidP="00E6661F">
      <w:pPr>
        <w:pStyle w:val="aff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граждан, ежегодно проходящих профилактический медицинский осмотр и(или) диспансеризацию, от общего числа населения 70%</w:t>
      </w:r>
    </w:p>
    <w:p w14:paraId="1AEAD097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 – 98,50%</w:t>
      </w:r>
    </w:p>
    <w:p w14:paraId="3D50E06F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лиц, госпитализированных по экстренным показаниям в течение первых суток от общего числа больных, к которым совершены вылеты – 90%</w:t>
      </w:r>
    </w:p>
    <w:p w14:paraId="62BEE946" w14:textId="24B144C4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Доля поликлиник и поликлинических подразделений, участвующих в создании и тиражировании </w:t>
      </w:r>
      <w:r w:rsidR="007A5800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Новой модели организации оказания медицинской помощи</w:t>
      </w:r>
      <w:r w:rsidR="007A5800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, от общего количества таких организаций – 64,8%</w:t>
      </w:r>
    </w:p>
    <w:p w14:paraId="5108124C" w14:textId="4660B1F3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Число выполненных посещений гражданами поликлиник и поликлинических подразделений, участвующих в создании и тиражировании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Новой модели организации оказания медицинской помощи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(тысяча посещений) – 2747,60</w:t>
      </w:r>
    </w:p>
    <w:p w14:paraId="3DB2CEB8" w14:textId="28E7A959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Больничная летальность от инфаркта миокарда – 8,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1</w:t>
      </w:r>
      <w:r w:rsidRPr="00E6661F">
        <w:rPr>
          <w:rFonts w:ascii="Times New Roman" w:hAnsi="Times New Roman"/>
          <w:sz w:val="28"/>
          <w:szCs w:val="28"/>
          <w:lang w:eastAsia="ru-RU"/>
        </w:rPr>
        <w:t>%</w:t>
      </w:r>
    </w:p>
    <w:p w14:paraId="0FB12BE8" w14:textId="0E2406ED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Больничная летальность от острого нарушения мозгового кровообращения – 12,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1%</w:t>
      </w:r>
    </w:p>
    <w:p w14:paraId="1AEE2C90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 – 80%</w:t>
      </w:r>
    </w:p>
    <w:p w14:paraId="3E305C84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 – 90%</w:t>
      </w:r>
    </w:p>
    <w:p w14:paraId="605A0360" w14:textId="50CC86F8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Количество рентген-эндоваскулярных вмешательств в лечебных целях (тысяча единиц) – 1,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258 тысяч единиц</w:t>
      </w:r>
    </w:p>
    <w:p w14:paraId="78406864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 – 2,5%</w:t>
      </w:r>
    </w:p>
    <w:p w14:paraId="2A978C88" w14:textId="5162C1AB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 – 95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,7</w:t>
      </w:r>
      <w:r w:rsidRPr="00E6661F">
        <w:rPr>
          <w:rFonts w:ascii="Times New Roman" w:hAnsi="Times New Roman"/>
          <w:sz w:val="28"/>
          <w:szCs w:val="28"/>
          <w:lang w:eastAsia="ru-RU"/>
        </w:rPr>
        <w:t>%</w:t>
      </w:r>
    </w:p>
    <w:p w14:paraId="12F70DE2" w14:textId="54CF6775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 – 1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09</w:t>
      </w:r>
      <w:r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7</w:t>
      </w:r>
      <w:r w:rsidRPr="00E6661F">
        <w:rPr>
          <w:rFonts w:ascii="Times New Roman" w:hAnsi="Times New Roman"/>
          <w:sz w:val="28"/>
          <w:szCs w:val="28"/>
          <w:lang w:eastAsia="ru-RU"/>
        </w:rPr>
        <w:t>%</w:t>
      </w:r>
    </w:p>
    <w:p w14:paraId="2ADC4DBA" w14:textId="70023BE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Число врачей, оказывающих медицинскую помощь в амбулаторных условиях в медицинских организациях, расположенных в сельской местности 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–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70 человек</w:t>
      </w:r>
    </w:p>
    <w:p w14:paraId="609E9C01" w14:textId="31400528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Число среднего медицинского персонала, оказывающего медицинскую помощь в амбулаторных условиях в медицинских организациях, расположенных сельской местности 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–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2197 человек</w:t>
      </w:r>
    </w:p>
    <w:p w14:paraId="3FD3BE7C" w14:textId="63EA965C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Доля трудоустроенных выпускников, завершивших обучение в рамках целевой подготовки по специальностям специалитета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Педиатрия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>Лечебное дело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50</w:t>
      </w:r>
      <w:r w:rsidRPr="00E6661F">
        <w:rPr>
          <w:rFonts w:ascii="Times New Roman" w:hAnsi="Times New Roman"/>
          <w:sz w:val="28"/>
          <w:szCs w:val="28"/>
          <w:lang w:eastAsia="ru-RU"/>
        </w:rPr>
        <w:t>%</w:t>
      </w:r>
    </w:p>
    <w:p w14:paraId="393F7902" w14:textId="771498F0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Доля трудоустроенных выпускников, завершивших обучение в рамках целевой подготовки по специальностям ординатуры – </w:t>
      </w:r>
      <w:r w:rsidR="00304E63" w:rsidRPr="00E6661F">
        <w:rPr>
          <w:rFonts w:ascii="Times New Roman" w:hAnsi="Times New Roman"/>
          <w:sz w:val="28"/>
          <w:szCs w:val="28"/>
          <w:lang w:eastAsia="ru-RU"/>
        </w:rPr>
        <w:t>70</w:t>
      </w:r>
      <w:r w:rsidRPr="00E6661F">
        <w:rPr>
          <w:rFonts w:ascii="Times New Roman" w:hAnsi="Times New Roman"/>
          <w:sz w:val="28"/>
          <w:szCs w:val="28"/>
          <w:lang w:eastAsia="ru-RU"/>
        </w:rPr>
        <w:t>%</w:t>
      </w:r>
    </w:p>
    <w:p w14:paraId="53121306" w14:textId="77777777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Доля медицинских работников первичного звена здравоохранения и скорой медицинской помощи, медицинских работников центральных районных и районных больниц, обеспеченных жилыми помещениями к нуждающимся в обеспечении жилой площадью и улучшении жилищных условий – 4,8%</w:t>
      </w:r>
    </w:p>
    <w:p w14:paraId="132CA6FC" w14:textId="77777777" w:rsidR="00304E63" w:rsidRPr="00E6661F" w:rsidRDefault="00304E63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ремонта, 47,2%.</w:t>
      </w:r>
    </w:p>
    <w:p w14:paraId="383A1730" w14:textId="5319DF25" w:rsidR="0003477F" w:rsidRPr="00E6661F" w:rsidRDefault="0003477F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оборудования, </w:t>
      </w:r>
      <w:r w:rsidR="00556B41" w:rsidRPr="00E6661F">
        <w:rPr>
          <w:rFonts w:ascii="Times New Roman" w:hAnsi="Times New Roman"/>
          <w:sz w:val="28"/>
          <w:szCs w:val="28"/>
        </w:rPr>
        <w:t>19,7</w:t>
      </w:r>
      <w:r w:rsidRPr="00E6661F">
        <w:rPr>
          <w:rFonts w:ascii="Times New Roman" w:hAnsi="Times New Roman"/>
          <w:sz w:val="28"/>
          <w:szCs w:val="28"/>
        </w:rPr>
        <w:t>%</w:t>
      </w:r>
    </w:p>
    <w:p w14:paraId="26A43E30" w14:textId="77777777" w:rsidR="00556B41" w:rsidRPr="00E6661F" w:rsidRDefault="00556B41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Число посещений сельскими жителями медицинских организаций на 1 сельского жителя в год, 5,22 ед.</w:t>
      </w:r>
    </w:p>
    <w:p w14:paraId="05F278DB" w14:textId="125520DD" w:rsidR="00556B41" w:rsidRPr="00E6661F" w:rsidRDefault="00556B41" w:rsidP="00E6661F">
      <w:pPr>
        <w:pStyle w:val="aff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Оценка общественного мнения по удовлетворенности населения медицинской помощью – 70%.</w:t>
      </w:r>
    </w:p>
    <w:p w14:paraId="38DD5C56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Сведения об основных мероприятиях представлены в </w:t>
      </w:r>
      <w:r w:rsidRPr="00E6661F">
        <w:rPr>
          <w:rFonts w:ascii="Times New Roman" w:eastAsia="Calibri" w:hAnsi="Times New Roman"/>
          <w:b/>
          <w:sz w:val="28"/>
          <w:szCs w:val="28"/>
          <w:lang w:eastAsia="ru-RU"/>
        </w:rPr>
        <w:t>Приложении 2</w:t>
      </w:r>
      <w:r w:rsidR="009F67A7"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к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государственной программе.</w:t>
      </w:r>
    </w:p>
    <w:p w14:paraId="1F2C19F3" w14:textId="77777777" w:rsidR="0052581A" w:rsidRPr="00E6661F" w:rsidRDefault="0052581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34" w:name="_Toc383090971"/>
      <w:r w:rsidRPr="00E6661F">
        <w:rPr>
          <w:rFonts w:ascii="Times New Roman" w:hAnsi="Times New Roman"/>
          <w:b/>
          <w:sz w:val="28"/>
          <w:szCs w:val="20"/>
        </w:rPr>
        <w:t>4. Характеристика мер государственного регулирования, прогноз сводных показателей государственных заданий по реализации подпрограммы</w:t>
      </w:r>
      <w:bookmarkEnd w:id="34"/>
    </w:p>
    <w:p w14:paraId="79EC366C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Подпрограмма не предусматривает применение мер государственного и правового регулирования в сфере здравоохранения.</w:t>
      </w:r>
    </w:p>
    <w:p w14:paraId="75F0C172" w14:textId="77777777" w:rsidR="005372C1" w:rsidRPr="00E6661F" w:rsidRDefault="005372C1" w:rsidP="00E6661F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35" w:name="_Toc383090972"/>
    </w:p>
    <w:p w14:paraId="303A2821" w14:textId="77777777" w:rsidR="0052581A" w:rsidRPr="00E6661F" w:rsidRDefault="0052581A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5. Характеристика основных мероприятий, реализуемых органами местного самоуправления, участие других организаций и предприятий в реализации подпрограммы</w:t>
      </w:r>
      <w:bookmarkEnd w:id="35"/>
    </w:p>
    <w:p w14:paraId="42223B40" w14:textId="6400CFE4" w:rsidR="0052581A" w:rsidRPr="00E6661F" w:rsidRDefault="0052581A" w:rsidP="00E666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BE6BDF" w:rsidRPr="00E6661F">
        <w:rPr>
          <w:rFonts w:ascii="Times New Roman" w:hAnsi="Times New Roman"/>
          <w:sz w:val="28"/>
          <w:szCs w:val="28"/>
        </w:rPr>
        <w:t xml:space="preserve">законом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BE6BDF" w:rsidRPr="00E6661F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основными мероприятиями, реализуемыми органами местного самоуправления в сфере охраны здоровья, являются:</w:t>
      </w:r>
    </w:p>
    <w:p w14:paraId="3647E81B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14:paraId="7FA03630" w14:textId="20844526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полномочий;</w:t>
      </w:r>
    </w:p>
    <w:p w14:paraId="404BBC3C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9" w:history="1">
        <w:r w:rsidRPr="00E6661F">
          <w:rPr>
            <w:rFonts w:ascii="Times New Roman" w:eastAsia="Calibri" w:hAnsi="Times New Roman"/>
            <w:sz w:val="28"/>
            <w:szCs w:val="28"/>
            <w:lang w:eastAsia="ru-RU"/>
          </w:rPr>
          <w:t>социально значимых</w:t>
        </w:r>
      </w:hyperlink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заболеваний и </w:t>
      </w:r>
      <w:hyperlink r:id="rId10" w:history="1">
        <w:r w:rsidRPr="00E6661F">
          <w:rPr>
            <w:rFonts w:ascii="Times New Roman" w:eastAsia="Calibri" w:hAnsi="Times New Roman"/>
            <w:sz w:val="28"/>
            <w:szCs w:val="28"/>
            <w:lang w:eastAsia="ru-RU"/>
          </w:rPr>
          <w:t>заболеваний</w:t>
        </w:r>
      </w:hyperlink>
      <w:r w:rsidRPr="00E6661F">
        <w:rPr>
          <w:rFonts w:ascii="Times New Roman" w:eastAsia="Calibri" w:hAnsi="Times New Roman"/>
          <w:sz w:val="28"/>
          <w:szCs w:val="28"/>
          <w:lang w:eastAsia="ru-RU"/>
        </w:rPr>
        <w:t>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14:paraId="348119BF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участие в санитарно-гигиеническом просвещении населения и пропаганде донорства крови и (или) ее компонентов;</w:t>
      </w:r>
    </w:p>
    <w:p w14:paraId="57C586F5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</w:t>
      </w: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санитарной обстановке в зоне чрезвычайной ситуации и о принимаемых мерах;</w:t>
      </w:r>
    </w:p>
    <w:p w14:paraId="4FD74549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реализация на территории муниципального образования мероприятий по профилактике заболеваний и формированию здорового образа жизни;</w:t>
      </w:r>
    </w:p>
    <w:p w14:paraId="1089EB06" w14:textId="77777777" w:rsidR="005372C1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создание благоприятных условий в целях привлечения медицинских работников и фармацевтических работников для работы в медицинских организациях.</w:t>
      </w:r>
      <w:bookmarkStart w:id="36" w:name="_Toc383090973"/>
    </w:p>
    <w:p w14:paraId="1609EF11" w14:textId="77777777" w:rsidR="0052581A" w:rsidRPr="00E6661F" w:rsidRDefault="0052581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lastRenderedPageBreak/>
        <w:t>6. Обоснование объема финансовых ресурсов, необходимых для реализации подпрограммы</w:t>
      </w:r>
      <w:bookmarkEnd w:id="36"/>
    </w:p>
    <w:p w14:paraId="16252742" w14:textId="77777777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Реализация подпрограммы осуществляется за счет средств федерального и республиканского бюджетов, объемы которых подлежат ежегодному уточнению при формировании республиканского бюджета на очередной финансовый год и плановый период.</w:t>
      </w:r>
    </w:p>
    <w:p w14:paraId="2A5FDEC7" w14:textId="433B0193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Необходимый объем средств финанси</w:t>
      </w:r>
      <w:r w:rsidR="00E46124" w:rsidRPr="00E6661F">
        <w:rPr>
          <w:rFonts w:ascii="Times New Roman" w:hAnsi="Times New Roman"/>
          <w:sz w:val="28"/>
          <w:szCs w:val="28"/>
        </w:rPr>
        <w:t>рования подпрограммы в 20</w:t>
      </w:r>
      <w:r w:rsidR="00F61FDC" w:rsidRPr="00E6661F">
        <w:rPr>
          <w:rFonts w:ascii="Times New Roman" w:hAnsi="Times New Roman"/>
          <w:sz w:val="28"/>
          <w:szCs w:val="28"/>
        </w:rPr>
        <w:t>19</w:t>
      </w:r>
      <w:r w:rsidR="00E46124" w:rsidRPr="00E6661F">
        <w:rPr>
          <w:rFonts w:ascii="Times New Roman" w:hAnsi="Times New Roman"/>
          <w:sz w:val="28"/>
          <w:szCs w:val="28"/>
        </w:rPr>
        <w:t>-202</w:t>
      </w:r>
      <w:r w:rsidR="00CD425F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 составляет </w:t>
      </w:r>
      <w:r w:rsidR="009D4AA9" w:rsidRPr="00E6661F">
        <w:rPr>
          <w:rFonts w:ascii="Times New Roman" w:hAnsi="Times New Roman"/>
          <w:sz w:val="28"/>
          <w:szCs w:val="28"/>
        </w:rPr>
        <w:t>6</w:t>
      </w:r>
      <w:r w:rsidR="00CD425F" w:rsidRPr="00E6661F">
        <w:rPr>
          <w:rFonts w:ascii="Times New Roman" w:hAnsi="Times New Roman"/>
          <w:sz w:val="28"/>
          <w:szCs w:val="28"/>
        </w:rPr>
        <w:t>7 048 794,37</w:t>
      </w:r>
      <w:r w:rsidR="00A23838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 xml:space="preserve">тыс. рублей, в том числе по годам реализации государственной программы: </w:t>
      </w:r>
    </w:p>
    <w:p w14:paraId="3AF23CEE" w14:textId="77777777" w:rsidR="00A23838" w:rsidRPr="00E6661F" w:rsidRDefault="00A23838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2019 год – 10 858 081,42 тыс. рублей;</w:t>
      </w:r>
    </w:p>
    <w:p w14:paraId="7A18389F" w14:textId="77777777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2020 год – 9 948 334,21 тыс. рублей; </w:t>
      </w:r>
    </w:p>
    <w:p w14:paraId="0E411484" w14:textId="74FDF600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2021 год – </w:t>
      </w:r>
      <w:r w:rsidR="008B45D8" w:rsidRPr="00E6661F">
        <w:rPr>
          <w:rFonts w:ascii="Times New Roman" w:hAnsi="Times New Roman"/>
          <w:sz w:val="28"/>
          <w:szCs w:val="28"/>
        </w:rPr>
        <w:t>7 853 919,33</w:t>
      </w:r>
      <w:r w:rsidRPr="00E6661F">
        <w:rPr>
          <w:rFonts w:ascii="Times New Roman" w:hAnsi="Times New Roman"/>
          <w:sz w:val="28"/>
          <w:szCs w:val="28"/>
        </w:rPr>
        <w:t xml:space="preserve"> тыс. рублей; </w:t>
      </w:r>
    </w:p>
    <w:p w14:paraId="71BCBD07" w14:textId="13D2BE57" w:rsidR="00C61AD5" w:rsidRPr="00E6661F" w:rsidRDefault="00231BE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2022 год – </w:t>
      </w:r>
      <w:r w:rsidR="009D4AA9" w:rsidRPr="00E6661F">
        <w:rPr>
          <w:rFonts w:ascii="Times New Roman" w:hAnsi="Times New Roman"/>
          <w:sz w:val="28"/>
          <w:szCs w:val="28"/>
        </w:rPr>
        <w:t>8</w:t>
      </w:r>
      <w:r w:rsidR="00B4271E" w:rsidRPr="00E6661F">
        <w:rPr>
          <w:rFonts w:ascii="Times New Roman" w:hAnsi="Times New Roman"/>
          <w:sz w:val="28"/>
          <w:szCs w:val="28"/>
        </w:rPr>
        <w:t> 308 453,43</w:t>
      </w:r>
      <w:r w:rsidR="00C61AD5"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70ACB4C5" w14:textId="5247BEAB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2023 год – </w:t>
      </w:r>
      <w:r w:rsidR="00B4271E" w:rsidRPr="00E6661F">
        <w:rPr>
          <w:rFonts w:ascii="Times New Roman" w:hAnsi="Times New Roman"/>
          <w:sz w:val="28"/>
          <w:szCs w:val="28"/>
        </w:rPr>
        <w:t>8 799 362,26</w:t>
      </w:r>
      <w:r w:rsidR="00231BEB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 xml:space="preserve">тыс. рублей; </w:t>
      </w:r>
    </w:p>
    <w:p w14:paraId="2C9FD3E4" w14:textId="480AD422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2024 год – </w:t>
      </w:r>
      <w:r w:rsidR="00B4271E" w:rsidRPr="00E6661F">
        <w:rPr>
          <w:rFonts w:ascii="Times New Roman" w:hAnsi="Times New Roman"/>
          <w:sz w:val="28"/>
          <w:szCs w:val="28"/>
        </w:rPr>
        <w:t>10 702 636,16</w:t>
      </w:r>
      <w:r w:rsidR="00231BEB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тыс. рублей;</w:t>
      </w:r>
    </w:p>
    <w:p w14:paraId="6082C8A6" w14:textId="4E4585CE" w:rsidR="00804DA8" w:rsidRPr="00E6661F" w:rsidRDefault="00804DA8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2025 год – </w:t>
      </w:r>
      <w:r w:rsidR="00B4271E" w:rsidRPr="00E6661F">
        <w:rPr>
          <w:rFonts w:ascii="Times New Roman" w:hAnsi="Times New Roman"/>
          <w:sz w:val="28"/>
          <w:szCs w:val="28"/>
        </w:rPr>
        <w:t>10 578 007,57</w:t>
      </w:r>
      <w:r w:rsidRPr="00E6661F">
        <w:rPr>
          <w:rFonts w:ascii="Times New Roman" w:hAnsi="Times New Roman"/>
          <w:sz w:val="28"/>
          <w:szCs w:val="28"/>
        </w:rPr>
        <w:t xml:space="preserve"> тыс. рублей.</w:t>
      </w:r>
    </w:p>
    <w:p w14:paraId="0A90A214" w14:textId="6AB2E6E7" w:rsidR="00C61AD5" w:rsidRPr="00E6661F" w:rsidRDefault="00C61AD5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Общий объем финанси</w:t>
      </w:r>
      <w:r w:rsidR="00E46124" w:rsidRPr="00E6661F">
        <w:rPr>
          <w:rFonts w:ascii="Times New Roman" w:hAnsi="Times New Roman"/>
          <w:sz w:val="28"/>
          <w:szCs w:val="28"/>
        </w:rPr>
        <w:t>рования подпрограммы в 20</w:t>
      </w:r>
      <w:r w:rsidR="00F61FDC" w:rsidRPr="00E6661F">
        <w:rPr>
          <w:rFonts w:ascii="Times New Roman" w:hAnsi="Times New Roman"/>
          <w:sz w:val="28"/>
          <w:szCs w:val="28"/>
        </w:rPr>
        <w:t>19</w:t>
      </w:r>
      <w:r w:rsidR="00E46124" w:rsidRPr="00E6661F">
        <w:rPr>
          <w:rFonts w:ascii="Times New Roman" w:hAnsi="Times New Roman"/>
          <w:sz w:val="28"/>
          <w:szCs w:val="28"/>
        </w:rPr>
        <w:t>-202</w:t>
      </w:r>
      <w:r w:rsidR="00A00C4C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 </w:t>
      </w:r>
      <w:r w:rsidR="00AB189B" w:rsidRPr="00E6661F">
        <w:rPr>
          <w:rFonts w:ascii="Times New Roman" w:hAnsi="Times New Roman"/>
          <w:sz w:val="28"/>
          <w:szCs w:val="28"/>
        </w:rPr>
        <w:t xml:space="preserve">составляет </w:t>
      </w:r>
      <w:r w:rsidR="00A00C4C" w:rsidRPr="00CC1340">
        <w:rPr>
          <w:rFonts w:ascii="Times New Roman" w:hAnsi="Times New Roman"/>
          <w:sz w:val="28"/>
          <w:szCs w:val="28"/>
          <w:highlight w:val="green"/>
        </w:rPr>
        <w:t>18 95</w:t>
      </w:r>
      <w:r w:rsidR="00CC1340" w:rsidRPr="00CC1340">
        <w:rPr>
          <w:rFonts w:ascii="Times New Roman" w:hAnsi="Times New Roman"/>
          <w:sz w:val="28"/>
          <w:szCs w:val="28"/>
          <w:highlight w:val="green"/>
        </w:rPr>
        <w:t>6</w:t>
      </w:r>
      <w:r w:rsidR="00A00C4C" w:rsidRPr="00CC1340">
        <w:rPr>
          <w:rFonts w:ascii="Times New Roman" w:hAnsi="Times New Roman"/>
          <w:sz w:val="28"/>
          <w:szCs w:val="28"/>
          <w:highlight w:val="green"/>
        </w:rPr>
        <w:t> </w:t>
      </w:r>
      <w:r w:rsidR="00CC1340" w:rsidRPr="00CC1340">
        <w:rPr>
          <w:rFonts w:ascii="Times New Roman" w:hAnsi="Times New Roman"/>
          <w:sz w:val="28"/>
          <w:szCs w:val="28"/>
          <w:highlight w:val="green"/>
        </w:rPr>
        <w:t>449</w:t>
      </w:r>
      <w:r w:rsidR="00A00C4C" w:rsidRPr="00CC1340">
        <w:rPr>
          <w:rFonts w:ascii="Times New Roman" w:hAnsi="Times New Roman"/>
          <w:sz w:val="28"/>
          <w:szCs w:val="28"/>
          <w:highlight w:val="green"/>
        </w:rPr>
        <w:t>,2</w:t>
      </w:r>
      <w:r w:rsidR="00CC1340" w:rsidRPr="00CC1340">
        <w:rPr>
          <w:rFonts w:ascii="Times New Roman" w:hAnsi="Times New Roman"/>
          <w:sz w:val="28"/>
          <w:szCs w:val="28"/>
          <w:highlight w:val="green"/>
        </w:rPr>
        <w:t>9</w:t>
      </w:r>
      <w:r w:rsidR="003524E7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 руб.</w:t>
      </w:r>
      <w:r w:rsidRPr="00E6661F">
        <w:rPr>
          <w:rFonts w:ascii="Times New Roman" w:hAnsi="Times New Roman"/>
          <w:sz w:val="28"/>
          <w:szCs w:val="28"/>
        </w:rPr>
        <w:t>, в том числе по годам реализации государственной программы:</w:t>
      </w:r>
    </w:p>
    <w:p w14:paraId="69A6A158" w14:textId="77777777" w:rsidR="00A23838" w:rsidRPr="00E6661F" w:rsidRDefault="00A23838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2019 году – 2 569 579,71 тыс. рублей;</w:t>
      </w:r>
    </w:p>
    <w:p w14:paraId="3888A322" w14:textId="77777777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в 2020 году –</w:t>
      </w:r>
      <w:r w:rsidR="003524E7" w:rsidRPr="00E6661F">
        <w:rPr>
          <w:rFonts w:ascii="Times New Roman" w:hAnsi="Times New Roman"/>
          <w:sz w:val="28"/>
          <w:szCs w:val="28"/>
          <w:lang w:eastAsia="ru-RU"/>
        </w:rPr>
        <w:t xml:space="preserve"> 3 159 553,60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6CE713FC" w14:textId="79FC6D95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2021 году – </w:t>
      </w:r>
      <w:r w:rsidR="00AF5886" w:rsidRPr="00E6661F">
        <w:rPr>
          <w:rFonts w:ascii="Times New Roman" w:hAnsi="Times New Roman"/>
          <w:sz w:val="28"/>
          <w:szCs w:val="28"/>
          <w:lang w:eastAsia="ru-RU"/>
        </w:rPr>
        <w:t>3</w:t>
      </w:r>
      <w:r w:rsidR="00186053" w:rsidRPr="00E6661F">
        <w:rPr>
          <w:rFonts w:ascii="Times New Roman" w:hAnsi="Times New Roman"/>
          <w:sz w:val="28"/>
          <w:szCs w:val="28"/>
        </w:rPr>
        <w:t> </w:t>
      </w:r>
      <w:r w:rsidR="00B729B4" w:rsidRPr="00E6661F">
        <w:rPr>
          <w:rFonts w:ascii="Times New Roman" w:hAnsi="Times New Roman"/>
          <w:sz w:val="28"/>
          <w:szCs w:val="28"/>
        </w:rPr>
        <w:t>193</w:t>
      </w:r>
      <w:r w:rsidR="00186053" w:rsidRPr="00E6661F">
        <w:rPr>
          <w:rFonts w:ascii="Times New Roman" w:hAnsi="Times New Roman"/>
          <w:sz w:val="28"/>
          <w:szCs w:val="28"/>
        </w:rPr>
        <w:t> </w:t>
      </w:r>
      <w:r w:rsidR="00AF5886" w:rsidRPr="00E6661F">
        <w:rPr>
          <w:rFonts w:ascii="Times New Roman" w:hAnsi="Times New Roman"/>
          <w:sz w:val="28"/>
          <w:szCs w:val="28"/>
        </w:rPr>
        <w:t>9</w:t>
      </w:r>
      <w:r w:rsidR="00B729B4" w:rsidRPr="00E6661F">
        <w:rPr>
          <w:rFonts w:ascii="Times New Roman" w:hAnsi="Times New Roman"/>
          <w:sz w:val="28"/>
          <w:szCs w:val="28"/>
        </w:rPr>
        <w:t>1</w:t>
      </w:r>
      <w:r w:rsidR="00AF5886" w:rsidRPr="00E6661F">
        <w:rPr>
          <w:rFonts w:ascii="Times New Roman" w:hAnsi="Times New Roman"/>
          <w:sz w:val="28"/>
          <w:szCs w:val="28"/>
        </w:rPr>
        <w:t>5</w:t>
      </w:r>
      <w:r w:rsidR="00186053" w:rsidRPr="00E6661F">
        <w:rPr>
          <w:rFonts w:ascii="Times New Roman" w:hAnsi="Times New Roman"/>
          <w:sz w:val="28"/>
          <w:szCs w:val="28"/>
        </w:rPr>
        <w:t>,</w:t>
      </w:r>
      <w:r w:rsidR="00AF5886" w:rsidRPr="00E6661F">
        <w:rPr>
          <w:rFonts w:ascii="Times New Roman" w:hAnsi="Times New Roman"/>
          <w:sz w:val="28"/>
          <w:szCs w:val="28"/>
        </w:rPr>
        <w:t>10</w:t>
      </w:r>
      <w:r w:rsidR="003524E7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77F69312" w14:textId="73D3BFAF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2022 году – </w:t>
      </w:r>
      <w:r w:rsidR="00047D39" w:rsidRPr="00E6661F">
        <w:rPr>
          <w:rFonts w:ascii="Times New Roman" w:hAnsi="Times New Roman"/>
          <w:sz w:val="28"/>
          <w:szCs w:val="28"/>
        </w:rPr>
        <w:t>2</w:t>
      </w:r>
      <w:r w:rsidR="00555F6A" w:rsidRPr="00E6661F">
        <w:rPr>
          <w:rFonts w:ascii="Times New Roman" w:hAnsi="Times New Roman"/>
          <w:sz w:val="28"/>
          <w:szCs w:val="28"/>
        </w:rPr>
        <w:t> 870 559,53</w:t>
      </w:r>
      <w:r w:rsidR="003524E7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4975025D" w14:textId="39BE1D33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2023 году – </w:t>
      </w:r>
      <w:r w:rsidR="00555F6A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2 5</w:t>
      </w:r>
      <w:r w:rsidR="00CC1340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33</w:t>
      </w:r>
      <w:r w:rsidR="00555F6A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 </w:t>
      </w:r>
      <w:r w:rsidR="00CC1340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055</w:t>
      </w:r>
      <w:r w:rsidR="00555F6A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,</w:t>
      </w:r>
      <w:r w:rsidR="00CC1340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94</w:t>
      </w:r>
      <w:r w:rsidR="00231BEB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 xml:space="preserve">рублей;   </w:t>
      </w:r>
    </w:p>
    <w:p w14:paraId="28E8881F" w14:textId="7EC857F1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2024 году – </w:t>
      </w:r>
      <w:r w:rsidR="00B65402" w:rsidRPr="00E6661F">
        <w:rPr>
          <w:rFonts w:ascii="Times New Roman" w:hAnsi="Times New Roman"/>
          <w:sz w:val="28"/>
          <w:szCs w:val="28"/>
        </w:rPr>
        <w:t>2 271 026,73</w:t>
      </w:r>
      <w:r w:rsidR="00231BEB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64877508" w14:textId="5B9C2306" w:rsidR="00804DA8" w:rsidRPr="00E6661F" w:rsidRDefault="00804DA8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2025 году – </w:t>
      </w:r>
      <w:r w:rsidR="00B65402" w:rsidRPr="00E6661F">
        <w:rPr>
          <w:rFonts w:ascii="Times New Roman" w:hAnsi="Times New Roman"/>
          <w:sz w:val="28"/>
          <w:szCs w:val="28"/>
        </w:rPr>
        <w:t>2 358 758,67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рублей.</w:t>
      </w:r>
    </w:p>
    <w:p w14:paraId="7BBADB09" w14:textId="34C57345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Общий дефицит финансовых средств </w:t>
      </w:r>
      <w:r w:rsidRPr="00E6661F">
        <w:rPr>
          <w:rFonts w:ascii="Times New Roman" w:hAnsi="Times New Roman"/>
          <w:sz w:val="28"/>
          <w:szCs w:val="28"/>
        </w:rPr>
        <w:t>подпрограммы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составляет – </w:t>
      </w:r>
      <w:r w:rsidR="002844C7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48 09</w:t>
      </w:r>
      <w:r w:rsidR="00CC1340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2</w:t>
      </w:r>
      <w:r w:rsidR="002844C7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 </w:t>
      </w:r>
      <w:r w:rsidR="00CC1340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345</w:t>
      </w:r>
      <w:r w:rsidR="002844C7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,</w:t>
      </w:r>
      <w:r w:rsidR="00CC1340" w:rsidRPr="00CC1340">
        <w:rPr>
          <w:rFonts w:ascii="Times New Roman" w:hAnsi="Times New Roman"/>
          <w:sz w:val="28"/>
          <w:szCs w:val="28"/>
          <w:highlight w:val="green"/>
          <w:lang w:eastAsia="ru-RU"/>
        </w:rPr>
        <w:t>08</w:t>
      </w:r>
      <w:r w:rsidR="00CC7C62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C65456" w:rsidRPr="00E6661F">
        <w:rPr>
          <w:rFonts w:ascii="Times New Roman" w:hAnsi="Times New Roman"/>
          <w:sz w:val="28"/>
          <w:szCs w:val="28"/>
          <w:lang w:eastAsia="ru-RU"/>
        </w:rPr>
        <w:t>7</w:t>
      </w:r>
      <w:r w:rsidR="002844C7" w:rsidRPr="00E6661F">
        <w:rPr>
          <w:rFonts w:ascii="Times New Roman" w:hAnsi="Times New Roman"/>
          <w:sz w:val="28"/>
          <w:szCs w:val="28"/>
          <w:lang w:eastAsia="ru-RU"/>
        </w:rPr>
        <w:t>1</w:t>
      </w:r>
      <w:r w:rsidR="006E1AF5"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2844C7" w:rsidRPr="00E6661F">
        <w:rPr>
          <w:rFonts w:ascii="Times New Roman" w:hAnsi="Times New Roman"/>
          <w:sz w:val="28"/>
          <w:szCs w:val="28"/>
          <w:lang w:eastAsia="ru-RU"/>
        </w:rPr>
        <w:t>7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%), в том числе </w:t>
      </w:r>
      <w:r w:rsidRPr="00E6661F">
        <w:rPr>
          <w:rFonts w:ascii="Times New Roman" w:hAnsi="Times New Roman"/>
          <w:sz w:val="28"/>
          <w:szCs w:val="28"/>
        </w:rPr>
        <w:t>по годам реализации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4A71D6F0" w14:textId="45AC163C" w:rsidR="00055E69" w:rsidRPr="00E6661F" w:rsidRDefault="00055E6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в 2019 году – 8 288 501,71 тыс. рублей (76,3%)</w:t>
      </w:r>
      <w:r w:rsidR="00A40440"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0C4F99F8" w14:textId="77777777" w:rsidR="00C61AD5" w:rsidRPr="00E6661F" w:rsidRDefault="00C61AD5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2020 году – </w:t>
      </w:r>
      <w:r w:rsidR="003827D0" w:rsidRPr="00E6661F">
        <w:rPr>
          <w:rFonts w:ascii="Times New Roman" w:hAnsi="Times New Roman"/>
          <w:sz w:val="28"/>
          <w:szCs w:val="28"/>
          <w:lang w:eastAsia="ru-RU"/>
        </w:rPr>
        <w:t>6 788 780,61</w:t>
      </w:r>
      <w:r w:rsidR="00EE144D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EE144D" w:rsidRPr="00E6661F">
        <w:rPr>
          <w:rFonts w:ascii="Times New Roman" w:hAnsi="Times New Roman"/>
          <w:sz w:val="28"/>
          <w:szCs w:val="28"/>
          <w:lang w:eastAsia="ru-RU"/>
        </w:rPr>
        <w:t>68,2</w:t>
      </w:r>
      <w:r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64D27E55" w14:textId="41CDEEC9" w:rsidR="00C61AD5" w:rsidRPr="00E6661F" w:rsidRDefault="00C61AD5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2021 году – </w:t>
      </w:r>
      <w:r w:rsidR="001A3EBB" w:rsidRPr="00E6661F">
        <w:rPr>
          <w:rFonts w:ascii="Times New Roman" w:hAnsi="Times New Roman"/>
          <w:sz w:val="28"/>
          <w:szCs w:val="28"/>
          <w:lang w:eastAsia="ru-RU"/>
        </w:rPr>
        <w:t>4 660 004,22</w:t>
      </w:r>
      <w:r w:rsidR="00EE144D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1F131A" w:rsidRPr="00E6661F">
        <w:rPr>
          <w:rFonts w:ascii="Times New Roman" w:hAnsi="Times New Roman"/>
          <w:sz w:val="28"/>
          <w:szCs w:val="28"/>
          <w:lang w:eastAsia="ru-RU"/>
        </w:rPr>
        <w:t>5</w:t>
      </w:r>
      <w:r w:rsidR="001A3EBB" w:rsidRPr="00E6661F">
        <w:rPr>
          <w:rFonts w:ascii="Times New Roman" w:hAnsi="Times New Roman"/>
          <w:sz w:val="28"/>
          <w:szCs w:val="28"/>
          <w:lang w:eastAsia="ru-RU"/>
        </w:rPr>
        <w:t>9</w:t>
      </w:r>
      <w:r w:rsidR="003F15DE"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1A3EBB" w:rsidRPr="00E6661F">
        <w:rPr>
          <w:rFonts w:ascii="Times New Roman" w:hAnsi="Times New Roman"/>
          <w:sz w:val="28"/>
          <w:szCs w:val="28"/>
          <w:lang w:eastAsia="ru-RU"/>
        </w:rPr>
        <w:t>3</w:t>
      </w:r>
      <w:r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7A456867" w14:textId="34B1066D" w:rsidR="00C61AD5" w:rsidRPr="00E6661F" w:rsidRDefault="00C61AD5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2022 году – </w:t>
      </w:r>
      <w:r w:rsidR="009F4C69" w:rsidRPr="00E6661F">
        <w:rPr>
          <w:rFonts w:ascii="Times New Roman" w:hAnsi="Times New Roman"/>
          <w:sz w:val="28"/>
          <w:szCs w:val="28"/>
          <w:lang w:eastAsia="ru-RU"/>
        </w:rPr>
        <w:t>5 437 893,89</w:t>
      </w:r>
      <w:r w:rsidR="00EE144D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D01" w:rsidRPr="00E6661F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9F4C69" w:rsidRPr="00E6661F">
        <w:rPr>
          <w:rFonts w:ascii="Times New Roman" w:hAnsi="Times New Roman"/>
          <w:sz w:val="28"/>
          <w:szCs w:val="28"/>
          <w:lang w:eastAsia="ru-RU"/>
        </w:rPr>
        <w:t>65,5</w:t>
      </w:r>
      <w:r w:rsidR="008F0D01" w:rsidRPr="00E6661F">
        <w:rPr>
          <w:rFonts w:ascii="Times New Roman" w:hAnsi="Times New Roman"/>
          <w:sz w:val="28"/>
          <w:szCs w:val="28"/>
          <w:lang w:eastAsia="ru-RU"/>
        </w:rPr>
        <w:t>%)</w:t>
      </w:r>
      <w:r w:rsidR="00720CBE"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53C33C57" w14:textId="3C34D34E" w:rsidR="00C61AD5" w:rsidRPr="00E6661F" w:rsidRDefault="00C61AD5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2023 году – </w:t>
      </w:r>
      <w:r w:rsidR="00E23B1B" w:rsidRPr="00CF4899">
        <w:rPr>
          <w:rFonts w:ascii="Times New Roman" w:hAnsi="Times New Roman"/>
          <w:sz w:val="28"/>
          <w:szCs w:val="28"/>
          <w:highlight w:val="green"/>
          <w:lang w:eastAsia="ru-RU"/>
        </w:rPr>
        <w:t>6 2</w:t>
      </w:r>
      <w:r w:rsidR="00CF4899" w:rsidRPr="00CF4899">
        <w:rPr>
          <w:rFonts w:ascii="Times New Roman" w:hAnsi="Times New Roman"/>
          <w:sz w:val="28"/>
          <w:szCs w:val="28"/>
          <w:highlight w:val="green"/>
          <w:lang w:eastAsia="ru-RU"/>
        </w:rPr>
        <w:t>66</w:t>
      </w:r>
      <w:r w:rsidR="00E23B1B" w:rsidRPr="00CF4899">
        <w:rPr>
          <w:rFonts w:ascii="Times New Roman" w:hAnsi="Times New Roman"/>
          <w:sz w:val="28"/>
          <w:szCs w:val="28"/>
          <w:highlight w:val="green"/>
          <w:lang w:eastAsia="ru-RU"/>
        </w:rPr>
        <w:t> </w:t>
      </w:r>
      <w:r w:rsidR="00CF4899" w:rsidRPr="00CF4899">
        <w:rPr>
          <w:rFonts w:ascii="Times New Roman" w:hAnsi="Times New Roman"/>
          <w:sz w:val="28"/>
          <w:szCs w:val="28"/>
          <w:highlight w:val="green"/>
          <w:lang w:eastAsia="ru-RU"/>
        </w:rPr>
        <w:t>306</w:t>
      </w:r>
      <w:r w:rsidR="00E23B1B" w:rsidRPr="00CF4899">
        <w:rPr>
          <w:rFonts w:ascii="Times New Roman" w:hAnsi="Times New Roman"/>
          <w:sz w:val="28"/>
          <w:szCs w:val="28"/>
          <w:highlight w:val="green"/>
          <w:lang w:eastAsia="ru-RU"/>
        </w:rPr>
        <w:t>,3</w:t>
      </w:r>
      <w:r w:rsidR="00CF4899" w:rsidRPr="00CF4899">
        <w:rPr>
          <w:rFonts w:ascii="Times New Roman" w:hAnsi="Times New Roman"/>
          <w:sz w:val="28"/>
          <w:szCs w:val="28"/>
          <w:highlight w:val="green"/>
          <w:lang w:eastAsia="ru-RU"/>
        </w:rPr>
        <w:t>3</w:t>
      </w:r>
      <w:r w:rsidR="00720CBE" w:rsidRPr="00CF4899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тыс. рублей (</w:t>
      </w:r>
      <w:r w:rsidR="00E23B1B" w:rsidRPr="00CF4899">
        <w:rPr>
          <w:rFonts w:ascii="Times New Roman" w:hAnsi="Times New Roman"/>
          <w:sz w:val="28"/>
          <w:szCs w:val="28"/>
          <w:highlight w:val="green"/>
          <w:lang w:eastAsia="ru-RU"/>
        </w:rPr>
        <w:t>71</w:t>
      </w:r>
      <w:r w:rsidR="003F15DE" w:rsidRPr="00CF4899">
        <w:rPr>
          <w:rFonts w:ascii="Times New Roman" w:hAnsi="Times New Roman"/>
          <w:sz w:val="28"/>
          <w:szCs w:val="28"/>
          <w:highlight w:val="green"/>
          <w:lang w:eastAsia="ru-RU"/>
        </w:rPr>
        <w:t>,</w:t>
      </w:r>
      <w:r w:rsidR="00CF4899" w:rsidRPr="00CF4899">
        <w:rPr>
          <w:rFonts w:ascii="Times New Roman" w:hAnsi="Times New Roman"/>
          <w:sz w:val="28"/>
          <w:szCs w:val="28"/>
          <w:highlight w:val="green"/>
          <w:lang w:eastAsia="ru-RU"/>
        </w:rPr>
        <w:t>2</w:t>
      </w:r>
      <w:r w:rsidR="00720CBE" w:rsidRPr="00CF4899">
        <w:rPr>
          <w:rFonts w:ascii="Times New Roman" w:hAnsi="Times New Roman"/>
          <w:sz w:val="28"/>
          <w:szCs w:val="28"/>
          <w:highlight w:val="green"/>
          <w:lang w:eastAsia="ru-RU"/>
        </w:rPr>
        <w:t>%)</w:t>
      </w:r>
      <w:r w:rsidR="00720CBE"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79305E81" w14:textId="28EBA6EF" w:rsidR="00804DA8" w:rsidRPr="00E6661F" w:rsidRDefault="00C61AD5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2024 году – </w:t>
      </w:r>
      <w:r w:rsidR="0065559C" w:rsidRPr="00E6661F">
        <w:rPr>
          <w:rFonts w:ascii="Times New Roman" w:hAnsi="Times New Roman"/>
          <w:sz w:val="28"/>
          <w:szCs w:val="28"/>
          <w:lang w:eastAsia="ru-RU"/>
        </w:rPr>
        <w:t>8 431 609,42</w:t>
      </w:r>
      <w:r w:rsidR="00720CBE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720CBE" w:rsidRPr="00E6661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5559C" w:rsidRPr="00E6661F">
        <w:rPr>
          <w:rFonts w:ascii="Times New Roman" w:hAnsi="Times New Roman"/>
          <w:sz w:val="28"/>
          <w:szCs w:val="28"/>
          <w:lang w:eastAsia="ru-RU"/>
        </w:rPr>
        <w:t>78</w:t>
      </w:r>
      <w:r w:rsidR="003F15DE"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65559C" w:rsidRPr="00E6661F">
        <w:rPr>
          <w:rFonts w:ascii="Times New Roman" w:hAnsi="Times New Roman"/>
          <w:sz w:val="28"/>
          <w:szCs w:val="28"/>
          <w:lang w:eastAsia="ru-RU"/>
        </w:rPr>
        <w:t>8</w:t>
      </w:r>
      <w:r w:rsidR="000109F4" w:rsidRPr="00E6661F">
        <w:rPr>
          <w:rFonts w:ascii="Times New Roman" w:hAnsi="Times New Roman"/>
          <w:sz w:val="28"/>
          <w:szCs w:val="28"/>
          <w:lang w:eastAsia="ru-RU"/>
        </w:rPr>
        <w:t>%)</w:t>
      </w:r>
      <w:r w:rsidR="00804DA8"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03EEB871" w14:textId="37B15451" w:rsidR="00C61AD5" w:rsidRPr="00E6661F" w:rsidRDefault="00804DA8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2025 году – </w:t>
      </w:r>
      <w:r w:rsidR="0065559C" w:rsidRPr="00E6661F">
        <w:rPr>
          <w:rFonts w:ascii="Times New Roman" w:hAnsi="Times New Roman"/>
          <w:sz w:val="28"/>
          <w:szCs w:val="28"/>
          <w:lang w:eastAsia="ru-RU"/>
        </w:rPr>
        <w:t>8 219 248,90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65559C" w:rsidRPr="00E6661F">
        <w:rPr>
          <w:rFonts w:ascii="Times New Roman" w:hAnsi="Times New Roman"/>
          <w:sz w:val="28"/>
          <w:szCs w:val="28"/>
          <w:lang w:eastAsia="ru-RU"/>
        </w:rPr>
        <w:t>77</w:t>
      </w:r>
      <w:r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65559C" w:rsidRPr="00E6661F">
        <w:rPr>
          <w:rFonts w:ascii="Times New Roman" w:hAnsi="Times New Roman"/>
          <w:sz w:val="28"/>
          <w:szCs w:val="28"/>
          <w:lang w:eastAsia="ru-RU"/>
        </w:rPr>
        <w:t>7</w:t>
      </w:r>
      <w:r w:rsidRPr="00E6661F">
        <w:rPr>
          <w:rFonts w:ascii="Times New Roman" w:hAnsi="Times New Roman"/>
          <w:sz w:val="28"/>
          <w:szCs w:val="28"/>
          <w:lang w:eastAsia="ru-RU"/>
        </w:rPr>
        <w:t>%)</w:t>
      </w:r>
      <w:r w:rsidR="000109F4" w:rsidRPr="00E6661F">
        <w:rPr>
          <w:rFonts w:ascii="Times New Roman" w:hAnsi="Times New Roman"/>
          <w:sz w:val="28"/>
          <w:szCs w:val="28"/>
          <w:lang w:eastAsia="ru-RU"/>
        </w:rPr>
        <w:t>.</w:t>
      </w:r>
    </w:p>
    <w:p w14:paraId="78266A90" w14:textId="52ED7178" w:rsidR="00F019AA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об объеме средств, необходимых для реализации мероприятий государственной программы, представлены в </w:t>
      </w:r>
      <w:r w:rsidRPr="00E6661F">
        <w:rPr>
          <w:rFonts w:ascii="Times New Roman" w:hAnsi="Times New Roman"/>
          <w:b/>
          <w:sz w:val="28"/>
          <w:szCs w:val="28"/>
        </w:rPr>
        <w:t>Приложени</w:t>
      </w:r>
      <w:r w:rsidR="00E30240" w:rsidRPr="00E6661F">
        <w:rPr>
          <w:rFonts w:ascii="Times New Roman" w:hAnsi="Times New Roman"/>
          <w:b/>
          <w:sz w:val="28"/>
          <w:szCs w:val="28"/>
        </w:rPr>
        <w:t>и</w:t>
      </w:r>
      <w:r w:rsidRPr="00E6661F">
        <w:rPr>
          <w:rFonts w:ascii="Times New Roman" w:hAnsi="Times New Roman"/>
          <w:b/>
          <w:sz w:val="28"/>
          <w:szCs w:val="28"/>
        </w:rPr>
        <w:t xml:space="preserve"> 5 </w:t>
      </w:r>
      <w:r w:rsidRPr="00E6661F">
        <w:rPr>
          <w:rFonts w:ascii="Times New Roman" w:hAnsi="Times New Roman"/>
          <w:sz w:val="28"/>
          <w:szCs w:val="28"/>
        </w:rPr>
        <w:t>к государственной программе.</w:t>
      </w:r>
    </w:p>
    <w:p w14:paraId="74D31A42" w14:textId="77777777" w:rsidR="0052581A" w:rsidRPr="00E6661F" w:rsidRDefault="0052581A" w:rsidP="00E6661F">
      <w:pPr>
        <w:keepNext/>
        <w:keepLines/>
        <w:numPr>
          <w:ilvl w:val="0"/>
          <w:numId w:val="16"/>
        </w:numPr>
        <w:tabs>
          <w:tab w:val="left" w:pos="284"/>
        </w:tabs>
        <w:spacing w:before="120" w:after="0" w:line="240" w:lineRule="exact"/>
        <w:ind w:left="0" w:firstLine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37" w:name="_Toc383090974"/>
      <w:r w:rsidRPr="00E6661F">
        <w:rPr>
          <w:rFonts w:ascii="Times New Roman" w:hAnsi="Times New Roman"/>
          <w:b/>
          <w:sz w:val="28"/>
          <w:szCs w:val="20"/>
        </w:rPr>
        <w:t>Анализ рисков реализации подпрограммы и описание мер управления рисками</w:t>
      </w:r>
      <w:bookmarkEnd w:id="37"/>
    </w:p>
    <w:p w14:paraId="61A3513B" w14:textId="77777777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Риски реализации мероприятий Подпрограммы, которыми может управлять ответственный исполнитель и соисполнители Подпрограммы, уменьшая вероятность их возникновения и мероприятия, направленные на их минимизацию, приведены в </w:t>
      </w:r>
      <w:r w:rsidRPr="00E6661F">
        <w:rPr>
          <w:rFonts w:ascii="Times New Roman" w:hAnsi="Times New Roman"/>
          <w:b/>
          <w:sz w:val="28"/>
          <w:szCs w:val="28"/>
        </w:rPr>
        <w:t>разделе 8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</w:p>
    <w:p w14:paraId="51703CFE" w14:textId="77777777" w:rsidR="0052581A" w:rsidRPr="00E6661F" w:rsidRDefault="0052581A" w:rsidP="00E6661F">
      <w:pPr>
        <w:keepNext/>
        <w:keepLines/>
        <w:numPr>
          <w:ilvl w:val="0"/>
          <w:numId w:val="16"/>
        </w:numPr>
        <w:tabs>
          <w:tab w:val="left" w:pos="284"/>
          <w:tab w:val="left" w:pos="1418"/>
          <w:tab w:val="left" w:pos="2127"/>
        </w:tabs>
        <w:spacing w:before="240" w:after="0"/>
        <w:ind w:left="0" w:firstLine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38" w:name="_Toc383090975"/>
      <w:r w:rsidRPr="00E6661F">
        <w:rPr>
          <w:rFonts w:ascii="Times New Roman" w:hAnsi="Times New Roman"/>
          <w:b/>
          <w:sz w:val="28"/>
          <w:szCs w:val="20"/>
        </w:rPr>
        <w:lastRenderedPageBreak/>
        <w:t>Механизм реализации подпрограммы</w:t>
      </w:r>
      <w:bookmarkEnd w:id="38"/>
    </w:p>
    <w:p w14:paraId="59E0C014" w14:textId="571A3211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мероприятий Подпрограммы, финансируемых из бюджетов всех уровней, предусматривает конкурсный отбор исполнителей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E6661F">
          <w:rPr>
            <w:rFonts w:ascii="Times New Roman" w:eastAsia="Calibri" w:hAnsi="Times New Roman"/>
            <w:sz w:val="28"/>
            <w:szCs w:val="28"/>
            <w:lang w:eastAsia="ru-RU"/>
          </w:rPr>
          <w:t>2013 г</w:t>
        </w:r>
      </w:smartTag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. № 44-ФЗ </w:t>
      </w:r>
      <w:r w:rsidR="009D7011" w:rsidRPr="00E6661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</w:t>
      </w:r>
      <w:r w:rsidR="00002857" w:rsidRPr="00E6661F">
        <w:rPr>
          <w:rFonts w:ascii="Times New Roman" w:eastAsia="Calibri" w:hAnsi="Times New Roman"/>
          <w:sz w:val="28"/>
          <w:szCs w:val="28"/>
          <w:lang w:eastAsia="ru-RU"/>
        </w:rPr>
        <w:t>для обеспечения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государственных и муниципальных нужд</w:t>
      </w:r>
      <w:r w:rsidR="009D7011" w:rsidRPr="00E6661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1E359702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Текущее управление реализацией подпрограммы осуществляется Министерством здравоохранения Чеченской Республики</w:t>
      </w:r>
      <w:r w:rsidRPr="00E6661F">
        <w:rPr>
          <w:rFonts w:ascii="Times New Roman" w:hAnsi="Times New Roman"/>
        </w:rPr>
        <w:t xml:space="preserve"> - </w:t>
      </w:r>
      <w:r w:rsidRPr="00E6661F">
        <w:rPr>
          <w:rFonts w:ascii="Times New Roman" w:hAnsi="Times New Roman"/>
          <w:sz w:val="28"/>
          <w:szCs w:val="28"/>
        </w:rPr>
        <w:t xml:space="preserve">ответственным исполнителем. </w:t>
      </w:r>
    </w:p>
    <w:p w14:paraId="08EEF61B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Министерство здравоохранения Чеченской Республики:</w:t>
      </w:r>
    </w:p>
    <w:p w14:paraId="52641D22" w14:textId="77777777" w:rsidR="004E0EB5" w:rsidRPr="00E6661F" w:rsidRDefault="004E0EB5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организует реализацию подпрограммы в целом, а также выполняет мероприятия подпрограммы;</w:t>
      </w:r>
    </w:p>
    <w:p w14:paraId="65BE8B73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осуществляет координацию действий участников подпрограммы;</w:t>
      </w:r>
    </w:p>
    <w:p w14:paraId="59F89C68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подготавливает и согласовывает с заинтересованными участниками подпрограммы предложения о внесении изменений в подпрограмму; </w:t>
      </w:r>
    </w:p>
    <w:p w14:paraId="3195359F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запрашивает у участников подпрограммы информацию, необходимую для проведения мониторинга хода реализации подпрограммы.</w:t>
      </w:r>
    </w:p>
    <w:p w14:paraId="4436E78F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Участники подпрограммы:</w:t>
      </w:r>
    </w:p>
    <w:p w14:paraId="095E27C7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осуществляют реализацию мероприятий подпрограммы в рамках своей компетенции;</w:t>
      </w:r>
    </w:p>
    <w:p w14:paraId="7C28B410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представляют Министерству здравоохранения Чеченской Республики информацию об исполнении мероприятий, необходимую для проведения мониторинга реализации подпрограммы.</w:t>
      </w:r>
    </w:p>
    <w:p w14:paraId="4090C18C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процессе реализации подпрограммы Министерство здравоохранения Чеченской Республики вправе по согласованию с участниками подпрограммы принимать решения о внесении изменений в перечни и состав мероприятий, сроки их реализации, в объемы бюджетных ассигнований на реализацию мероприятий подпрограммы (в пределах утвержденных лимитов бюджетных ассигнований на реализацию подпрограммы в целом).</w:t>
      </w:r>
    </w:p>
    <w:p w14:paraId="0C5DFBE4" w14:textId="3E2FE548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осуществляется ответственным исполнителем подпрограммы, в соответствии с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Порядком разработки, утверждения и реализации и оценки эффективности государственных программ Чеченской Республики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, утвержденным Постановлением Правительства Чеченской Республики от 3 сентября 2013 № 217.</w:t>
      </w:r>
    </w:p>
    <w:p w14:paraId="0C95201D" w14:textId="465A65D7" w:rsidR="00792949" w:rsidRPr="00E6661F" w:rsidRDefault="0079294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br w:type="page"/>
      </w:r>
    </w:p>
    <w:p w14:paraId="4FFDBA8C" w14:textId="4BA68BB8" w:rsidR="00974D3F" w:rsidRPr="00E6661F" w:rsidRDefault="00AC2129" w:rsidP="00E6661F">
      <w:pPr>
        <w:keepNext/>
        <w:keepLines/>
        <w:numPr>
          <w:ilvl w:val="0"/>
          <w:numId w:val="15"/>
        </w:numPr>
        <w:tabs>
          <w:tab w:val="left" w:pos="284"/>
        </w:tabs>
        <w:spacing w:after="0" w:line="240" w:lineRule="exact"/>
        <w:ind w:left="0" w:firstLine="0"/>
        <w:jc w:val="center"/>
        <w:outlineLvl w:val="0"/>
        <w:rPr>
          <w:rFonts w:ascii="Times New Roman" w:eastAsia="Calibri" w:hAnsi="Times New Roman"/>
          <w:b/>
          <w:kern w:val="28"/>
          <w:sz w:val="28"/>
          <w:szCs w:val="28"/>
        </w:rPr>
      </w:pPr>
      <w:bookmarkStart w:id="39" w:name="_Toc383090977"/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lastRenderedPageBreak/>
        <w:t>П</w:t>
      </w:r>
      <w:r w:rsidR="00974D3F" w:rsidRPr="00E6661F">
        <w:rPr>
          <w:rFonts w:ascii="Times New Roman" w:eastAsia="Calibri" w:hAnsi="Times New Roman"/>
          <w:b/>
          <w:kern w:val="28"/>
          <w:sz w:val="28"/>
          <w:szCs w:val="28"/>
        </w:rPr>
        <w:t>одпрограмма</w:t>
      </w:r>
    </w:p>
    <w:p w14:paraId="53EA67AC" w14:textId="4B0574B7" w:rsidR="00974D3F" w:rsidRPr="00E6661F" w:rsidRDefault="009D7011" w:rsidP="00E666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«</w:t>
      </w:r>
      <w:r w:rsidR="0014180D" w:rsidRPr="00E6661F">
        <w:rPr>
          <w:rFonts w:ascii="Times New Roman" w:eastAsia="Calibri" w:hAnsi="Times New Roman"/>
          <w:b/>
          <w:kern w:val="28"/>
          <w:sz w:val="28"/>
          <w:szCs w:val="28"/>
        </w:rPr>
        <w:t>Развитие государственно-частного партнерства</w:t>
      </w: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»</w:t>
      </w:r>
      <w:r w:rsidR="00974D3F" w:rsidRPr="00E6661F">
        <w:rPr>
          <w:rFonts w:ascii="Times New Roman" w:eastAsia="Calibri" w:hAnsi="Times New Roman"/>
          <w:b/>
          <w:kern w:val="28"/>
          <w:sz w:val="28"/>
          <w:szCs w:val="28"/>
        </w:rPr>
        <w:t xml:space="preserve"> </w:t>
      </w:r>
      <w:r w:rsidR="00974D3F" w:rsidRPr="00E6661F">
        <w:rPr>
          <w:rFonts w:ascii="Times New Roman" w:hAnsi="Times New Roman"/>
          <w:sz w:val="28"/>
          <w:szCs w:val="28"/>
        </w:rPr>
        <w:t>(далее - подпрограмма)</w:t>
      </w:r>
    </w:p>
    <w:p w14:paraId="62981104" w14:textId="77777777" w:rsidR="0014180D" w:rsidRPr="00E6661F" w:rsidRDefault="0014180D" w:rsidP="00E6661F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61F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6"/>
        <w:gridCol w:w="6951"/>
      </w:tblGrid>
      <w:tr w:rsidR="00CF747D" w:rsidRPr="00E6661F" w14:paraId="400F1BB5" w14:textId="77777777" w:rsidTr="00031AE0">
        <w:trPr>
          <w:trHeight w:val="20"/>
        </w:trPr>
        <w:tc>
          <w:tcPr>
            <w:tcW w:w="1390" w:type="pct"/>
          </w:tcPr>
          <w:p w14:paraId="7ED1B6FE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10" w:type="pct"/>
            <w:noWrap/>
          </w:tcPr>
          <w:p w14:paraId="4E6627BB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6973EF4A" w14:textId="77777777" w:rsidTr="00031AE0">
        <w:trPr>
          <w:trHeight w:val="20"/>
        </w:trPr>
        <w:tc>
          <w:tcPr>
            <w:tcW w:w="1390" w:type="pct"/>
          </w:tcPr>
          <w:p w14:paraId="1EA6C260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610" w:type="pct"/>
            <w:noWrap/>
          </w:tcPr>
          <w:p w14:paraId="7E7BAB9F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взаимодействия государственной и частной систем здравоохранения</w:t>
            </w:r>
          </w:p>
        </w:tc>
      </w:tr>
      <w:tr w:rsidR="00CF747D" w:rsidRPr="00E6661F" w14:paraId="0BC86C46" w14:textId="77777777" w:rsidTr="00031AE0">
        <w:trPr>
          <w:trHeight w:val="20"/>
        </w:trPr>
        <w:tc>
          <w:tcPr>
            <w:tcW w:w="1390" w:type="pct"/>
            <w:vMerge w:val="restart"/>
          </w:tcPr>
          <w:p w14:paraId="1FAFE5E4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10" w:type="pct"/>
            <w:tcBorders>
              <w:bottom w:val="nil"/>
            </w:tcBorders>
            <w:noWrap/>
          </w:tcPr>
          <w:p w14:paraId="3A1326E8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Поиск медицинских организаций, готовых участвовать в проектах государственно-частного партнерства на территории Чеченской Республики</w:t>
            </w:r>
          </w:p>
        </w:tc>
      </w:tr>
      <w:tr w:rsidR="00CF747D" w:rsidRPr="00E6661F" w14:paraId="3DB5309D" w14:textId="77777777" w:rsidTr="00031AE0">
        <w:trPr>
          <w:trHeight w:val="20"/>
        </w:trPr>
        <w:tc>
          <w:tcPr>
            <w:tcW w:w="1390" w:type="pct"/>
            <w:vMerge/>
            <w:vAlign w:val="center"/>
          </w:tcPr>
          <w:p w14:paraId="22EE72AD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pct"/>
            <w:tcBorders>
              <w:top w:val="nil"/>
            </w:tcBorders>
            <w:noWrap/>
          </w:tcPr>
          <w:p w14:paraId="30B227FF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совместных проектов государственно-частного партнерства в сфере здравоохранения Чеченской Республики</w:t>
            </w:r>
          </w:p>
        </w:tc>
      </w:tr>
      <w:tr w:rsidR="00CF747D" w:rsidRPr="00E6661F" w14:paraId="00834796" w14:textId="77777777" w:rsidTr="00031AE0">
        <w:trPr>
          <w:trHeight w:val="20"/>
        </w:trPr>
        <w:tc>
          <w:tcPr>
            <w:tcW w:w="1390" w:type="pct"/>
          </w:tcPr>
          <w:p w14:paraId="6B16BBBE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Целевые индикаторы и показатели подпрограммы</w:t>
            </w:r>
          </w:p>
        </w:tc>
        <w:tc>
          <w:tcPr>
            <w:tcW w:w="3610" w:type="pct"/>
            <w:noWrap/>
          </w:tcPr>
          <w:p w14:paraId="622D5784" w14:textId="77777777" w:rsidR="0014180D" w:rsidRPr="00E6661F" w:rsidRDefault="00F5044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медицинских организаций частной системы здравоохранения, участвующих в системе обязательного медицинского страхования</w:t>
            </w:r>
          </w:p>
        </w:tc>
      </w:tr>
      <w:tr w:rsidR="00CF747D" w:rsidRPr="00E6661F" w14:paraId="5A7A2C3A" w14:textId="77777777" w:rsidTr="00031AE0">
        <w:trPr>
          <w:trHeight w:val="20"/>
        </w:trPr>
        <w:tc>
          <w:tcPr>
            <w:tcW w:w="1390" w:type="pct"/>
          </w:tcPr>
          <w:p w14:paraId="475DF6CB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610" w:type="pct"/>
            <w:noWrap/>
          </w:tcPr>
          <w:p w14:paraId="7AD1B784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2448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E4612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CF747D" w:rsidRPr="00E6661F" w14:paraId="560E5739" w14:textId="77777777" w:rsidTr="00031AE0">
        <w:trPr>
          <w:trHeight w:val="20"/>
        </w:trPr>
        <w:tc>
          <w:tcPr>
            <w:tcW w:w="1390" w:type="pct"/>
          </w:tcPr>
          <w:p w14:paraId="1BFF8EDB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3610" w:type="pct"/>
          </w:tcPr>
          <w:p w14:paraId="36181C9C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- 0,00 тыс. руб.</w:t>
            </w:r>
          </w:p>
        </w:tc>
      </w:tr>
      <w:tr w:rsidR="00CF747D" w:rsidRPr="00E6661F" w14:paraId="45B4AADF" w14:textId="77777777" w:rsidTr="00031AE0">
        <w:trPr>
          <w:trHeight w:val="20"/>
        </w:trPr>
        <w:tc>
          <w:tcPr>
            <w:tcW w:w="1390" w:type="pct"/>
          </w:tcPr>
          <w:p w14:paraId="7F351BA4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610" w:type="pct"/>
            <w:noWrap/>
          </w:tcPr>
          <w:p w14:paraId="33725F09" w14:textId="77777777" w:rsidR="0014180D" w:rsidRPr="00E6661F" w:rsidRDefault="0014180D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количества медицинских организаций частной системы здравоохранения, участвующих в системе обязательного медицинского страхования, </w:t>
            </w:r>
            <w:r w:rsidR="000D7100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  <w:r w:rsidR="00452A7F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</w:tbl>
    <w:p w14:paraId="3F0BF53E" w14:textId="77777777" w:rsidR="0014180D" w:rsidRPr="00E6661F" w:rsidRDefault="0014180D" w:rsidP="00E6661F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40" w:name="_Toc383090988"/>
    </w:p>
    <w:p w14:paraId="48CC2942" w14:textId="77777777" w:rsidR="0014180D" w:rsidRPr="00E6661F" w:rsidRDefault="0014180D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eastAsia="Calibri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1. Сфера реализации подпрограммы, основные проблемы, оценка последствий инерционного развития и прогноз ее развития</w:t>
      </w:r>
      <w:bookmarkEnd w:id="40"/>
    </w:p>
    <w:p w14:paraId="5B57ABBB" w14:textId="77777777" w:rsidR="0014180D" w:rsidRPr="00E6661F" w:rsidRDefault="0014180D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качестве одной из мер повышения доступности медицинской помощи застрахованным гражданам можно рассматривать включение в систему обязательного медицинского страхования медицинских организаций любой </w:t>
      </w:r>
      <w:r w:rsidRPr="00E6661F">
        <w:rPr>
          <w:rFonts w:ascii="Times New Roman" w:hAnsi="Times New Roman"/>
          <w:spacing w:val="-8"/>
          <w:sz w:val="28"/>
          <w:szCs w:val="28"/>
        </w:rPr>
        <w:t>предусмотренной законодательством Российской Федерации организационной</w:t>
      </w:r>
      <w:r w:rsidRPr="00E6661F">
        <w:rPr>
          <w:rFonts w:ascii="Times New Roman" w:hAnsi="Times New Roman"/>
          <w:sz w:val="28"/>
          <w:szCs w:val="28"/>
        </w:rPr>
        <w:t xml:space="preserve"> правовой формы и индивидуальных предпринимателей, занимающихся частной медицинской практикой, а также обеспечение условий для участия медицинских организаций различных организационно-правовых </w:t>
      </w:r>
      <w:r w:rsidRPr="00E6661F">
        <w:rPr>
          <w:rFonts w:ascii="Times New Roman" w:hAnsi="Times New Roman"/>
          <w:spacing w:val="-6"/>
          <w:sz w:val="28"/>
          <w:szCs w:val="28"/>
        </w:rPr>
        <w:t>форм и форм собственности в системе обязательного медицинского страховании.</w:t>
      </w:r>
    </w:p>
    <w:p w14:paraId="4D640E35" w14:textId="642F8C9F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 xml:space="preserve">Об основах охраны здоровья граждан в </w:t>
      </w:r>
      <w:r w:rsidRPr="00E6661F">
        <w:rPr>
          <w:rFonts w:ascii="Times New Roman" w:hAnsi="Times New Roman"/>
          <w:spacing w:val="-8"/>
          <w:sz w:val="28"/>
          <w:szCs w:val="28"/>
        </w:rPr>
        <w:t>Российской Федерации</w:t>
      </w:r>
      <w:r w:rsidR="009D7011" w:rsidRPr="00E6661F">
        <w:rPr>
          <w:rFonts w:ascii="Times New Roman" w:hAnsi="Times New Roman"/>
          <w:spacing w:val="-8"/>
          <w:sz w:val="28"/>
          <w:szCs w:val="28"/>
        </w:rPr>
        <w:t>»</w:t>
      </w:r>
      <w:r w:rsidRPr="00E6661F">
        <w:rPr>
          <w:rFonts w:ascii="Times New Roman" w:hAnsi="Times New Roman"/>
          <w:spacing w:val="-8"/>
          <w:sz w:val="28"/>
          <w:szCs w:val="28"/>
        </w:rPr>
        <w:t xml:space="preserve"> установлено право гражданина на выбор медицинской</w:t>
      </w:r>
      <w:r w:rsidRPr="00E6661F">
        <w:rPr>
          <w:rFonts w:ascii="Times New Roman" w:hAnsi="Times New Roman"/>
          <w:sz w:val="28"/>
          <w:szCs w:val="28"/>
        </w:rPr>
        <w:t xml:space="preserve"> организации для оказания медицинской помощи в рамках программы государственных гарантий.</w:t>
      </w:r>
    </w:p>
    <w:p w14:paraId="1281E8F7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Реализация принципов свободы выбора застрахованными лицами осуществляется через право на выбор медицинской организации и страховой медицинской организации, из числа включенных в реестр, размещенный в обязательном порядке на официальном сайте в сети Интернет и дополнительно опубликованного иными способами, а </w:t>
      </w:r>
      <w:r w:rsidR="00002857" w:rsidRPr="00E6661F">
        <w:rPr>
          <w:rFonts w:ascii="Times New Roman" w:hAnsi="Times New Roman"/>
          <w:sz w:val="28"/>
          <w:szCs w:val="28"/>
        </w:rPr>
        <w:t>также</w:t>
      </w:r>
      <w:r w:rsidRPr="00E6661F">
        <w:rPr>
          <w:rFonts w:ascii="Times New Roman" w:hAnsi="Times New Roman"/>
          <w:sz w:val="28"/>
          <w:szCs w:val="28"/>
        </w:rPr>
        <w:t xml:space="preserve"> врача для получения первичной медико-санитарной помощи.</w:t>
      </w:r>
    </w:p>
    <w:p w14:paraId="1CD2F9D0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Для обеспечения реализации прав застрахованных граждан страховые медицинские организации осуществляют контроль объемов, сроков, качества и условий предоставления медицинской помощи в соответствии с законодательством об охране здоровья граждан путем проведения медико-экономического контроля, медико-экономической экспертизы и экспертизы качества медицинской помощи.</w:t>
      </w:r>
    </w:p>
    <w:p w14:paraId="64C66F3C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В целях повышения качества оказания медицинской помощи застрахованным гражданам необходимо обеспечить создание конкурентной среды между медицинскими организациями. Выполнение конкурентных условий предполагает деятельность на равных началах в системе обязательного медицинского страхования медицинских организаций всех форм собственности. Формирование конкурентных условий осуществляется путем размещения участниками сферы обязательного медицинского страхования (страховые медицинские организации и медицинские организации) необходимой информации на собственных официальных сайтах в сети Интернет и в средствах массовой информации.</w:t>
      </w:r>
    </w:p>
    <w:p w14:paraId="2BA6465C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Основной целью государственно-частного партнерства в сфере здравоохранения является развитие взаимодействия государственной и частной систем здравоохранения. Необходимо развивать вхождение в систему обязательного медицинского страхования частных медицинских учреждений, привлечение управляющих компаний в целях управления отдельными видами медицинских учреждений по различным аналитическим признакам. Основным критерием выбора медицинских учреждений, управление которыми будет осуществляться по данной модели, должны быть качество </w:t>
      </w:r>
      <w:r w:rsidRPr="00E6661F">
        <w:rPr>
          <w:rFonts w:ascii="Times New Roman" w:hAnsi="Times New Roman"/>
          <w:spacing w:val="-10"/>
          <w:sz w:val="28"/>
          <w:szCs w:val="28"/>
        </w:rPr>
        <w:t>оказания первичной медико-санитарной и санаторно-курортной помощи населению.</w:t>
      </w:r>
    </w:p>
    <w:p w14:paraId="24E6110A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Действующим законодательством установлено, что медицинская организация, которая намерена осуществлять деятельность в сфере обязательного медицинского страхования, включается в реестр медицинских </w:t>
      </w:r>
      <w:r w:rsidRPr="00E6661F">
        <w:rPr>
          <w:rFonts w:ascii="Times New Roman" w:hAnsi="Times New Roman"/>
          <w:spacing w:val="-8"/>
          <w:sz w:val="28"/>
          <w:szCs w:val="28"/>
        </w:rPr>
        <w:t>организаций на основании уведомления, направляемого ею в Территориальный</w:t>
      </w:r>
      <w:r w:rsidRPr="00E6661F">
        <w:rPr>
          <w:rFonts w:ascii="Times New Roman" w:hAnsi="Times New Roman"/>
          <w:sz w:val="28"/>
          <w:szCs w:val="28"/>
        </w:rPr>
        <w:t xml:space="preserve"> фонд обязательного медицинского страхования. При этом Территориальный фонд обязательного медицинского страхования не вправе отказать медицинской организации во включении в реестр медицинских организаций. </w:t>
      </w:r>
    </w:p>
    <w:p w14:paraId="29286967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Размещение заказов на оказание медицинских услуг в системе обязательного медицинского страхования с участием частных учреждений является основным направлением государственно-частного партнерства в сфере предоставления медицинских услуг.</w:t>
      </w:r>
    </w:p>
    <w:p w14:paraId="207BF94D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целях дальнейшего повышения доступности и качества предоставляемых населению Чеченской Республики медицинских услуг необходимо разработать и реализовать комплекс мероприятий по развитию государственно-частного партнерства с учетом изменения финансового обеспечения системы здравоохранения, наполнения тарифов за оказанные медицинские услуги, включения в систему обязательного медицинского страхования высокотехнологичных видов медицинской помощи. </w:t>
      </w:r>
    </w:p>
    <w:p w14:paraId="4F17D54A" w14:textId="5DFFFAE3" w:rsidR="0014180D" w:rsidRPr="00E6661F" w:rsidRDefault="00055014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Подпрограмма</w:t>
      </w:r>
      <w:r w:rsidR="0014180D"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14180D" w:rsidRPr="00E6661F">
        <w:rPr>
          <w:rFonts w:ascii="Times New Roman" w:hAnsi="Times New Roman"/>
          <w:sz w:val="28"/>
          <w:szCs w:val="28"/>
        </w:rPr>
        <w:t>Развитие государственно-частного партнерства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14180D" w:rsidRPr="00E6661F">
        <w:rPr>
          <w:rFonts w:ascii="Times New Roman" w:hAnsi="Times New Roman"/>
          <w:sz w:val="28"/>
          <w:szCs w:val="28"/>
        </w:rPr>
        <w:t xml:space="preserve"> государственной программы Чеченской Республики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14180D" w:rsidRPr="00E6661F">
        <w:rPr>
          <w:rFonts w:ascii="Times New Roman" w:hAnsi="Times New Roman"/>
          <w:sz w:val="28"/>
          <w:szCs w:val="28"/>
        </w:rPr>
        <w:t xml:space="preserve">Развитие здравоохранения Чеченской </w:t>
      </w:r>
      <w:r w:rsidR="003C6BAE" w:rsidRPr="00E6661F">
        <w:rPr>
          <w:rFonts w:ascii="Times New Roman" w:hAnsi="Times New Roman"/>
          <w:sz w:val="28"/>
          <w:szCs w:val="28"/>
        </w:rPr>
        <w:t xml:space="preserve">Республики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3C6BAE" w:rsidRPr="00E6661F">
        <w:rPr>
          <w:rFonts w:ascii="Times New Roman" w:hAnsi="Times New Roman"/>
          <w:sz w:val="28"/>
          <w:szCs w:val="28"/>
        </w:rPr>
        <w:t>соответствует</w:t>
      </w:r>
      <w:r w:rsidR="0014180D" w:rsidRPr="00E6661F">
        <w:rPr>
          <w:rFonts w:ascii="Times New Roman" w:hAnsi="Times New Roman"/>
          <w:sz w:val="28"/>
          <w:szCs w:val="28"/>
        </w:rPr>
        <w:t xml:space="preserve"> стратегическим </w:t>
      </w:r>
      <w:r w:rsidR="0014180D" w:rsidRPr="00E6661F">
        <w:rPr>
          <w:rFonts w:ascii="Times New Roman" w:hAnsi="Times New Roman"/>
          <w:spacing w:val="-8"/>
          <w:sz w:val="28"/>
          <w:szCs w:val="28"/>
        </w:rPr>
        <w:t>направлениям социально-экономического развития, определенным Стратегией</w:t>
      </w:r>
      <w:r w:rsidR="0014180D" w:rsidRPr="00E6661F">
        <w:rPr>
          <w:rFonts w:ascii="Times New Roman" w:hAnsi="Times New Roman"/>
          <w:sz w:val="28"/>
          <w:szCs w:val="28"/>
        </w:rPr>
        <w:t xml:space="preserve"> социально-экономического развития Чеченской Республики до 20</w:t>
      </w:r>
      <w:r w:rsidR="00F669E8" w:rsidRPr="00E6661F">
        <w:rPr>
          <w:rFonts w:ascii="Times New Roman" w:hAnsi="Times New Roman"/>
          <w:sz w:val="28"/>
          <w:szCs w:val="28"/>
        </w:rPr>
        <w:t>3</w:t>
      </w:r>
      <w:r w:rsidR="0014180D" w:rsidRPr="00E6661F">
        <w:rPr>
          <w:rFonts w:ascii="Times New Roman" w:hAnsi="Times New Roman"/>
          <w:sz w:val="28"/>
          <w:szCs w:val="28"/>
        </w:rPr>
        <w:t xml:space="preserve">5 года. </w:t>
      </w:r>
    </w:p>
    <w:p w14:paraId="605E5B50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Реализация мероприятий подпрограммы направлена на повышение доступности и качества медицинских услуг, предоставляемых населению Чеченской Республики.</w:t>
      </w:r>
    </w:p>
    <w:p w14:paraId="1EE1E754" w14:textId="77777777" w:rsidR="0014180D" w:rsidRPr="00E6661F" w:rsidRDefault="0014180D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41" w:name="_Toc383090989"/>
      <w:r w:rsidRPr="00E6661F">
        <w:rPr>
          <w:rFonts w:ascii="Times New Roman" w:hAnsi="Times New Roman"/>
          <w:b/>
          <w:sz w:val="28"/>
          <w:szCs w:val="20"/>
        </w:rPr>
        <w:lastRenderedPageBreak/>
        <w:t xml:space="preserve">2. Приоритеты государственной политики в сфере реализации </w:t>
      </w:r>
      <w:r w:rsidRPr="00E6661F">
        <w:rPr>
          <w:rFonts w:ascii="Times New Roman" w:hAnsi="Times New Roman"/>
          <w:b/>
          <w:sz w:val="28"/>
          <w:szCs w:val="20"/>
        </w:rPr>
        <w:br/>
        <w:t>подпрограммы, цели, задачи и показатели (индикаторы) реализации подпрограммы, основные ожидаемые конечные результаты подпрограммы, сроки ее реализации</w:t>
      </w:r>
      <w:bookmarkEnd w:id="41"/>
    </w:p>
    <w:p w14:paraId="5B743E22" w14:textId="77777777" w:rsidR="0014180D" w:rsidRPr="00E6661F" w:rsidRDefault="0014180D" w:rsidP="00E6661F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 xml:space="preserve">Общегосударственные приоритеты в сфере здравоохранения, которыми должны руководствоваться субъекты Российской Федерации, в настоящее время установленные федеральным и региональным законодательством, представлены в </w:t>
      </w:r>
      <w:r w:rsidRPr="00E6661F">
        <w:rPr>
          <w:rFonts w:ascii="Times New Roman" w:hAnsi="Times New Roman"/>
          <w:b/>
          <w:sz w:val="28"/>
          <w:szCs w:val="28"/>
        </w:rPr>
        <w:t>разделе 2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</w:p>
    <w:p w14:paraId="1580762C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Целью настоящей подпрограммы является развитие взаимодействия государственной и частной систем здравоохранения.</w:t>
      </w:r>
    </w:p>
    <w:p w14:paraId="7C4224F6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Для достижения целей подпрограммы предусмотрено решение следующих задач:</w:t>
      </w:r>
    </w:p>
    <w:p w14:paraId="1090ED4D" w14:textId="77777777" w:rsidR="0014180D" w:rsidRPr="00E6661F" w:rsidRDefault="0014180D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поиск медицинских организаций, готовых участвовать в проектах государственно-частного партнерства на территории Чеченской Республики;</w:t>
      </w:r>
    </w:p>
    <w:p w14:paraId="22EC673C" w14:textId="77777777" w:rsidR="0014180D" w:rsidRPr="00E6661F" w:rsidRDefault="0014180D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разработка и реализация совместных проектов государственно-частного партнерства в сфере здравоохранения Чеченской Республики.</w:t>
      </w:r>
    </w:p>
    <w:p w14:paraId="62412E7A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Решение вышеперечисленных задач подпрограммы осуществляется </w:t>
      </w:r>
      <w:r w:rsidRPr="00E6661F">
        <w:rPr>
          <w:rFonts w:ascii="Times New Roman" w:hAnsi="Times New Roman"/>
          <w:spacing w:val="-8"/>
          <w:sz w:val="28"/>
          <w:szCs w:val="28"/>
        </w:rPr>
        <w:t>посредством реализации комплекса соответствующих мероприятий подпрограммы</w:t>
      </w:r>
      <w:r w:rsidRPr="00E6661F">
        <w:rPr>
          <w:rFonts w:ascii="Times New Roman" w:hAnsi="Times New Roman"/>
          <w:sz w:val="28"/>
          <w:szCs w:val="28"/>
        </w:rPr>
        <w:t xml:space="preserve"> в 201</w:t>
      </w:r>
      <w:r w:rsidR="0072448A" w:rsidRPr="00E6661F">
        <w:rPr>
          <w:rFonts w:ascii="Times New Roman" w:hAnsi="Times New Roman"/>
          <w:sz w:val="28"/>
          <w:szCs w:val="28"/>
        </w:rPr>
        <w:t>9</w:t>
      </w:r>
      <w:r w:rsidRPr="00E6661F">
        <w:rPr>
          <w:rFonts w:ascii="Times New Roman" w:hAnsi="Times New Roman"/>
          <w:sz w:val="28"/>
          <w:szCs w:val="28"/>
        </w:rPr>
        <w:t>-202</w:t>
      </w:r>
      <w:r w:rsidR="00E46124" w:rsidRPr="00E6661F">
        <w:rPr>
          <w:rFonts w:ascii="Times New Roman" w:hAnsi="Times New Roman"/>
          <w:sz w:val="28"/>
          <w:szCs w:val="28"/>
        </w:rPr>
        <w:t>4</w:t>
      </w:r>
      <w:r w:rsidRPr="00E6661F">
        <w:rPr>
          <w:rFonts w:ascii="Times New Roman" w:hAnsi="Times New Roman"/>
          <w:sz w:val="28"/>
          <w:szCs w:val="28"/>
        </w:rPr>
        <w:t xml:space="preserve"> годах.</w:t>
      </w:r>
    </w:p>
    <w:p w14:paraId="79A0FBAC" w14:textId="77777777" w:rsidR="0014180D" w:rsidRPr="00E6661F" w:rsidRDefault="0014180D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Сведения о значениях основных индикаторов (показателей) реализации подпрограммы приведены в </w:t>
      </w:r>
      <w:r w:rsidRPr="00E6661F">
        <w:rPr>
          <w:rFonts w:ascii="Times New Roman" w:hAnsi="Times New Roman"/>
          <w:b/>
          <w:sz w:val="28"/>
        </w:rPr>
        <w:t>Приложении 1</w:t>
      </w:r>
      <w:r w:rsidRPr="00E6661F">
        <w:rPr>
          <w:rFonts w:ascii="Times New Roman" w:hAnsi="Times New Roman"/>
          <w:sz w:val="28"/>
        </w:rPr>
        <w:t xml:space="preserve"> к государственной программе</w:t>
      </w:r>
    </w:p>
    <w:p w14:paraId="2FE3F144" w14:textId="77777777" w:rsidR="0014180D" w:rsidRPr="00E6661F" w:rsidRDefault="0014180D" w:rsidP="00E6661F">
      <w:pPr>
        <w:keepNext/>
        <w:keepLines/>
        <w:tabs>
          <w:tab w:val="left" w:pos="426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42" w:name="_Toc383090990"/>
      <w:r w:rsidRPr="00E6661F">
        <w:rPr>
          <w:rFonts w:ascii="Times New Roman" w:hAnsi="Times New Roman"/>
          <w:b/>
          <w:sz w:val="28"/>
          <w:szCs w:val="20"/>
        </w:rPr>
        <w:t>3. Характеристика основных мероприятий подпрограммы</w:t>
      </w:r>
      <w:bookmarkEnd w:id="42"/>
    </w:p>
    <w:p w14:paraId="56AB9A3D" w14:textId="010B87BF" w:rsidR="0014180D" w:rsidRPr="00E6661F" w:rsidRDefault="0014180D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мероприятий по размещению заказов на оказание медицинских услуг в системе обязательного медицинского страхования с участием частных </w:t>
      </w:r>
      <w:r w:rsidR="003C6BAE" w:rsidRPr="00E6661F">
        <w:rPr>
          <w:rFonts w:ascii="Times New Roman" w:hAnsi="Times New Roman"/>
          <w:sz w:val="28"/>
          <w:szCs w:val="28"/>
        </w:rPr>
        <w:t>учреждений. Сведения</w:t>
      </w:r>
      <w:r w:rsidRPr="00E6661F">
        <w:rPr>
          <w:rFonts w:ascii="Times New Roman" w:hAnsi="Times New Roman"/>
          <w:sz w:val="28"/>
          <w:szCs w:val="28"/>
        </w:rPr>
        <w:t xml:space="preserve"> об основных мероприятиях подпрограммы приведены в </w:t>
      </w:r>
      <w:r w:rsidRPr="00E6661F">
        <w:rPr>
          <w:rFonts w:ascii="Times New Roman" w:hAnsi="Times New Roman"/>
          <w:b/>
          <w:sz w:val="28"/>
          <w:szCs w:val="28"/>
        </w:rPr>
        <w:t>Приложении 2</w:t>
      </w:r>
      <w:r w:rsidRPr="00E6661F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14:paraId="1048FC84" w14:textId="77777777" w:rsidR="0014180D" w:rsidRPr="00E6661F" w:rsidRDefault="0014180D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43" w:name="_Toc383090991"/>
      <w:r w:rsidRPr="00E6661F">
        <w:rPr>
          <w:rFonts w:ascii="Times New Roman" w:hAnsi="Times New Roman"/>
          <w:b/>
          <w:sz w:val="28"/>
          <w:szCs w:val="20"/>
        </w:rPr>
        <w:t>4. Характеристика мер государственного регулирования, прогноз сводных показателей государственных заданий по реализации подпрограммы</w:t>
      </w:r>
      <w:bookmarkEnd w:id="43"/>
    </w:p>
    <w:p w14:paraId="5B0C0C13" w14:textId="77777777" w:rsidR="0014180D" w:rsidRPr="00E6661F" w:rsidRDefault="0014180D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Подпрограмма не предусматривает применение мер государственного и правового регулирования в сфере здравоохранения.</w:t>
      </w:r>
    </w:p>
    <w:p w14:paraId="7838109D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рамках настоящей подпрограммы оказание государственными учреждениями государственных услуг (работ) юридическим и (или) физическим лицам не предусмотрено.</w:t>
      </w:r>
    </w:p>
    <w:p w14:paraId="19E23D77" w14:textId="77777777" w:rsidR="0014180D" w:rsidRPr="00E6661F" w:rsidRDefault="0014180D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44" w:name="_Toc383090992"/>
      <w:r w:rsidRPr="00E6661F">
        <w:rPr>
          <w:rFonts w:ascii="Times New Roman" w:hAnsi="Times New Roman"/>
          <w:b/>
          <w:sz w:val="28"/>
          <w:szCs w:val="20"/>
        </w:rPr>
        <w:t>5. Характеристика основных мероприятий, реализуемых органами местного самоуправления, участие других организаций и предприятий                     в реализации подпрограммы</w:t>
      </w:r>
      <w:bookmarkEnd w:id="44"/>
    </w:p>
    <w:p w14:paraId="175CBD66" w14:textId="119603CF" w:rsidR="0014180D" w:rsidRPr="00E6661F" w:rsidRDefault="0014180D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основными мероприятиями, реализуемые органами местного самоуправления в сфере охраны здоровья являются:</w:t>
      </w:r>
    </w:p>
    <w:p w14:paraId="5BDAAA40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полномочий;</w:t>
      </w:r>
    </w:p>
    <w:p w14:paraId="6EC23BEE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полномочий.</w:t>
      </w:r>
    </w:p>
    <w:p w14:paraId="2C81FBC5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Реализация мероприятий подпрограммы предусматривает обязательное участие </w:t>
      </w:r>
      <w:r w:rsidRPr="00E6661F">
        <w:rPr>
          <w:rFonts w:ascii="Times New Roman" w:hAnsi="Times New Roman"/>
          <w:sz w:val="28"/>
        </w:rPr>
        <w:t>медицинских организаций частной системы здравоохранения, участвующих в системе обязательного медицинского страхования</w:t>
      </w:r>
      <w:r w:rsidRPr="00E6661F">
        <w:rPr>
          <w:rFonts w:ascii="Times New Roman" w:hAnsi="Times New Roman"/>
          <w:sz w:val="28"/>
          <w:szCs w:val="28"/>
        </w:rPr>
        <w:t>.</w:t>
      </w:r>
    </w:p>
    <w:p w14:paraId="11A47409" w14:textId="77777777" w:rsidR="0014180D" w:rsidRPr="00E6661F" w:rsidRDefault="0014180D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45" w:name="_Toc383090993"/>
      <w:r w:rsidRPr="00E6661F">
        <w:rPr>
          <w:rFonts w:ascii="Times New Roman" w:hAnsi="Times New Roman"/>
          <w:b/>
          <w:sz w:val="28"/>
          <w:szCs w:val="20"/>
        </w:rPr>
        <w:t>6. Обоснование объема финансовых ресурсов, необходимых для реализации подпрограммы</w:t>
      </w:r>
      <w:bookmarkEnd w:id="45"/>
    </w:p>
    <w:p w14:paraId="6D042AF9" w14:textId="77777777" w:rsidR="0014180D" w:rsidRPr="00E6661F" w:rsidRDefault="0014180D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без привлечения средств из федерального бюджета, республиканского бюджета и внебюджетных источников. </w:t>
      </w:r>
    </w:p>
    <w:p w14:paraId="53F18B04" w14:textId="77777777" w:rsidR="0014180D" w:rsidRPr="00E6661F" w:rsidRDefault="0014180D" w:rsidP="00E6661F">
      <w:pPr>
        <w:keepNext/>
        <w:keepLines/>
        <w:numPr>
          <w:ilvl w:val="0"/>
          <w:numId w:val="14"/>
        </w:numPr>
        <w:tabs>
          <w:tab w:val="left" w:pos="284"/>
        </w:tabs>
        <w:spacing w:before="120" w:after="0" w:line="240" w:lineRule="exact"/>
        <w:ind w:left="0" w:firstLine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46" w:name="_Toc383090994"/>
      <w:r w:rsidRPr="00E6661F">
        <w:rPr>
          <w:rFonts w:ascii="Times New Roman" w:hAnsi="Times New Roman"/>
          <w:b/>
          <w:sz w:val="28"/>
          <w:szCs w:val="20"/>
        </w:rPr>
        <w:t>Анализ рисков реализации подпрограммы и описание мер управления рисками</w:t>
      </w:r>
      <w:bookmarkEnd w:id="46"/>
    </w:p>
    <w:p w14:paraId="746EFC54" w14:textId="77777777" w:rsidR="0014180D" w:rsidRPr="00E6661F" w:rsidRDefault="0014180D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Риски реализации мероприятий Подпрограммы, которыми может управлять ответственный исполнитель Подпрограммы, уменьшая вероятность их возникновения и мероприятия, направленные на их минимизацию, приведены в </w:t>
      </w:r>
      <w:r w:rsidRPr="00E6661F">
        <w:rPr>
          <w:rFonts w:ascii="Times New Roman" w:hAnsi="Times New Roman"/>
          <w:b/>
          <w:sz w:val="28"/>
          <w:szCs w:val="28"/>
        </w:rPr>
        <w:t>разделе 8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</w:p>
    <w:p w14:paraId="60D32796" w14:textId="77777777" w:rsidR="0014180D" w:rsidRPr="00E6661F" w:rsidRDefault="0014180D" w:rsidP="00E6661F">
      <w:pPr>
        <w:keepNext/>
        <w:keepLines/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47" w:name="_Toc383090995"/>
      <w:r w:rsidRPr="00E6661F">
        <w:rPr>
          <w:rFonts w:ascii="Times New Roman" w:hAnsi="Times New Roman"/>
          <w:b/>
          <w:sz w:val="28"/>
          <w:szCs w:val="20"/>
        </w:rPr>
        <w:t>Механизм реализации подпрограммы</w:t>
      </w:r>
      <w:bookmarkEnd w:id="47"/>
    </w:p>
    <w:p w14:paraId="1FA2961D" w14:textId="45F3CF29" w:rsidR="0014180D" w:rsidRPr="00E6661F" w:rsidRDefault="0014180D" w:rsidP="00E6661F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мероприятий Подпрограммы, финансируемых из бюджетов всех уровней, предусматривает конкурсный отбор исполнителей в </w:t>
      </w: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 xml:space="preserve">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E6661F">
          <w:rPr>
            <w:rFonts w:ascii="Times New Roman" w:eastAsia="Calibri" w:hAnsi="Times New Roman"/>
            <w:spacing w:val="-8"/>
            <w:sz w:val="28"/>
            <w:szCs w:val="28"/>
            <w:lang w:eastAsia="ru-RU"/>
          </w:rPr>
          <w:t>2013 г</w:t>
        </w:r>
      </w:smartTag>
      <w:r w:rsidR="009E5A2E"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 xml:space="preserve">. № 44-ФЗ </w:t>
      </w:r>
      <w:r w:rsidR="009D7011"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«</w:t>
      </w: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О контрактной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системе в сфере закупок товаров, работ, услуг </w:t>
      </w:r>
      <w:proofErr w:type="gramStart"/>
      <w:r w:rsidRPr="00E6661F">
        <w:rPr>
          <w:rFonts w:ascii="Times New Roman" w:eastAsia="Calibri" w:hAnsi="Times New Roman"/>
          <w:sz w:val="28"/>
          <w:szCs w:val="28"/>
          <w:lang w:eastAsia="ru-RU"/>
        </w:rPr>
        <w:t>для  обеспечения</w:t>
      </w:r>
      <w:proofErr w:type="gramEnd"/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государственных и муниципальных нужд</w:t>
      </w:r>
      <w:r w:rsidR="009D7011" w:rsidRPr="00E6661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B658A3C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Текущее управление реализацией подпрограммы осуществляется Министерством здравоохранения Чеченской Республики. </w:t>
      </w:r>
    </w:p>
    <w:p w14:paraId="41750660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Министерство здравоохранения Чеченской Республики:</w:t>
      </w:r>
    </w:p>
    <w:p w14:paraId="41825DE7" w14:textId="77777777" w:rsidR="0014180D" w:rsidRPr="00E6661F" w:rsidRDefault="0014180D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организует реализацию подпрограммы в целом, а также выполняет мероприятия подпрограммы;</w:t>
      </w:r>
    </w:p>
    <w:p w14:paraId="41593644" w14:textId="77777777" w:rsidR="0014180D" w:rsidRPr="00E6661F" w:rsidRDefault="0014180D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осуществляет координацию действий участников подпрограммы;</w:t>
      </w:r>
    </w:p>
    <w:p w14:paraId="1683B642" w14:textId="77777777" w:rsidR="0014180D" w:rsidRPr="00E6661F" w:rsidRDefault="0014180D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подготавливает и согласовывает с заинтересованными участниками подпрограммы предложения о внесении изменений в подпрограмму; </w:t>
      </w:r>
    </w:p>
    <w:p w14:paraId="55F3B680" w14:textId="77777777" w:rsidR="0014180D" w:rsidRPr="00E6661F" w:rsidRDefault="0014180D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запрашивает у участников подпрограммы информацию, необходимую для проведения мониторинга хода реализации подпрограммы.</w:t>
      </w:r>
    </w:p>
    <w:p w14:paraId="01AD3302" w14:textId="77777777" w:rsidR="0014180D" w:rsidRPr="00E6661F" w:rsidRDefault="009E5A2E" w:rsidP="00E6661F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Участники подпрограммы:</w:t>
      </w:r>
    </w:p>
    <w:p w14:paraId="6C8A736B" w14:textId="77777777" w:rsidR="0014180D" w:rsidRPr="00E6661F" w:rsidRDefault="0014180D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осуществляют реализацию мероприятий подпрограммы в рамках своей компетенции;</w:t>
      </w:r>
    </w:p>
    <w:p w14:paraId="167AC9B6" w14:textId="77777777" w:rsidR="0014180D" w:rsidRPr="00E6661F" w:rsidRDefault="0014180D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представляют Министерству здравоохранения Чеченской Республики информацию об исполнении мероприятий, необходимую для проведения мониторинга реализации подпрограммы.</w:t>
      </w:r>
    </w:p>
    <w:p w14:paraId="7F98FCA4" w14:textId="77777777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процессе реализации подпрограммы Министерство здравоохранения Чеченской Республики вправе по согласованию с участниками подпрограммы принимать решения о внесении изменений в перечни и состав мероприятий, сроки их реализации, в объемы бюджетных ассигнований на реализацию </w:t>
      </w:r>
      <w:r w:rsidRPr="00E6661F">
        <w:rPr>
          <w:rFonts w:ascii="Times New Roman" w:hAnsi="Times New Roman"/>
          <w:sz w:val="28"/>
          <w:szCs w:val="28"/>
        </w:rPr>
        <w:lastRenderedPageBreak/>
        <w:t>мероприятий подпрограммы (в пределах утвержденных лимитов бюджетных ассигнований на реализацию подпрограммы в целом).</w:t>
      </w:r>
    </w:p>
    <w:p w14:paraId="2B212241" w14:textId="59DE8199" w:rsidR="0014180D" w:rsidRPr="00E6661F" w:rsidRDefault="0014180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осуществляется ответственным исполнителем подпрограммы, в соответствии с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Порядком разработки, утверждения и реализации и оценки эффективности государственных программ Чеченской Республики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Чеченской Республики от 3 сентября 2013 </w:t>
      </w:r>
      <w:r w:rsidR="0023572F" w:rsidRPr="00E6661F">
        <w:rPr>
          <w:rFonts w:ascii="Times New Roman" w:hAnsi="Times New Roman"/>
          <w:sz w:val="28"/>
          <w:szCs w:val="28"/>
        </w:rPr>
        <w:t xml:space="preserve">   </w:t>
      </w:r>
      <w:r w:rsidRPr="00E6661F">
        <w:rPr>
          <w:rFonts w:ascii="Times New Roman" w:hAnsi="Times New Roman"/>
          <w:sz w:val="28"/>
          <w:szCs w:val="28"/>
        </w:rPr>
        <w:t>№ 217.</w:t>
      </w:r>
    </w:p>
    <w:p w14:paraId="312BE910" w14:textId="77777777" w:rsidR="0014180D" w:rsidRPr="00E6661F" w:rsidRDefault="0014180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8CF4B" w14:textId="77777777" w:rsidR="0014180D" w:rsidRPr="00E6661F" w:rsidRDefault="0014180D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br w:type="page"/>
      </w:r>
    </w:p>
    <w:p w14:paraId="5DBDA417" w14:textId="3D7F7990" w:rsidR="000A2F2A" w:rsidRPr="00E6661F" w:rsidRDefault="000A2F2A" w:rsidP="00E6661F">
      <w:pPr>
        <w:spacing w:after="0" w:line="240" w:lineRule="auto"/>
        <w:jc w:val="center"/>
        <w:rPr>
          <w:rFonts w:ascii="Times New Roman" w:eastAsia="Calibri" w:hAnsi="Times New Roman"/>
          <w:b/>
          <w:kern w:val="28"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6855AF" w:rsidRPr="00E6661F">
        <w:rPr>
          <w:rFonts w:ascii="Times New Roman" w:eastAsia="Calibri" w:hAnsi="Times New Roman"/>
          <w:b/>
          <w:kern w:val="28"/>
          <w:sz w:val="28"/>
          <w:szCs w:val="28"/>
        </w:rPr>
        <w:t>П</w:t>
      </w: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одпрограмма</w:t>
      </w:r>
    </w:p>
    <w:p w14:paraId="4F4CDFE5" w14:textId="2BF74BD4" w:rsidR="000A2F2A" w:rsidRPr="00E6661F" w:rsidRDefault="009D7011" w:rsidP="00E6661F">
      <w:pPr>
        <w:keepNext/>
        <w:keepLines/>
        <w:spacing w:before="120" w:after="0" w:line="240" w:lineRule="exact"/>
        <w:jc w:val="center"/>
        <w:outlineLvl w:val="0"/>
        <w:rPr>
          <w:rFonts w:ascii="Times New Roman" w:eastAsia="Calibri" w:hAnsi="Times New Roman"/>
          <w:kern w:val="28"/>
          <w:sz w:val="28"/>
          <w:szCs w:val="28"/>
        </w:rPr>
      </w:pP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«</w:t>
      </w:r>
      <w:r w:rsidR="000A2F2A" w:rsidRPr="00E6661F">
        <w:rPr>
          <w:rFonts w:ascii="Times New Roman" w:eastAsia="Calibri" w:hAnsi="Times New Roman"/>
          <w:b/>
          <w:kern w:val="28"/>
          <w:sz w:val="28"/>
          <w:szCs w:val="28"/>
        </w:rPr>
        <w:t>Обеспечение реализации государственной программы, в том числе организация обязательного медицинского страхования граждан Российской Федерации</w:t>
      </w: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»</w:t>
      </w:r>
      <w:r w:rsidR="00402B26" w:rsidRPr="00E6661F">
        <w:rPr>
          <w:rFonts w:ascii="Times New Roman" w:eastAsia="Calibri" w:hAnsi="Times New Roman"/>
          <w:b/>
          <w:kern w:val="28"/>
          <w:sz w:val="28"/>
          <w:szCs w:val="28"/>
        </w:rPr>
        <w:t xml:space="preserve"> </w:t>
      </w:r>
      <w:r w:rsidR="000A2F2A" w:rsidRPr="00E6661F">
        <w:rPr>
          <w:rFonts w:ascii="Times New Roman" w:eastAsia="Calibri" w:hAnsi="Times New Roman"/>
          <w:kern w:val="28"/>
          <w:sz w:val="28"/>
          <w:szCs w:val="28"/>
        </w:rPr>
        <w:t>(далее - подпрограмма)</w:t>
      </w:r>
    </w:p>
    <w:p w14:paraId="5336305A" w14:textId="77777777" w:rsidR="000A2F2A" w:rsidRPr="00E6661F" w:rsidRDefault="000A2F2A" w:rsidP="00E6661F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61F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tbl>
      <w:tblPr>
        <w:tblW w:w="51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8"/>
        <w:gridCol w:w="3990"/>
        <w:gridCol w:w="3528"/>
      </w:tblGrid>
      <w:tr w:rsidR="00CF747D" w:rsidRPr="00E6661F" w14:paraId="2E8F2FAB" w14:textId="77777777" w:rsidTr="00EA076C">
        <w:trPr>
          <w:trHeight w:val="20"/>
        </w:trPr>
        <w:tc>
          <w:tcPr>
            <w:tcW w:w="1186" w:type="pct"/>
          </w:tcPr>
          <w:p w14:paraId="60E9D691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14" w:type="pct"/>
            <w:gridSpan w:val="2"/>
            <w:noWrap/>
          </w:tcPr>
          <w:p w14:paraId="05D96BC5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  <w:p w14:paraId="0108180C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747D" w:rsidRPr="00E6661F" w14:paraId="4A3598CA" w14:textId="77777777" w:rsidTr="00EA076C">
        <w:trPr>
          <w:trHeight w:val="20"/>
        </w:trPr>
        <w:tc>
          <w:tcPr>
            <w:tcW w:w="1186" w:type="pct"/>
          </w:tcPr>
          <w:p w14:paraId="46248C83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814" w:type="pct"/>
            <w:gridSpan w:val="2"/>
            <w:noWrap/>
          </w:tcPr>
          <w:p w14:paraId="032F5752" w14:textId="551C7860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Чеченской Республик</w:t>
            </w:r>
            <w:r w:rsidR="00015B78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CF747D" w:rsidRPr="00E6661F" w14:paraId="72C2FEA4" w14:textId="77777777" w:rsidTr="00EA076C">
        <w:trPr>
          <w:trHeight w:val="20"/>
        </w:trPr>
        <w:tc>
          <w:tcPr>
            <w:tcW w:w="1186" w:type="pct"/>
          </w:tcPr>
          <w:p w14:paraId="0533597A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814" w:type="pct"/>
            <w:gridSpan w:val="2"/>
            <w:noWrap/>
          </w:tcPr>
          <w:p w14:paraId="1DFC4A81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финансов Чеченской Республики</w:t>
            </w:r>
          </w:p>
        </w:tc>
      </w:tr>
      <w:tr w:rsidR="00CF747D" w:rsidRPr="00E6661F" w14:paraId="12908E1F" w14:textId="77777777" w:rsidTr="00EA076C">
        <w:trPr>
          <w:trHeight w:val="20"/>
        </w:trPr>
        <w:tc>
          <w:tcPr>
            <w:tcW w:w="1186" w:type="pct"/>
          </w:tcPr>
          <w:p w14:paraId="3DAFDA3B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814" w:type="pct"/>
            <w:gridSpan w:val="2"/>
            <w:noWrap/>
          </w:tcPr>
          <w:p w14:paraId="1E53DEA1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реализации государственной программы в сфере здравоохранения в Чеченской Республике</w:t>
            </w:r>
          </w:p>
        </w:tc>
      </w:tr>
      <w:tr w:rsidR="00CF747D" w:rsidRPr="00E6661F" w14:paraId="240DDBF8" w14:textId="77777777" w:rsidTr="00EA076C">
        <w:trPr>
          <w:trHeight w:val="20"/>
        </w:trPr>
        <w:tc>
          <w:tcPr>
            <w:tcW w:w="1186" w:type="pct"/>
            <w:vMerge w:val="restart"/>
          </w:tcPr>
          <w:p w14:paraId="4EA9079D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14" w:type="pct"/>
            <w:gridSpan w:val="2"/>
            <w:tcBorders>
              <w:bottom w:val="nil"/>
            </w:tcBorders>
            <w:noWrap/>
          </w:tcPr>
          <w:p w14:paraId="4595EF65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эффективной деятельности подведомственных учреждений Министерства здравоохранения Чеченской Республики</w:t>
            </w:r>
          </w:p>
        </w:tc>
      </w:tr>
      <w:tr w:rsidR="00CF747D" w:rsidRPr="00E6661F" w14:paraId="65288AEA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42BC909C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  <w:tcBorders>
              <w:top w:val="nil"/>
            </w:tcBorders>
            <w:noWrap/>
          </w:tcPr>
          <w:p w14:paraId="57049081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эффективной деятельности Министерства здравоохранения Чеченской Республики</w:t>
            </w:r>
          </w:p>
        </w:tc>
      </w:tr>
      <w:tr w:rsidR="00CF747D" w:rsidRPr="00E6661F" w14:paraId="6AE7662A" w14:textId="77777777" w:rsidTr="00EA076C">
        <w:trPr>
          <w:trHeight w:val="20"/>
        </w:trPr>
        <w:tc>
          <w:tcPr>
            <w:tcW w:w="1186" w:type="pct"/>
          </w:tcPr>
          <w:p w14:paraId="5F661BFB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814" w:type="pct"/>
            <w:gridSpan w:val="2"/>
            <w:tcBorders>
              <w:bottom w:val="nil"/>
            </w:tcBorders>
            <w:noWrap/>
          </w:tcPr>
          <w:p w14:paraId="6B4C5861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уровень выполнения государственных заданий учреждениями здравоохранения, подведомственными Министерству здравоохранения Чеченской Республики, установленных показателей государственных заданий на оказание государственных услуг (выполнение работ)</w:t>
            </w:r>
          </w:p>
        </w:tc>
      </w:tr>
      <w:tr w:rsidR="00CF747D" w:rsidRPr="00E6661F" w14:paraId="03BD4AC4" w14:textId="77777777" w:rsidTr="00EA076C">
        <w:trPr>
          <w:trHeight w:val="20"/>
        </w:trPr>
        <w:tc>
          <w:tcPr>
            <w:tcW w:w="1186" w:type="pct"/>
          </w:tcPr>
          <w:p w14:paraId="4A474CDF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noWrap/>
          </w:tcPr>
          <w:p w14:paraId="2C5CEB58" w14:textId="52350BD1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2019-202</w:t>
            </w:r>
            <w:r w:rsidR="009672FF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F747D" w:rsidRPr="00E6661F" w14:paraId="50313328" w14:textId="77777777" w:rsidTr="00EA076C">
        <w:trPr>
          <w:trHeight w:val="563"/>
        </w:trPr>
        <w:tc>
          <w:tcPr>
            <w:tcW w:w="1186" w:type="pct"/>
          </w:tcPr>
          <w:p w14:paraId="0FE9F2BC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2024" w:type="pct"/>
            <w:tcBorders>
              <w:bottom w:val="nil"/>
              <w:right w:val="nil"/>
            </w:tcBorders>
          </w:tcPr>
          <w:p w14:paraId="1D11CC3F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- </w:t>
            </w:r>
          </w:p>
        </w:tc>
        <w:tc>
          <w:tcPr>
            <w:tcW w:w="1790" w:type="pct"/>
            <w:tcBorders>
              <w:left w:val="nil"/>
              <w:bottom w:val="nil"/>
            </w:tcBorders>
          </w:tcPr>
          <w:p w14:paraId="4ED55E55" w14:textId="77777777" w:rsidR="000A2F2A" w:rsidRPr="00E6661F" w:rsidRDefault="000A2F2A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90CDB9" w14:textId="6BDA2E82" w:rsidR="000A2F2A" w:rsidRPr="00E6661F" w:rsidRDefault="000A2F2A" w:rsidP="00397A53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9672FF" w:rsidRPr="00397A53"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  <w:t>165 0</w:t>
            </w:r>
            <w:r w:rsidR="00397A53" w:rsidRPr="00397A53"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  <w:t>8</w:t>
            </w:r>
            <w:r w:rsidR="009672FF" w:rsidRPr="00397A53"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  <w:t>6 </w:t>
            </w:r>
            <w:r w:rsidR="00397A53" w:rsidRPr="00397A53"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  <w:t>210</w:t>
            </w:r>
            <w:r w:rsidR="009672FF" w:rsidRPr="00397A53"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  <w:t>,</w:t>
            </w:r>
            <w:r w:rsidR="00397A53" w:rsidRPr="00397A53"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  <w:t>54</w:t>
            </w:r>
            <w:r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827C3E" w:rsidRPr="00E6661F" w14:paraId="700B61AD" w14:textId="77777777" w:rsidTr="00EA076C">
        <w:trPr>
          <w:trHeight w:val="20"/>
        </w:trPr>
        <w:tc>
          <w:tcPr>
            <w:tcW w:w="1186" w:type="pct"/>
            <w:vMerge w:val="restart"/>
            <w:vAlign w:val="center"/>
          </w:tcPr>
          <w:p w14:paraId="4F07AF74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E2DDD0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646B40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847687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  <w:tcBorders>
              <w:top w:val="nil"/>
              <w:bottom w:val="nil"/>
            </w:tcBorders>
          </w:tcPr>
          <w:p w14:paraId="16C3C93A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827C3E" w:rsidRPr="00E6661F" w14:paraId="7EEDC215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7FAF1F1B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14:paraId="7C495959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</w:tcBorders>
          </w:tcPr>
          <w:p w14:paraId="24F5A5FE" w14:textId="6E018050" w:rsidR="00827C3E" w:rsidRPr="00E6661F" w:rsidRDefault="00827C3E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1 083 251,41 тыс. руб.</w:t>
            </w:r>
          </w:p>
        </w:tc>
      </w:tr>
      <w:tr w:rsidR="00827C3E" w:rsidRPr="00E6661F" w14:paraId="77F3F621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023BA468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14:paraId="451ED829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</w:tcBorders>
          </w:tcPr>
          <w:p w14:paraId="4B578772" w14:textId="12262BEF" w:rsidR="00827C3E" w:rsidRPr="00E6661F" w:rsidRDefault="00827C3E" w:rsidP="00397A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18 5</w:t>
            </w:r>
            <w:r w:rsidR="00397A53"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81</w:t>
            </w:r>
            <w:r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</w:t>
            </w:r>
            <w:r w:rsidR="00397A53"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507</w:t>
            </w:r>
            <w:r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</w:t>
            </w:r>
            <w:r w:rsidR="00397A53"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56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7C3E" w:rsidRPr="00E6661F" w14:paraId="3A8BE983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65364865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single" w:sz="4" w:space="0" w:color="auto"/>
              <w:right w:val="nil"/>
            </w:tcBorders>
          </w:tcPr>
          <w:p w14:paraId="6E8446FF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</w:tcBorders>
          </w:tcPr>
          <w:p w14:paraId="63A48B96" w14:textId="68419A6A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145 421 451,57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827C3E" w:rsidRPr="00E6661F" w14:paraId="05E558A5" w14:textId="77777777" w:rsidTr="002B495B">
        <w:trPr>
          <w:trHeight w:val="20"/>
        </w:trPr>
        <w:tc>
          <w:tcPr>
            <w:tcW w:w="1186" w:type="pct"/>
            <w:vMerge/>
            <w:vAlign w:val="center"/>
          </w:tcPr>
          <w:p w14:paraId="248A0F46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nil"/>
              <w:right w:val="nil"/>
            </w:tcBorders>
          </w:tcPr>
          <w:p w14:paraId="5F78AB3F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по годам:</w:t>
            </w:r>
          </w:p>
          <w:p w14:paraId="334E8048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-</w:t>
            </w:r>
          </w:p>
          <w:p w14:paraId="659C0F50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2F046301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  <w:p w14:paraId="5656E944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  <w:p w14:paraId="5F3FAF9E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41190A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16A69E7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18 834 247,51 тыс. руб.</w:t>
            </w:r>
          </w:p>
          <w:p w14:paraId="2A6D9185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74638C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41BCF99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1 192,20 тыс. руб.</w:t>
            </w:r>
          </w:p>
          <w:p w14:paraId="29F7DCFA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2 688 985,42 тыс.руб.</w:t>
            </w:r>
          </w:p>
          <w:p w14:paraId="24E525BC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16 144 069,89 тыс. руб.</w:t>
            </w:r>
          </w:p>
        </w:tc>
      </w:tr>
      <w:tr w:rsidR="00827C3E" w:rsidRPr="00E6661F" w14:paraId="77C34016" w14:textId="77777777" w:rsidTr="002B495B">
        <w:trPr>
          <w:trHeight w:val="20"/>
        </w:trPr>
        <w:tc>
          <w:tcPr>
            <w:tcW w:w="1186" w:type="pct"/>
            <w:vMerge/>
            <w:vAlign w:val="center"/>
          </w:tcPr>
          <w:p w14:paraId="4A866006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nil"/>
              <w:right w:val="nil"/>
            </w:tcBorders>
          </w:tcPr>
          <w:p w14:paraId="201E94DB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-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4164C2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21 058 954,60 тыс. руб.</w:t>
            </w:r>
          </w:p>
        </w:tc>
      </w:tr>
      <w:tr w:rsidR="00827C3E" w:rsidRPr="00E6661F" w14:paraId="7C1DB471" w14:textId="77777777" w:rsidTr="002B495B">
        <w:trPr>
          <w:trHeight w:val="20"/>
        </w:trPr>
        <w:tc>
          <w:tcPr>
            <w:tcW w:w="1186" w:type="pct"/>
            <w:vMerge/>
            <w:vAlign w:val="center"/>
          </w:tcPr>
          <w:p w14:paraId="187E957D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B399BE0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827C3E" w:rsidRPr="00E6661F" w14:paraId="64CB1914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1AA04B9D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14:paraId="1281838E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</w:tcBorders>
          </w:tcPr>
          <w:p w14:paraId="0DA096EF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1 199,30 тыс. руб.</w:t>
            </w:r>
          </w:p>
        </w:tc>
      </w:tr>
      <w:tr w:rsidR="00827C3E" w:rsidRPr="00E6661F" w14:paraId="1F1DEABD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5E8DEE54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14:paraId="05FCF319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</w:tcBorders>
          </w:tcPr>
          <w:p w14:paraId="5406ACBE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3 339 956,54 тыс. руб.</w:t>
            </w:r>
          </w:p>
        </w:tc>
      </w:tr>
      <w:tr w:rsidR="00827C3E" w:rsidRPr="00E6661F" w14:paraId="29BE1164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59C315D9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single" w:sz="4" w:space="0" w:color="auto"/>
              <w:right w:val="nil"/>
            </w:tcBorders>
          </w:tcPr>
          <w:p w14:paraId="2C2A00B9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</w:tcBorders>
          </w:tcPr>
          <w:p w14:paraId="626A7958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17 717 798,76 тыс. руб.</w:t>
            </w:r>
          </w:p>
        </w:tc>
      </w:tr>
      <w:tr w:rsidR="00827C3E" w:rsidRPr="00E6661F" w14:paraId="3B2A2213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7BADFCCC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nil"/>
              <w:right w:val="nil"/>
            </w:tcBorders>
          </w:tcPr>
          <w:p w14:paraId="5CC80549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-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nil"/>
            </w:tcBorders>
          </w:tcPr>
          <w:p w14:paraId="007FA002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21 952 889,84 тыс. руб.</w:t>
            </w:r>
          </w:p>
        </w:tc>
      </w:tr>
      <w:tr w:rsidR="00827C3E" w:rsidRPr="00E6661F" w14:paraId="36301DE6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5A6A1954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  <w:tcBorders>
              <w:top w:val="nil"/>
              <w:bottom w:val="nil"/>
            </w:tcBorders>
          </w:tcPr>
          <w:p w14:paraId="335A9C6F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827C3E" w:rsidRPr="00E6661F" w14:paraId="3BFABD6F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6EF7D6A5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14:paraId="34F26CD5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</w:tcBorders>
          </w:tcPr>
          <w:p w14:paraId="5345E8A4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784 913,80 тыс. руб.</w:t>
            </w:r>
          </w:p>
        </w:tc>
      </w:tr>
      <w:tr w:rsidR="00827C3E" w:rsidRPr="00E6661F" w14:paraId="271A7C8A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1D422DB5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14:paraId="0EE03F31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</w:tcBorders>
          </w:tcPr>
          <w:p w14:paraId="4BE4E463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2 790 215,56 тыс. руб.</w:t>
            </w:r>
          </w:p>
        </w:tc>
      </w:tr>
      <w:tr w:rsidR="00827C3E" w:rsidRPr="00E6661F" w14:paraId="65D03115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3E28740E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single" w:sz="4" w:space="0" w:color="auto"/>
              <w:right w:val="nil"/>
            </w:tcBorders>
          </w:tcPr>
          <w:p w14:paraId="30F90039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</w:tcBorders>
          </w:tcPr>
          <w:p w14:paraId="5B8A5AF4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18 377 760,48 тыс. руб.</w:t>
            </w:r>
          </w:p>
        </w:tc>
      </w:tr>
      <w:tr w:rsidR="00827C3E" w:rsidRPr="00E6661F" w14:paraId="6E586696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7EF7E8CA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nil"/>
              <w:right w:val="nil"/>
            </w:tcBorders>
          </w:tcPr>
          <w:p w14:paraId="07AA7862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-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nil"/>
            </w:tcBorders>
          </w:tcPr>
          <w:p w14:paraId="31D909C4" w14:textId="6559CD36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23 206 071,26 тыс. руб.</w:t>
            </w:r>
          </w:p>
        </w:tc>
      </w:tr>
      <w:tr w:rsidR="00827C3E" w:rsidRPr="00E6661F" w14:paraId="7F261A37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50648625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  <w:tcBorders>
              <w:top w:val="nil"/>
              <w:bottom w:val="nil"/>
            </w:tcBorders>
          </w:tcPr>
          <w:p w14:paraId="3B7B2ACF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827C3E" w:rsidRPr="00E6661F" w14:paraId="6F1D091E" w14:textId="77777777" w:rsidTr="00EA076C">
        <w:trPr>
          <w:trHeight w:val="304"/>
        </w:trPr>
        <w:tc>
          <w:tcPr>
            <w:tcW w:w="1186" w:type="pct"/>
            <w:vMerge/>
            <w:vAlign w:val="center"/>
          </w:tcPr>
          <w:p w14:paraId="73C8BA12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14:paraId="76973BBF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</w:tcBorders>
          </w:tcPr>
          <w:p w14:paraId="22DC0E4B" w14:textId="1BB041C2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666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6 317,49 тыс. руб.</w:t>
            </w:r>
          </w:p>
        </w:tc>
      </w:tr>
      <w:tr w:rsidR="00827C3E" w:rsidRPr="00E6661F" w14:paraId="4102FA79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47F3B4BE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14:paraId="6B69A5C7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</w:tcBorders>
          </w:tcPr>
          <w:p w14:paraId="4F09AB71" w14:textId="5E29EFF9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2 862 803,45 тыс. руб.</w:t>
            </w:r>
          </w:p>
        </w:tc>
      </w:tr>
      <w:tr w:rsidR="00827C3E" w:rsidRPr="00E6661F" w14:paraId="1950FF5A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2A4FC76E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single" w:sz="4" w:space="0" w:color="auto"/>
              <w:right w:val="nil"/>
            </w:tcBorders>
          </w:tcPr>
          <w:p w14:paraId="51A287C6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</w:tcBorders>
          </w:tcPr>
          <w:p w14:paraId="633F9556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20 066 950,32 тыс. руб.</w:t>
            </w:r>
          </w:p>
        </w:tc>
      </w:tr>
      <w:tr w:rsidR="00827C3E" w:rsidRPr="00E6661F" w14:paraId="18C998AE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5360E3E1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nil"/>
              <w:right w:val="nil"/>
            </w:tcBorders>
          </w:tcPr>
          <w:p w14:paraId="471313D1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-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nil"/>
            </w:tcBorders>
          </w:tcPr>
          <w:p w14:paraId="41EC140A" w14:textId="4EBA0168" w:rsidR="00827C3E" w:rsidRPr="00E6661F" w:rsidRDefault="00827C3E" w:rsidP="00397A53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26 1</w:t>
            </w:r>
            <w:r w:rsidR="00397A53"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02</w:t>
            </w:r>
            <w:r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</w:t>
            </w:r>
            <w:r w:rsidR="00397A53"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964</w:t>
            </w:r>
            <w:r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</w:t>
            </w:r>
            <w:r w:rsidR="00397A53"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83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7C3E" w:rsidRPr="00E6661F" w14:paraId="78CAC9FC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08F304E9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  <w:tcBorders>
              <w:top w:val="nil"/>
              <w:bottom w:val="nil"/>
            </w:tcBorders>
          </w:tcPr>
          <w:p w14:paraId="6E100CDF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827C3E" w:rsidRPr="00E6661F" w14:paraId="61ED9E24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16B3B5DF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single" w:sz="4" w:space="0" w:color="auto"/>
              <w:right w:val="nil"/>
            </w:tcBorders>
          </w:tcPr>
          <w:p w14:paraId="0754E017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</w:tcBorders>
          </w:tcPr>
          <w:p w14:paraId="5E258F0C" w14:textId="68E6B07D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6 082,22 тыс. руб.</w:t>
            </w:r>
          </w:p>
        </w:tc>
      </w:tr>
      <w:tr w:rsidR="00827C3E" w:rsidRPr="00E6661F" w14:paraId="694C4C8F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73D8C2A9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nil"/>
              <w:right w:val="nil"/>
            </w:tcBorders>
          </w:tcPr>
          <w:p w14:paraId="5DB0C9B3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nil"/>
            </w:tcBorders>
          </w:tcPr>
          <w:p w14:paraId="6236BF0D" w14:textId="017084DA" w:rsidR="00827C3E" w:rsidRPr="00E6661F" w:rsidRDefault="00827C3E" w:rsidP="00397A53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3 26</w:t>
            </w:r>
            <w:r w:rsidR="00397A53"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5</w:t>
            </w:r>
            <w:r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</w:t>
            </w:r>
            <w:r w:rsidR="00397A53"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449</w:t>
            </w:r>
            <w:r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</w:t>
            </w:r>
            <w:r w:rsidR="00397A53" w:rsidRPr="00397A53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46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7C3E" w:rsidRPr="00E6661F" w14:paraId="7DCFA70F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2F21E6F0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single" w:sz="4" w:space="0" w:color="auto"/>
              <w:right w:val="nil"/>
            </w:tcBorders>
          </w:tcPr>
          <w:p w14:paraId="42A548A0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</w:tcBorders>
          </w:tcPr>
          <w:p w14:paraId="59DFE7E2" w14:textId="197B71E0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22 831 433,15 тыс. руб.</w:t>
            </w:r>
          </w:p>
        </w:tc>
      </w:tr>
      <w:tr w:rsidR="00827C3E" w:rsidRPr="00E6661F" w14:paraId="2ADBFBA4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2248E21D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single" w:sz="4" w:space="0" w:color="auto"/>
              <w:bottom w:val="nil"/>
              <w:right w:val="nil"/>
            </w:tcBorders>
          </w:tcPr>
          <w:p w14:paraId="61172928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-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nil"/>
            </w:tcBorders>
          </w:tcPr>
          <w:p w14:paraId="5092CD54" w14:textId="18E2BEA2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26 301 949,00 тыс. руб.</w:t>
            </w:r>
          </w:p>
        </w:tc>
      </w:tr>
      <w:tr w:rsidR="00827C3E" w:rsidRPr="00E6661F" w14:paraId="398553DA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54517A2D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  <w:tcBorders>
              <w:top w:val="nil"/>
              <w:bottom w:val="nil"/>
            </w:tcBorders>
          </w:tcPr>
          <w:p w14:paraId="54C8E1A5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827C3E" w:rsidRPr="00E6661F" w14:paraId="066E381D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4AEEB506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14:paraId="42A3976C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</w:tcBorders>
          </w:tcPr>
          <w:p w14:paraId="18F4E7D3" w14:textId="5907F7AE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6 878,30 тыс. руб.</w:t>
            </w:r>
          </w:p>
        </w:tc>
      </w:tr>
      <w:tr w:rsidR="00827C3E" w:rsidRPr="00E6661F" w14:paraId="4B741FEB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4D6B5553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14:paraId="29B5321C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</w:tcBorders>
          </w:tcPr>
          <w:p w14:paraId="275037A9" w14:textId="57AD2331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1 817 048,56 тыс. руб.</w:t>
            </w:r>
          </w:p>
        </w:tc>
      </w:tr>
      <w:tr w:rsidR="00827C3E" w:rsidRPr="00E6661F" w14:paraId="5C1BE9B9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40F945D3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single" w:sz="4" w:space="0" w:color="auto"/>
              <w:right w:val="nil"/>
            </w:tcBorders>
          </w:tcPr>
          <w:p w14:paraId="35F8861F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</w:tcBorders>
          </w:tcPr>
          <w:p w14:paraId="1A3E1E44" w14:textId="5CE70B2A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24 478 022,14 тыс. руб.</w:t>
            </w:r>
          </w:p>
        </w:tc>
      </w:tr>
      <w:tr w:rsidR="00827C3E" w:rsidRPr="00E6661F" w14:paraId="161DD58F" w14:textId="77777777" w:rsidTr="00EA076C">
        <w:trPr>
          <w:trHeight w:val="20"/>
        </w:trPr>
        <w:tc>
          <w:tcPr>
            <w:tcW w:w="1186" w:type="pct"/>
            <w:vMerge/>
            <w:vAlign w:val="center"/>
          </w:tcPr>
          <w:p w14:paraId="09EC43A3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top w:val="nil"/>
              <w:bottom w:val="single" w:sz="4" w:space="0" w:color="auto"/>
              <w:right w:val="nil"/>
            </w:tcBorders>
          </w:tcPr>
          <w:p w14:paraId="2B77ED7F" w14:textId="73F6B685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2025 году -                         </w:t>
            </w:r>
          </w:p>
          <w:p w14:paraId="32DEE9D1" w14:textId="77777777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2CBCD81C" w14:textId="22E2D488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14:paraId="63BB7433" w14:textId="4A7BB2AA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14:paraId="47EB82DB" w14:textId="04EDF551" w:rsidR="00827C3E" w:rsidRPr="00E6661F" w:rsidRDefault="00827C3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источники: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</w:tcBorders>
          </w:tcPr>
          <w:p w14:paraId="1D578FB6" w14:textId="72DC1F61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27 629 133,49 тыс. руб. </w:t>
            </w:r>
          </w:p>
          <w:p w14:paraId="473931A8" w14:textId="77777777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32DF7B" w14:textId="31517EED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6 668,10 тыс. руб.</w:t>
            </w:r>
          </w:p>
          <w:p w14:paraId="11A1324E" w14:textId="51990A8B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1 817 048,56 тыс. руб. </w:t>
            </w:r>
          </w:p>
          <w:p w14:paraId="3107DFB4" w14:textId="5AB5631C" w:rsidR="00827C3E" w:rsidRPr="00E6661F" w:rsidRDefault="00827C3E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25 805 416,83 тыс. руб.</w:t>
            </w:r>
          </w:p>
        </w:tc>
      </w:tr>
      <w:tr w:rsidR="00CF747D" w:rsidRPr="00E6661F" w14:paraId="111603DE" w14:textId="77777777" w:rsidTr="00EA076C">
        <w:trPr>
          <w:trHeight w:val="20"/>
        </w:trPr>
        <w:tc>
          <w:tcPr>
            <w:tcW w:w="1186" w:type="pct"/>
          </w:tcPr>
          <w:p w14:paraId="35E241F0" w14:textId="77777777" w:rsidR="000A2F2A" w:rsidRPr="00E6661F" w:rsidRDefault="000A2F2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noWrap/>
          </w:tcPr>
          <w:p w14:paraId="440864F6" w14:textId="0FF6A14F" w:rsidR="000A2F2A" w:rsidRPr="00E6661F" w:rsidRDefault="00A37608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уровень выполнения государственных заданий учреждениями здравоохранения, подведомственными Министерству здравоохранения Чеченской Республики, установленных показателей государственных заданий на оказание государственных услуг (выполнение работ)</w:t>
            </w:r>
            <w:r w:rsidR="000A2F2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95,0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69B4414A" w14:textId="77777777" w:rsidR="000A2F2A" w:rsidRPr="00E6661F" w:rsidRDefault="000A2F2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14:paraId="43399092" w14:textId="77777777" w:rsidR="000A2F2A" w:rsidRPr="00E6661F" w:rsidRDefault="000A2F2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1. Сфера реализации подпрограммы, основные проблемы, оценка последствий инерционного развития и прогноз ее развития</w:t>
      </w:r>
    </w:p>
    <w:p w14:paraId="126BFEF8" w14:textId="77777777" w:rsidR="000A2F2A" w:rsidRPr="00E6661F" w:rsidRDefault="000A2F2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Министерство здравоохранения Чеченской Республики является органом исполнительной власти Чеченской Республики, обеспечивающим проведение государственной политики Чеченской Республики в сфере охраны здоровья населения. Основной составляющей государственной политики Чеченской Республики в сфере охраны здоровья населения является Территориальная программа государственных гарантий бесплатного оказания гражданам медицинской помощи в Чеченской Республике (далее – Терпрограмма). </w:t>
      </w:r>
    </w:p>
    <w:p w14:paraId="54211FF9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Терпрограмма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</w:t>
      </w:r>
      <w:r w:rsidRPr="00E6661F">
        <w:rPr>
          <w:rFonts w:ascii="Times New Roman" w:hAnsi="Times New Roman"/>
          <w:spacing w:val="-8"/>
          <w:sz w:val="28"/>
          <w:szCs w:val="28"/>
        </w:rPr>
        <w:t>объема медицинской помощи, средние подушевые нормативы финансирования</w:t>
      </w:r>
      <w:r w:rsidRPr="00E6661F">
        <w:rPr>
          <w:rFonts w:ascii="Times New Roman" w:hAnsi="Times New Roman"/>
          <w:sz w:val="28"/>
          <w:szCs w:val="28"/>
        </w:rPr>
        <w:t xml:space="preserve">. </w:t>
      </w:r>
    </w:p>
    <w:p w14:paraId="15D46FEC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рамках Терпрограммы бесплатно предоставляются:</w:t>
      </w:r>
    </w:p>
    <w:p w14:paraId="11D669C2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69A3F3B7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специализированная, в том числе высокотехнологичная, медицинская помощь;</w:t>
      </w:r>
    </w:p>
    <w:p w14:paraId="51C9B52E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скорая, в том числе скорая специализированная, медицинская помощь;</w:t>
      </w:r>
    </w:p>
    <w:p w14:paraId="42388FA9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паллиативная медицинская помощь, оказываемая медицинскими организациями.</w:t>
      </w:r>
    </w:p>
    <w:p w14:paraId="0EEC1A18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Составной частью </w:t>
      </w:r>
      <w:proofErr w:type="gramStart"/>
      <w:r w:rsidRPr="00E6661F">
        <w:rPr>
          <w:rFonts w:ascii="Times New Roman" w:hAnsi="Times New Roman"/>
          <w:sz w:val="28"/>
          <w:szCs w:val="28"/>
        </w:rPr>
        <w:t>Терпрограммы  является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территориальная программа обязательного медицинского страхования (далее – территориальная программа ОМС). </w:t>
      </w:r>
    </w:p>
    <w:p w14:paraId="12B1BA14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помощи, предоставляемой за счет средств обязательного </w:t>
      </w:r>
      <w:r w:rsidRPr="00E6661F">
        <w:rPr>
          <w:rFonts w:ascii="Times New Roman" w:hAnsi="Times New Roman"/>
          <w:sz w:val="28"/>
          <w:szCs w:val="28"/>
        </w:rPr>
        <w:lastRenderedPageBreak/>
        <w:t>медицинского страхования в объеме и на условиях, соответствующих программам обязательного медицинского страхования.</w:t>
      </w:r>
    </w:p>
    <w:p w14:paraId="473C3CF3" w14:textId="2255C5F4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Наряду с Министерством здравоохранения Чеченской Республики в организации обязательного медицинского страхования участвует Территориальный Фонд обязательного медицинского страхования Чеченской Республик</w:t>
      </w:r>
      <w:r w:rsidR="00556861" w:rsidRPr="00E6661F">
        <w:rPr>
          <w:rFonts w:ascii="Times New Roman" w:hAnsi="Times New Roman"/>
          <w:sz w:val="28"/>
          <w:szCs w:val="28"/>
        </w:rPr>
        <w:t>и</w:t>
      </w:r>
      <w:r w:rsidRPr="00E6661F">
        <w:rPr>
          <w:rFonts w:ascii="Times New Roman" w:hAnsi="Times New Roman"/>
          <w:sz w:val="28"/>
          <w:szCs w:val="28"/>
        </w:rPr>
        <w:t>.</w:t>
      </w:r>
    </w:p>
    <w:p w14:paraId="6CFB0C25" w14:textId="10116D10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Основными функциями и задачами </w:t>
      </w:r>
      <w:r w:rsidR="009E73F3" w:rsidRPr="00E6661F">
        <w:rPr>
          <w:rFonts w:ascii="Times New Roman" w:hAnsi="Times New Roman"/>
          <w:sz w:val="28"/>
          <w:szCs w:val="28"/>
        </w:rPr>
        <w:t>Территориальн</w:t>
      </w:r>
      <w:r w:rsidR="00AD4623" w:rsidRPr="00E6661F">
        <w:rPr>
          <w:rFonts w:ascii="Times New Roman" w:hAnsi="Times New Roman"/>
          <w:sz w:val="28"/>
          <w:szCs w:val="28"/>
        </w:rPr>
        <w:t>ого</w:t>
      </w:r>
      <w:r w:rsidR="009E73F3" w:rsidRPr="00E6661F">
        <w:rPr>
          <w:rFonts w:ascii="Times New Roman" w:hAnsi="Times New Roman"/>
          <w:sz w:val="28"/>
          <w:szCs w:val="28"/>
        </w:rPr>
        <w:t xml:space="preserve"> Фонд</w:t>
      </w:r>
      <w:r w:rsidR="00AD4623" w:rsidRPr="00E6661F">
        <w:rPr>
          <w:rFonts w:ascii="Times New Roman" w:hAnsi="Times New Roman"/>
          <w:sz w:val="28"/>
          <w:szCs w:val="28"/>
        </w:rPr>
        <w:t>а</w:t>
      </w:r>
      <w:r w:rsidR="009E73F3" w:rsidRPr="00E6661F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Чеченской Республики</w:t>
      </w:r>
      <w:r w:rsidRPr="00E6661F">
        <w:rPr>
          <w:rFonts w:ascii="Times New Roman" w:hAnsi="Times New Roman"/>
          <w:sz w:val="28"/>
          <w:szCs w:val="28"/>
        </w:rPr>
        <w:t xml:space="preserve"> в части организации ОМС являются: </w:t>
      </w:r>
    </w:p>
    <w:p w14:paraId="760DC76C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обеспечение гражданам Российской Федерации права на получение бесплатной медицинской помощи;</w:t>
      </w:r>
    </w:p>
    <w:p w14:paraId="09A86E4D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страхования;</w:t>
      </w:r>
    </w:p>
    <w:p w14:paraId="1D9C4163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14:paraId="0E853C66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</w:t>
      </w:r>
      <w:r w:rsidRPr="00E6661F">
        <w:rPr>
          <w:rFonts w:ascii="Times New Roman" w:hAnsi="Times New Roman"/>
          <w:spacing w:val="-6"/>
          <w:sz w:val="28"/>
          <w:szCs w:val="28"/>
        </w:rPr>
        <w:t>медицинского страхования независимо от финансового положения страховщика</w:t>
      </w:r>
      <w:r w:rsidRPr="00E6661F">
        <w:rPr>
          <w:rFonts w:ascii="Times New Roman" w:hAnsi="Times New Roman"/>
          <w:sz w:val="28"/>
          <w:szCs w:val="28"/>
        </w:rPr>
        <w:t>.</w:t>
      </w:r>
    </w:p>
    <w:p w14:paraId="286AC8D5" w14:textId="68BF4F3F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соответствии с Терпрограммой на 202</w:t>
      </w:r>
      <w:r w:rsidR="00AD4623" w:rsidRPr="00E6661F">
        <w:rPr>
          <w:rFonts w:ascii="Times New Roman" w:hAnsi="Times New Roman"/>
          <w:sz w:val="28"/>
          <w:szCs w:val="28"/>
        </w:rPr>
        <w:t>2</w:t>
      </w:r>
      <w:r w:rsidRPr="00E6661F">
        <w:rPr>
          <w:rFonts w:ascii="Times New Roman" w:hAnsi="Times New Roman"/>
          <w:sz w:val="28"/>
          <w:szCs w:val="28"/>
        </w:rPr>
        <w:t xml:space="preserve"> г. (пост. Правительства Чеченской Республики от </w:t>
      </w:r>
      <w:r w:rsidR="00AD4623" w:rsidRPr="00E6661F">
        <w:rPr>
          <w:rFonts w:ascii="Times New Roman" w:hAnsi="Times New Roman"/>
          <w:sz w:val="28"/>
          <w:szCs w:val="28"/>
        </w:rPr>
        <w:t>30</w:t>
      </w:r>
      <w:r w:rsidRPr="00E6661F">
        <w:rPr>
          <w:rFonts w:ascii="Times New Roman" w:hAnsi="Times New Roman"/>
          <w:sz w:val="28"/>
          <w:szCs w:val="28"/>
        </w:rPr>
        <w:t>декабря 20</w:t>
      </w:r>
      <w:r w:rsidR="00AD4623" w:rsidRPr="00E6661F">
        <w:rPr>
          <w:rFonts w:ascii="Times New Roman" w:hAnsi="Times New Roman"/>
          <w:sz w:val="28"/>
          <w:szCs w:val="28"/>
        </w:rPr>
        <w:t>21</w:t>
      </w:r>
      <w:r w:rsidRPr="00E6661F">
        <w:rPr>
          <w:rFonts w:ascii="Times New Roman" w:hAnsi="Times New Roman"/>
          <w:sz w:val="28"/>
          <w:szCs w:val="28"/>
        </w:rPr>
        <w:t xml:space="preserve"> г. № </w:t>
      </w:r>
      <w:r w:rsidR="00AD4623" w:rsidRPr="00E6661F">
        <w:rPr>
          <w:rFonts w:ascii="Times New Roman" w:hAnsi="Times New Roman"/>
          <w:sz w:val="28"/>
          <w:szCs w:val="28"/>
        </w:rPr>
        <w:t>348</w:t>
      </w:r>
      <w:r w:rsidRPr="00E6661F">
        <w:rPr>
          <w:rFonts w:ascii="Times New Roman" w:hAnsi="Times New Roman"/>
          <w:sz w:val="28"/>
          <w:szCs w:val="28"/>
        </w:rPr>
        <w:t xml:space="preserve">) деятельность в сфере ОМС осуществляют </w:t>
      </w:r>
      <w:r w:rsidR="00E619C8" w:rsidRPr="00E6661F">
        <w:rPr>
          <w:rFonts w:ascii="Times New Roman" w:hAnsi="Times New Roman"/>
          <w:sz w:val="28"/>
          <w:szCs w:val="28"/>
        </w:rPr>
        <w:t>90</w:t>
      </w:r>
      <w:r w:rsidRPr="00E6661F">
        <w:rPr>
          <w:rFonts w:ascii="Times New Roman" w:hAnsi="Times New Roman"/>
          <w:sz w:val="28"/>
          <w:szCs w:val="28"/>
        </w:rPr>
        <w:t xml:space="preserve"> медицинских организаций, в том числе: государственные – </w:t>
      </w:r>
      <w:r w:rsidR="00E1294E" w:rsidRPr="00E6661F">
        <w:rPr>
          <w:rFonts w:ascii="Times New Roman" w:hAnsi="Times New Roman"/>
          <w:sz w:val="28"/>
          <w:szCs w:val="28"/>
        </w:rPr>
        <w:t>51</w:t>
      </w:r>
      <w:r w:rsidRPr="00E6661F">
        <w:rPr>
          <w:rFonts w:ascii="Times New Roman" w:hAnsi="Times New Roman"/>
          <w:sz w:val="28"/>
          <w:szCs w:val="28"/>
        </w:rPr>
        <w:t>, частные – 3</w:t>
      </w:r>
      <w:r w:rsidR="00E1294E" w:rsidRPr="00E6661F">
        <w:rPr>
          <w:rFonts w:ascii="Times New Roman" w:hAnsi="Times New Roman"/>
          <w:sz w:val="28"/>
          <w:szCs w:val="28"/>
        </w:rPr>
        <w:t>6, федеральные - 1</w:t>
      </w:r>
      <w:r w:rsidRPr="00E6661F">
        <w:rPr>
          <w:rFonts w:ascii="Times New Roman" w:hAnsi="Times New Roman"/>
          <w:sz w:val="28"/>
          <w:szCs w:val="28"/>
        </w:rPr>
        <w:t>.</w:t>
      </w:r>
    </w:p>
    <w:p w14:paraId="23A75A90" w14:textId="15EAC082" w:rsidR="000A2F2A" w:rsidRPr="00E6661F" w:rsidRDefault="009E73F3" w:rsidP="00E6661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</w:t>
      </w:r>
      <w:r w:rsidR="000A2F2A" w:rsidRPr="00E6661F">
        <w:rPr>
          <w:rFonts w:ascii="Times New Roman" w:hAnsi="Times New Roman"/>
          <w:sz w:val="28"/>
          <w:szCs w:val="28"/>
        </w:rPr>
        <w:t xml:space="preserve">одпрограмма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0A2F2A" w:rsidRPr="00E6661F">
        <w:rPr>
          <w:rFonts w:ascii="Times New Roman" w:hAnsi="Times New Roman"/>
          <w:sz w:val="28"/>
          <w:szCs w:val="28"/>
        </w:rPr>
        <w:t>Обеспечение реализации государственной программы, в том числе организация обязательного медицинского страхования граждан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0A2F2A" w:rsidRPr="00E6661F">
        <w:rPr>
          <w:rFonts w:ascii="Times New Roman" w:hAnsi="Times New Roman"/>
          <w:sz w:val="28"/>
          <w:szCs w:val="28"/>
        </w:rPr>
        <w:t xml:space="preserve"> разработана в целях обеспечения достижения целей и решения задач, поставленных </w:t>
      </w:r>
      <w:r w:rsidR="000A2F2A" w:rsidRPr="00E6661F">
        <w:rPr>
          <w:rFonts w:ascii="Times New Roman" w:hAnsi="Times New Roman"/>
          <w:spacing w:val="-8"/>
          <w:sz w:val="28"/>
          <w:szCs w:val="28"/>
        </w:rPr>
        <w:t xml:space="preserve">государственной программой </w:t>
      </w:r>
      <w:r w:rsidR="009D7011" w:rsidRPr="00E6661F">
        <w:rPr>
          <w:rFonts w:ascii="Times New Roman" w:hAnsi="Times New Roman"/>
          <w:spacing w:val="-8"/>
          <w:sz w:val="28"/>
          <w:szCs w:val="28"/>
        </w:rPr>
        <w:t>«</w:t>
      </w:r>
      <w:r w:rsidR="000A2F2A" w:rsidRPr="00E6661F">
        <w:rPr>
          <w:rFonts w:ascii="Times New Roman" w:hAnsi="Times New Roman"/>
          <w:spacing w:val="-8"/>
          <w:sz w:val="28"/>
          <w:szCs w:val="28"/>
        </w:rPr>
        <w:t>Развитие здравоохранения Чеченской Республики</w:t>
      </w:r>
      <w:r w:rsidR="009D7011" w:rsidRPr="00E6661F">
        <w:rPr>
          <w:rFonts w:ascii="Times New Roman" w:hAnsi="Times New Roman"/>
          <w:spacing w:val="-8"/>
          <w:sz w:val="28"/>
          <w:szCs w:val="28"/>
        </w:rPr>
        <w:t>»</w:t>
      </w:r>
      <w:r w:rsidR="000A2F2A" w:rsidRPr="00E6661F"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14:paraId="664A0F37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целом подпрограмма направлена на формирование и развитие обеспечивающих механизмов реализации государственной программы. Главным из них является обеспечение предоставления населению Чеченской Республики медицинских услуг учреждениями здравоохранения Чеченской Республики.</w:t>
      </w:r>
    </w:p>
    <w:p w14:paraId="4236A711" w14:textId="77777777" w:rsidR="000A2F2A" w:rsidRPr="00E6661F" w:rsidRDefault="000A2F2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 xml:space="preserve">2. Приоритеты государственной политики в сфере реализации </w:t>
      </w:r>
      <w:r w:rsidRPr="00E6661F">
        <w:rPr>
          <w:rFonts w:ascii="Times New Roman" w:hAnsi="Times New Roman"/>
          <w:b/>
          <w:sz w:val="28"/>
          <w:szCs w:val="20"/>
        </w:rPr>
        <w:br/>
        <w:t>подпрограммы, цели, задачи и показатели (индикаторы) реализации подпрограммы, основные ожидаемые конечные результаты подпрограммы, сроки ее реализации</w:t>
      </w:r>
    </w:p>
    <w:p w14:paraId="45B41B34" w14:textId="77777777" w:rsidR="000A2F2A" w:rsidRPr="00E6661F" w:rsidRDefault="000A2F2A" w:rsidP="00E6661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Общегосударственные приоритеты в сфере здравоохранения, которыми должны руководствоваться субъекты Российской Федерации, в настоящее время установленные федеральным и региональным законодательством, представлены в </w:t>
      </w:r>
      <w:r w:rsidRPr="00E6661F">
        <w:rPr>
          <w:rFonts w:ascii="Times New Roman" w:hAnsi="Times New Roman"/>
          <w:b/>
          <w:sz w:val="28"/>
          <w:szCs w:val="28"/>
        </w:rPr>
        <w:t>разделе 2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</w:p>
    <w:p w14:paraId="2984868A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Целью настоящей подпрограммы является создание условий для реализации государственной программы в сфере здравоохранения в Чеченской Республике.</w:t>
      </w:r>
    </w:p>
    <w:p w14:paraId="5C2A1E25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Для достижения целей подпрограммы предусмотрено решение следующих задач:</w:t>
      </w:r>
    </w:p>
    <w:p w14:paraId="56D34C41" w14:textId="77777777" w:rsidR="000A2F2A" w:rsidRPr="00E6661F" w:rsidRDefault="000A2F2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обеспечение эффективной деятельности подведомственных учреждений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Министерства здравоохранения Чеченской Республики;</w:t>
      </w:r>
    </w:p>
    <w:p w14:paraId="03213927" w14:textId="77777777" w:rsidR="000A2F2A" w:rsidRPr="00E6661F" w:rsidRDefault="000A2F2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10"/>
          <w:sz w:val="28"/>
          <w:szCs w:val="28"/>
          <w:lang w:eastAsia="ru-RU"/>
        </w:rPr>
        <w:t>обеспечение эффективной деятельности Министерства здравоохранения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Чеченской Республики.</w:t>
      </w:r>
    </w:p>
    <w:p w14:paraId="2C9A30FC" w14:textId="00DBF41F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Решение вышеперечисленных задач подпрограммы осуществляется </w:t>
      </w:r>
      <w:r w:rsidRPr="00E6661F">
        <w:rPr>
          <w:rFonts w:ascii="Times New Roman" w:hAnsi="Times New Roman"/>
          <w:spacing w:val="-8"/>
          <w:sz w:val="28"/>
          <w:szCs w:val="28"/>
        </w:rPr>
        <w:t>посредством реализации комплекса соответствующих мероприятий подпрограммы</w:t>
      </w:r>
      <w:r w:rsidRPr="00E6661F">
        <w:rPr>
          <w:rFonts w:ascii="Times New Roman" w:hAnsi="Times New Roman"/>
          <w:sz w:val="28"/>
          <w:szCs w:val="28"/>
        </w:rPr>
        <w:t xml:space="preserve"> в 2019-202</w:t>
      </w:r>
      <w:r w:rsidR="00A37608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годах.</w:t>
      </w:r>
    </w:p>
    <w:p w14:paraId="325606A5" w14:textId="57175732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 итогам реализации подпрограммы к концу 202</w:t>
      </w:r>
      <w:r w:rsidR="00A37608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 позволит получить следующие результаты: </w:t>
      </w:r>
    </w:p>
    <w:p w14:paraId="2949C348" w14:textId="395C8F74" w:rsidR="000A2F2A" w:rsidRPr="00E6661F" w:rsidRDefault="00A37608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Минимальный уровень выполнения государственных заданий учреждениями здравоохранения, подведомственными Министерству здравоохранения Чеченской Республики, установленных показателей государственных заданий на оказание государственных услуг (выполнение работ)</w:t>
      </w:r>
      <w:r w:rsidR="000A2F2A"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 xml:space="preserve"> 95,0 </w:t>
      </w:r>
      <w:r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%</w:t>
      </w:r>
      <w:r w:rsidR="000A2F2A" w:rsidRPr="00E6661F">
        <w:rPr>
          <w:rFonts w:ascii="Times New Roman" w:eastAsia="Calibri" w:hAnsi="Times New Roman"/>
          <w:spacing w:val="-6"/>
          <w:sz w:val="28"/>
          <w:szCs w:val="28"/>
          <w:lang w:eastAsia="ru-RU"/>
        </w:rPr>
        <w:t>.</w:t>
      </w:r>
    </w:p>
    <w:p w14:paraId="0DD564BF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 значениях основных индикаторов (показателей) реализации подпрограммы приведены в </w:t>
      </w:r>
      <w:r w:rsidRPr="00E6661F">
        <w:rPr>
          <w:rFonts w:ascii="Times New Roman" w:hAnsi="Times New Roman"/>
          <w:b/>
          <w:sz w:val="28"/>
          <w:szCs w:val="28"/>
        </w:rPr>
        <w:t>Приложении 1</w:t>
      </w:r>
      <w:r w:rsidRPr="00E6661F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14:paraId="4E86A0B8" w14:textId="77777777" w:rsidR="000A2F2A" w:rsidRPr="00E6661F" w:rsidRDefault="000A2F2A" w:rsidP="00E6661F">
      <w:pPr>
        <w:keepNext/>
        <w:keepLines/>
        <w:tabs>
          <w:tab w:val="left" w:pos="426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3. Характеристика основных мероприятий подпрограммы</w:t>
      </w:r>
    </w:p>
    <w:p w14:paraId="1DD08890" w14:textId="77777777" w:rsidR="000A2F2A" w:rsidRPr="00E6661F" w:rsidRDefault="000A2F2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следующих основных мероприятий: </w:t>
      </w:r>
    </w:p>
    <w:p w14:paraId="6413CE5B" w14:textId="77777777" w:rsidR="000A2F2A" w:rsidRPr="00E6661F" w:rsidRDefault="000A2F2A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10"/>
          <w:sz w:val="28"/>
          <w:szCs w:val="28"/>
        </w:rPr>
        <w:t>предоставление услуг (выполнение работ) учреждениями здравоохранения</w:t>
      </w:r>
      <w:r w:rsidRPr="00E6661F">
        <w:rPr>
          <w:rFonts w:ascii="Times New Roman" w:hAnsi="Times New Roman"/>
          <w:sz w:val="28"/>
          <w:szCs w:val="28"/>
        </w:rPr>
        <w:t>, подведомственными Министерству здравоохранения Чеченской Республики;</w:t>
      </w:r>
    </w:p>
    <w:p w14:paraId="66E0754A" w14:textId="77777777" w:rsidR="000A2F2A" w:rsidRPr="00E6661F" w:rsidRDefault="000A2F2A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8"/>
          <w:sz w:val="28"/>
          <w:szCs w:val="28"/>
        </w:rPr>
        <w:t>укрепление материально-технической базы учреждений здравоохранения</w:t>
      </w:r>
      <w:r w:rsidRPr="00E6661F">
        <w:rPr>
          <w:rFonts w:ascii="Times New Roman" w:hAnsi="Times New Roman"/>
          <w:sz w:val="28"/>
          <w:szCs w:val="28"/>
        </w:rPr>
        <w:t>, подведомственных Министерству здравоохранения Чеченской Республики;</w:t>
      </w:r>
    </w:p>
    <w:p w14:paraId="4C0077DE" w14:textId="77777777" w:rsidR="000A2F2A" w:rsidRPr="00E6661F" w:rsidRDefault="000A2F2A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обеспечение деятельности Министерства здравоохранения Чеченской Республики.</w:t>
      </w:r>
    </w:p>
    <w:p w14:paraId="49034D46" w14:textId="77777777" w:rsidR="000A2F2A" w:rsidRPr="00E6661F" w:rsidRDefault="000A2F2A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bCs/>
          <w:sz w:val="28"/>
          <w:szCs w:val="28"/>
        </w:rPr>
        <w:t xml:space="preserve">Сведения об основных мероприятиях подпрограммы приведены в </w:t>
      </w:r>
      <w:r w:rsidRPr="00E6661F">
        <w:rPr>
          <w:rFonts w:ascii="Times New Roman" w:hAnsi="Times New Roman"/>
          <w:b/>
          <w:sz w:val="28"/>
          <w:szCs w:val="28"/>
        </w:rPr>
        <w:t>Приложении 2</w:t>
      </w:r>
      <w:r w:rsidRPr="00E6661F">
        <w:rPr>
          <w:rFonts w:ascii="Times New Roman" w:hAnsi="Times New Roman"/>
          <w:bCs/>
          <w:sz w:val="28"/>
          <w:szCs w:val="28"/>
        </w:rPr>
        <w:t xml:space="preserve"> к государственной программе.</w:t>
      </w:r>
    </w:p>
    <w:p w14:paraId="1EB8572A" w14:textId="77777777" w:rsidR="000A2F2A" w:rsidRPr="00E6661F" w:rsidRDefault="000A2F2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4. Характеристика мер государственного регулирования, прогноз сводных показателей государственных заданий по реализации подпрограммы</w:t>
      </w:r>
    </w:p>
    <w:p w14:paraId="20F4ACD8" w14:textId="77777777" w:rsidR="000A2F2A" w:rsidRPr="00E6661F" w:rsidRDefault="000A2F2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Подпрограмма предусматривает применение комплекса мер государственного и правового регулирования в сфере здравоохранения.</w:t>
      </w:r>
    </w:p>
    <w:p w14:paraId="659791FD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 мерах правового регулирования (перечень нормативных правовых актов, их основные положения и планируемые сроки принятия) в сфере реализации подпрограммы представлены </w:t>
      </w:r>
      <w:r w:rsidRPr="00E6661F">
        <w:rPr>
          <w:rFonts w:ascii="Times New Roman" w:hAnsi="Times New Roman"/>
          <w:b/>
          <w:sz w:val="28"/>
          <w:szCs w:val="28"/>
        </w:rPr>
        <w:t>в Приложении 3</w:t>
      </w:r>
      <w:r w:rsidRPr="00E6661F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14:paraId="02C8879B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Прогнозные показатели государственных заданий по реализации подпрограммы составлены с целью сохранения здоровья населения на основе формирования здорового образа жизни и гарантированного обеспечения населения Чеченской Республики качественной медицинской помощью. Все мероприятия Программы на период до 2020 года направлены на:</w:t>
      </w:r>
    </w:p>
    <w:p w14:paraId="6206FFFA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lastRenderedPageBreak/>
        <w:t>- Создание условий, возможностей и мотивации населения для ведения здорового образа жизни.</w:t>
      </w:r>
    </w:p>
    <w:p w14:paraId="4196FC47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- Совершенствование системы организации медицинской помощи.</w:t>
      </w:r>
    </w:p>
    <w:p w14:paraId="58591432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- Конкретизация государственных гарантий оказания гражданам бесплатной медицинской помощи.</w:t>
      </w:r>
    </w:p>
    <w:p w14:paraId="6C68AB49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- Создание эффективной модели управления финансовыми ресурсами программы государственных гарантий.</w:t>
      </w:r>
    </w:p>
    <w:p w14:paraId="068009A8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- Улучшение лекарственного обеспечения граждан в амбулаторных условиях в рамках системы обязательного медицинского страхования (ОМС).</w:t>
      </w:r>
    </w:p>
    <w:p w14:paraId="78FF2880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- Повышение квалификации медицинских работников и создание системы мотивации их к качественному труду.</w:t>
      </w:r>
    </w:p>
    <w:p w14:paraId="6FC1B8B9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- Развитие медицинской науки.</w:t>
      </w:r>
    </w:p>
    <w:p w14:paraId="75D885B8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- Информатизация здравоохранения.</w:t>
      </w:r>
    </w:p>
    <w:p w14:paraId="0E8ECF12" w14:textId="77777777" w:rsidR="000A2F2A" w:rsidRPr="00E6661F" w:rsidRDefault="000A2F2A" w:rsidP="00E6661F">
      <w:pPr>
        <w:spacing w:after="128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Непосредственными результатами реализации государственной программы будет являться: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637"/>
      </w:tblGrid>
      <w:tr w:rsidR="00CF747D" w:rsidRPr="00E6661F" w14:paraId="19D3C0F4" w14:textId="77777777" w:rsidTr="000A2F2A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noWrap/>
          </w:tcPr>
          <w:p w14:paraId="17AA9652" w14:textId="781D7E72" w:rsidR="000A2F2A" w:rsidRPr="00E6661F" w:rsidRDefault="000A2F2A" w:rsidP="00E6661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</w:t>
            </w:r>
            <w:r w:rsidR="00E1294E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Сокращение смертности от всех причин до </w:t>
            </w:r>
            <w:r w:rsidR="00294C83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5,3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случаев на 1000 населения</w:t>
            </w:r>
          </w:p>
          <w:p w14:paraId="065584C9" w14:textId="761AECE9" w:rsidR="000A2F2A" w:rsidRPr="00E6661F" w:rsidRDefault="000A2F2A" w:rsidP="00E6661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Сокращение младенческой смертности до </w:t>
            </w:r>
            <w:r w:rsidR="00294C83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случаев на 1000 родившихся живыми</w:t>
            </w:r>
          </w:p>
        </w:tc>
      </w:tr>
      <w:tr w:rsidR="00CF747D" w:rsidRPr="00E6661F" w14:paraId="2A0D8DAE" w14:textId="77777777" w:rsidTr="000A2F2A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noWrap/>
          </w:tcPr>
          <w:p w14:paraId="6B9E1160" w14:textId="6C08E0CE" w:rsidR="000A2F2A" w:rsidRPr="00E6661F" w:rsidRDefault="000A2F2A" w:rsidP="00E6661F">
            <w:pPr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Сокращение смертности от болезней системы кровообращения до </w:t>
            </w:r>
            <w:r w:rsidR="00294C83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155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,0 случаев на 100 тыс. населения</w:t>
            </w:r>
          </w:p>
        </w:tc>
      </w:tr>
      <w:tr w:rsidR="00CF747D" w:rsidRPr="00E6661F" w14:paraId="77FB13F1" w14:textId="77777777" w:rsidTr="000A2F2A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noWrap/>
          </w:tcPr>
          <w:p w14:paraId="65012526" w14:textId="0A3CA47C" w:rsidR="000A2F2A" w:rsidRPr="00E6661F" w:rsidRDefault="000A2F2A" w:rsidP="00E6661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Сокращение смертности от дорожно-транспортных происшествий до </w:t>
            </w:r>
            <w:r w:rsidR="00294C83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случаев на 100 тыс. населения</w:t>
            </w:r>
          </w:p>
        </w:tc>
      </w:tr>
      <w:tr w:rsidR="00CF747D" w:rsidRPr="00E6661F" w14:paraId="06105F80" w14:textId="77777777" w:rsidTr="000A2F2A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noWrap/>
          </w:tcPr>
          <w:p w14:paraId="76390F64" w14:textId="77777777" w:rsidR="000A2F2A" w:rsidRPr="00E6661F" w:rsidRDefault="000A2F2A" w:rsidP="00E6661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смертности от новообразований (в том числе от злокачественных) до 75,5 случаев на 100 тыс. населения</w:t>
            </w:r>
          </w:p>
        </w:tc>
      </w:tr>
      <w:tr w:rsidR="00CF747D" w:rsidRPr="00E6661F" w14:paraId="6AB1E1EC" w14:textId="77777777" w:rsidTr="000A2F2A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noWrap/>
          </w:tcPr>
          <w:p w14:paraId="3D2C61D4" w14:textId="77777777" w:rsidR="000A2F2A" w:rsidRPr="00E6661F" w:rsidRDefault="000A2F2A" w:rsidP="00E6661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смертности от туберкулёза до 1,4 случаев на 100 тыс. населения</w:t>
            </w:r>
          </w:p>
        </w:tc>
      </w:tr>
      <w:tr w:rsidR="00CF747D" w:rsidRPr="00E6661F" w14:paraId="1E775BF8" w14:textId="77777777" w:rsidTr="000A2F2A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noWrap/>
          </w:tcPr>
          <w:p w14:paraId="70D8D701" w14:textId="77777777" w:rsidR="000A2F2A" w:rsidRPr="00E6661F" w:rsidRDefault="000A2F2A" w:rsidP="00E6661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обеспеченности врачами до </w:t>
            </w:r>
            <w:r w:rsidR="00294C83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28,7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 на 10 тыс. населения</w:t>
            </w:r>
          </w:p>
          <w:p w14:paraId="453507C1" w14:textId="78DA53D7" w:rsidR="00294C83" w:rsidRPr="00E6661F" w:rsidRDefault="00294C83" w:rsidP="00E6661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достигнутого уровня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относительно средней заработной платы наёмных работников в организациях, у индивидуальных предпринимателей и физических лиц в Чеченской Республике, до 200,0 процентов</w:t>
            </w:r>
          </w:p>
        </w:tc>
      </w:tr>
      <w:tr w:rsidR="00CF747D" w:rsidRPr="00E6661F" w14:paraId="42EE86C7" w14:textId="77777777" w:rsidTr="000A2F2A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noWrap/>
          </w:tcPr>
          <w:p w14:paraId="3DD58224" w14:textId="77777777" w:rsidR="000A2F2A" w:rsidRPr="00E6661F" w:rsidRDefault="000A2F2A" w:rsidP="00E6661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достигнутого уровня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относительно средней заработной платы наёмных работников в организациях, у индивидуальных предпринимателей и физических лиц в Чеченской Республике, до 100,0 процентов</w:t>
            </w:r>
          </w:p>
        </w:tc>
      </w:tr>
      <w:tr w:rsidR="00CF747D" w:rsidRPr="00E6661F" w14:paraId="718E8228" w14:textId="77777777" w:rsidTr="000A2F2A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noWrap/>
          </w:tcPr>
          <w:p w14:paraId="53B5691E" w14:textId="77777777" w:rsidR="000A2F2A" w:rsidRPr="00E6661F" w:rsidRDefault="000A2F2A" w:rsidP="00E6661F">
            <w:pPr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Сохранение достигнутого уровня средней заработной платы младшего медицинского персонала (персонала, обеспечивающего условия для предоставления медицинских услуг) относительно средней заработной платы 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наёмных работников в организациях, у индивидуальных предпринимателей и физических лиц в Чеченской Республике, до 100,0 процентов</w:t>
            </w:r>
          </w:p>
        </w:tc>
      </w:tr>
      <w:tr w:rsidR="00CF747D" w:rsidRPr="00E6661F" w14:paraId="1CC736E5" w14:textId="77777777" w:rsidTr="000A2F2A">
        <w:trPr>
          <w:trHeight w:val="20"/>
        </w:trPr>
        <w:tc>
          <w:tcPr>
            <w:tcW w:w="5000" w:type="pct"/>
            <w:tcBorders>
              <w:top w:val="nil"/>
            </w:tcBorders>
            <w:noWrap/>
          </w:tcPr>
          <w:p w14:paraId="032425B5" w14:textId="7DECC0A5" w:rsidR="000A2F2A" w:rsidRPr="00E6661F" w:rsidRDefault="000A2F2A" w:rsidP="00E6661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Увеличение ожидаемой продолжительности жизни при рождении до </w:t>
            </w:r>
            <w:r w:rsidR="00294C83"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>73,94</w:t>
            </w:r>
            <w:r w:rsidRPr="00E6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CF747D" w:rsidRPr="00E6661F" w14:paraId="6DB824A9" w14:textId="77777777" w:rsidTr="000A2F2A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noWrap/>
          </w:tcPr>
          <w:p w14:paraId="2191B421" w14:textId="77777777" w:rsidR="000A2F2A" w:rsidRPr="00E6661F" w:rsidRDefault="000A2F2A" w:rsidP="00E66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C635CF5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 показателях выполнения государственных заданий вышеперечисленных учреждений в рамках подпрограммы представлены в </w:t>
      </w:r>
      <w:r w:rsidRPr="00E6661F">
        <w:rPr>
          <w:rFonts w:ascii="Times New Roman" w:hAnsi="Times New Roman"/>
          <w:b/>
          <w:sz w:val="28"/>
          <w:szCs w:val="28"/>
        </w:rPr>
        <w:t>Приложении 4</w:t>
      </w:r>
      <w:r w:rsidRPr="00E6661F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14:paraId="1AF1FCB2" w14:textId="77777777" w:rsidR="000A2F2A" w:rsidRPr="00E6661F" w:rsidRDefault="000A2F2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6661F">
        <w:rPr>
          <w:rFonts w:ascii="Times New Roman" w:hAnsi="Times New Roman"/>
          <w:b/>
          <w:sz w:val="28"/>
          <w:szCs w:val="20"/>
        </w:rPr>
        <w:t>5. Характеристика основных мероприятий, реализуемых органами местного самоуправления, участие других организаций и предприятий                 в реализации подпрограммы</w:t>
      </w:r>
    </w:p>
    <w:p w14:paraId="5077FC66" w14:textId="77777777" w:rsidR="000A2F2A" w:rsidRPr="00E6661F" w:rsidRDefault="000A2F2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sz w:val="28"/>
          <w:szCs w:val="28"/>
        </w:rPr>
        <w:t xml:space="preserve">В государственной программе предусмотрено участие медицинских организаций, включенных в соответствии с действующим законодательством в территориальную программу государственных гарантий бесплатного оказания гражданам медицинской помощи, в том числе территориальную </w:t>
      </w:r>
      <w:r w:rsidRPr="00E6661F">
        <w:rPr>
          <w:rFonts w:ascii="Times New Roman" w:hAnsi="Times New Roman"/>
          <w:spacing w:val="-4"/>
          <w:sz w:val="28"/>
          <w:szCs w:val="28"/>
        </w:rPr>
        <w:t>программу обязательного медицинского страхования в Чеченской Республике</w:t>
      </w:r>
      <w:r w:rsidRPr="00E6661F">
        <w:rPr>
          <w:rFonts w:ascii="Times New Roman" w:hAnsi="Times New Roman"/>
          <w:sz w:val="28"/>
          <w:szCs w:val="28"/>
        </w:rPr>
        <w:t>.</w:t>
      </w:r>
    </w:p>
    <w:p w14:paraId="261AB6B0" w14:textId="77777777" w:rsidR="000A2F2A" w:rsidRPr="00E6661F" w:rsidRDefault="000A2F2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6. Обоснование объема финансовых ресурсов, необходимых для реализации подпрограммы</w:t>
      </w:r>
    </w:p>
    <w:p w14:paraId="69DF4B69" w14:textId="77777777" w:rsidR="000A2F2A" w:rsidRPr="00E6661F" w:rsidRDefault="000A2F2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Реализация подпрограммы осуществляется за счет средств республиканского бюджета и внебюджетных источников, объемы которых подлежат ежегодному уточнению при формировании республиканского бюджета на очередной финансовый год и плановый период.</w:t>
      </w:r>
    </w:p>
    <w:p w14:paraId="365CF44E" w14:textId="12041674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Необходимый объем финансирования подпрограммы на 2019-202</w:t>
      </w:r>
      <w:r w:rsidR="00EF6F5C" w:rsidRPr="00E6661F">
        <w:rPr>
          <w:rFonts w:ascii="Times New Roman" w:hAnsi="Times New Roman"/>
          <w:sz w:val="28"/>
          <w:szCs w:val="28"/>
        </w:rPr>
        <w:t xml:space="preserve">5 </w:t>
      </w:r>
      <w:r w:rsidRPr="00E6661F">
        <w:rPr>
          <w:rFonts w:ascii="Times New Roman" w:hAnsi="Times New Roman"/>
          <w:sz w:val="28"/>
          <w:szCs w:val="28"/>
        </w:rPr>
        <w:t>годы составляет 1</w:t>
      </w:r>
      <w:r w:rsidR="00EF6F5C" w:rsidRPr="00E6661F">
        <w:rPr>
          <w:rFonts w:ascii="Times New Roman" w:hAnsi="Times New Roman"/>
          <w:sz w:val="28"/>
          <w:szCs w:val="28"/>
        </w:rPr>
        <w:t>72</w:t>
      </w:r>
      <w:r w:rsidRPr="00E6661F">
        <w:rPr>
          <w:rFonts w:ascii="Times New Roman" w:hAnsi="Times New Roman"/>
          <w:sz w:val="28"/>
          <w:szCs w:val="28"/>
        </w:rPr>
        <w:t> </w:t>
      </w:r>
      <w:r w:rsidR="00EF6F5C" w:rsidRPr="00E6661F">
        <w:rPr>
          <w:rFonts w:ascii="Times New Roman" w:hAnsi="Times New Roman"/>
          <w:sz w:val="28"/>
          <w:szCs w:val="28"/>
        </w:rPr>
        <w:t>525</w:t>
      </w:r>
      <w:r w:rsidRPr="00E6661F">
        <w:rPr>
          <w:rFonts w:ascii="Times New Roman" w:hAnsi="Times New Roman"/>
          <w:sz w:val="28"/>
          <w:szCs w:val="28"/>
        </w:rPr>
        <w:t> </w:t>
      </w:r>
      <w:r w:rsidR="00EF6F5C" w:rsidRPr="00E6661F">
        <w:rPr>
          <w:rFonts w:ascii="Times New Roman" w:hAnsi="Times New Roman"/>
          <w:sz w:val="28"/>
          <w:szCs w:val="28"/>
        </w:rPr>
        <w:t>129</w:t>
      </w:r>
      <w:r w:rsidRPr="00E6661F">
        <w:rPr>
          <w:rFonts w:ascii="Times New Roman" w:hAnsi="Times New Roman"/>
          <w:sz w:val="28"/>
          <w:szCs w:val="28"/>
        </w:rPr>
        <w:t>,</w:t>
      </w:r>
      <w:r w:rsidR="00EF6F5C" w:rsidRPr="00E6661F">
        <w:rPr>
          <w:rFonts w:ascii="Times New Roman" w:hAnsi="Times New Roman"/>
          <w:sz w:val="28"/>
          <w:szCs w:val="28"/>
        </w:rPr>
        <w:t>07</w:t>
      </w:r>
      <w:r w:rsidRPr="00E6661F"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 государственной программы: </w:t>
      </w:r>
    </w:p>
    <w:p w14:paraId="2715232A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2019 год – 18 834 247,51 тыс. рублей;</w:t>
      </w:r>
    </w:p>
    <w:p w14:paraId="70F2B907" w14:textId="7B214E2C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2020 год – </w:t>
      </w:r>
      <w:r w:rsidR="0042263C" w:rsidRPr="00E6661F">
        <w:rPr>
          <w:rFonts w:ascii="Times New Roman" w:hAnsi="Times New Roman"/>
          <w:sz w:val="28"/>
          <w:szCs w:val="28"/>
          <w:lang w:eastAsia="ru-RU"/>
        </w:rPr>
        <w:t>21 058 954,60</w:t>
      </w:r>
      <w:r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2AB13948" w14:textId="2A9EC1E3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2021 год – </w:t>
      </w:r>
      <w:r w:rsidR="00EF6F5C" w:rsidRPr="00E6661F">
        <w:rPr>
          <w:rFonts w:ascii="Times New Roman" w:hAnsi="Times New Roman"/>
          <w:sz w:val="28"/>
          <w:szCs w:val="28"/>
        </w:rPr>
        <w:t>23 633 020,75</w:t>
      </w:r>
      <w:r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6BEF3CD2" w14:textId="0099A6BB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2022 год – </w:t>
      </w:r>
      <w:r w:rsidR="00EF6F5C" w:rsidRPr="00E6661F">
        <w:rPr>
          <w:rFonts w:ascii="Times New Roman" w:hAnsi="Times New Roman"/>
          <w:sz w:val="28"/>
          <w:szCs w:val="28"/>
        </w:rPr>
        <w:t>26 503 932,59</w:t>
      </w:r>
      <w:r w:rsidRPr="00E6661F">
        <w:rPr>
          <w:rFonts w:ascii="Times New Roman" w:hAnsi="Times New Roman"/>
          <w:sz w:val="28"/>
          <w:szCs w:val="28"/>
        </w:rPr>
        <w:t xml:space="preserve"> тыс. рублей; </w:t>
      </w:r>
    </w:p>
    <w:p w14:paraId="53FD30EF" w14:textId="11B4DCB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2023 год – </w:t>
      </w:r>
      <w:r w:rsidR="00EF6F5C" w:rsidRPr="00E6661F">
        <w:rPr>
          <w:rFonts w:ascii="Times New Roman" w:hAnsi="Times New Roman"/>
          <w:sz w:val="28"/>
          <w:szCs w:val="28"/>
        </w:rPr>
        <w:t>26 481 594,13</w:t>
      </w:r>
      <w:r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334B295A" w14:textId="2DD6150A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2024 год – 2</w:t>
      </w:r>
      <w:r w:rsidR="00EF6F5C" w:rsidRPr="00E6661F">
        <w:rPr>
          <w:rFonts w:ascii="Times New Roman" w:hAnsi="Times New Roman"/>
          <w:sz w:val="28"/>
          <w:szCs w:val="28"/>
        </w:rPr>
        <w:t>7</w:t>
      </w:r>
      <w:r w:rsidRPr="00E6661F">
        <w:rPr>
          <w:rFonts w:ascii="Times New Roman" w:hAnsi="Times New Roman"/>
          <w:sz w:val="28"/>
          <w:szCs w:val="28"/>
        </w:rPr>
        <w:t> </w:t>
      </w:r>
      <w:r w:rsidR="00EF6F5C" w:rsidRPr="00E6661F">
        <w:rPr>
          <w:rFonts w:ascii="Times New Roman" w:hAnsi="Times New Roman"/>
          <w:sz w:val="28"/>
          <w:szCs w:val="28"/>
        </w:rPr>
        <w:t>482</w:t>
      </w:r>
      <w:r w:rsidRPr="00E6661F">
        <w:rPr>
          <w:rFonts w:ascii="Times New Roman" w:hAnsi="Times New Roman"/>
          <w:sz w:val="28"/>
          <w:szCs w:val="28"/>
        </w:rPr>
        <w:t> </w:t>
      </w:r>
      <w:r w:rsidR="00EF6F5C" w:rsidRPr="00E6661F">
        <w:rPr>
          <w:rFonts w:ascii="Times New Roman" w:hAnsi="Times New Roman"/>
          <w:sz w:val="28"/>
          <w:szCs w:val="28"/>
        </w:rPr>
        <w:t>299</w:t>
      </w:r>
      <w:r w:rsidRPr="00E6661F">
        <w:rPr>
          <w:rFonts w:ascii="Times New Roman" w:hAnsi="Times New Roman"/>
          <w:sz w:val="28"/>
          <w:szCs w:val="28"/>
        </w:rPr>
        <w:t>,</w:t>
      </w:r>
      <w:r w:rsidR="00EF6F5C" w:rsidRPr="00E6661F">
        <w:rPr>
          <w:rFonts w:ascii="Times New Roman" w:hAnsi="Times New Roman"/>
          <w:sz w:val="28"/>
          <w:szCs w:val="28"/>
        </w:rPr>
        <w:t>98</w:t>
      </w:r>
      <w:r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60CF0D3F" w14:textId="6D74AB28" w:rsidR="00EF6F5C" w:rsidRPr="00E6661F" w:rsidRDefault="00EF6F5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2025 год – 28 531 079,52</w:t>
      </w:r>
      <w:r w:rsidR="00A80FA8" w:rsidRPr="00E6661F">
        <w:rPr>
          <w:rFonts w:ascii="Times New Roman" w:hAnsi="Times New Roman"/>
          <w:sz w:val="28"/>
          <w:szCs w:val="28"/>
        </w:rPr>
        <w:t xml:space="preserve"> тыс. рублей.</w:t>
      </w:r>
    </w:p>
    <w:p w14:paraId="657E2414" w14:textId="2332FF86" w:rsidR="000A2F2A" w:rsidRPr="00E6661F" w:rsidRDefault="000A2F2A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Общий объем финансирования подпрограммы в 2019-</w:t>
      </w:r>
      <w:proofErr w:type="gramStart"/>
      <w:r w:rsidRPr="00E6661F">
        <w:rPr>
          <w:rFonts w:ascii="Times New Roman" w:hAnsi="Times New Roman"/>
          <w:sz w:val="28"/>
          <w:szCs w:val="28"/>
        </w:rPr>
        <w:t>202</w:t>
      </w:r>
      <w:r w:rsidR="00EF6F5C" w:rsidRPr="00E6661F">
        <w:rPr>
          <w:rFonts w:ascii="Times New Roman" w:hAnsi="Times New Roman"/>
          <w:sz w:val="28"/>
          <w:szCs w:val="28"/>
        </w:rPr>
        <w:t xml:space="preserve">5 </w:t>
      </w:r>
      <w:r w:rsidRPr="00E6661F">
        <w:rPr>
          <w:rFonts w:ascii="Times New Roman" w:hAnsi="Times New Roman"/>
          <w:sz w:val="28"/>
          <w:szCs w:val="28"/>
        </w:rPr>
        <w:t xml:space="preserve"> годах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составляет </w:t>
      </w:r>
      <w:r w:rsidR="00A80FA8" w:rsidRPr="00D20906">
        <w:rPr>
          <w:rFonts w:ascii="Times New Roman" w:hAnsi="Times New Roman"/>
          <w:sz w:val="28"/>
          <w:szCs w:val="28"/>
          <w:highlight w:val="green"/>
        </w:rPr>
        <w:t>165 0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8</w:t>
      </w:r>
      <w:r w:rsidR="00A80FA8" w:rsidRPr="00D20906">
        <w:rPr>
          <w:rFonts w:ascii="Times New Roman" w:hAnsi="Times New Roman"/>
          <w:sz w:val="28"/>
          <w:szCs w:val="28"/>
          <w:highlight w:val="green"/>
        </w:rPr>
        <w:t>6 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210</w:t>
      </w:r>
      <w:r w:rsidR="00A80FA8" w:rsidRPr="00D20906">
        <w:rPr>
          <w:rFonts w:ascii="Times New Roman" w:hAnsi="Times New Roman"/>
          <w:sz w:val="28"/>
          <w:szCs w:val="28"/>
          <w:highlight w:val="green"/>
        </w:rPr>
        <w:t>,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54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 руб.</w:t>
      </w:r>
      <w:r w:rsidRPr="00E6661F">
        <w:rPr>
          <w:rFonts w:ascii="Times New Roman" w:hAnsi="Times New Roman"/>
          <w:sz w:val="28"/>
          <w:szCs w:val="28"/>
        </w:rPr>
        <w:t>, в том числе по годам реализации государственной программы:</w:t>
      </w:r>
    </w:p>
    <w:p w14:paraId="333B10EC" w14:textId="77777777" w:rsidR="000A2F2A" w:rsidRPr="00E6661F" w:rsidRDefault="000A2F2A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2019 году – 18 834 247,51 тыс. рублей,</w:t>
      </w:r>
    </w:p>
    <w:p w14:paraId="7C04F8A9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2020 году – 21 058 954,60 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65C45DCF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2021 году – </w:t>
      </w:r>
      <w:r w:rsidRPr="00E6661F">
        <w:rPr>
          <w:rFonts w:ascii="Times New Roman" w:hAnsi="Times New Roman"/>
          <w:sz w:val="28"/>
          <w:szCs w:val="28"/>
        </w:rPr>
        <w:t>21 952 889,84 тыс. рублей;</w:t>
      </w:r>
    </w:p>
    <w:p w14:paraId="394FB620" w14:textId="2217A0CD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2022 году – </w:t>
      </w:r>
      <w:r w:rsidRPr="00E6661F">
        <w:rPr>
          <w:rFonts w:ascii="Times New Roman" w:hAnsi="Times New Roman"/>
          <w:sz w:val="28"/>
          <w:szCs w:val="28"/>
        </w:rPr>
        <w:t>23</w:t>
      </w:r>
      <w:r w:rsidR="00A80FA8" w:rsidRPr="00E6661F">
        <w:rPr>
          <w:rFonts w:ascii="Times New Roman" w:hAnsi="Times New Roman"/>
          <w:sz w:val="28"/>
          <w:szCs w:val="28"/>
        </w:rPr>
        <w:t> 206 071,26</w:t>
      </w:r>
      <w:r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420AC0FE" w14:textId="2EA0BFC5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2023 году – </w:t>
      </w:r>
      <w:r w:rsidR="00A80FA8" w:rsidRPr="00D20906">
        <w:rPr>
          <w:rFonts w:ascii="Times New Roman" w:hAnsi="Times New Roman"/>
          <w:sz w:val="28"/>
          <w:szCs w:val="28"/>
          <w:highlight w:val="green"/>
        </w:rPr>
        <w:t>26 1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02</w:t>
      </w:r>
      <w:r w:rsidR="00A80FA8" w:rsidRPr="00D20906">
        <w:rPr>
          <w:rFonts w:ascii="Times New Roman" w:hAnsi="Times New Roman"/>
          <w:sz w:val="28"/>
          <w:szCs w:val="28"/>
          <w:highlight w:val="green"/>
        </w:rPr>
        <w:t> 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964</w:t>
      </w:r>
      <w:r w:rsidR="00A80FA8" w:rsidRPr="00D20906">
        <w:rPr>
          <w:rFonts w:ascii="Times New Roman" w:hAnsi="Times New Roman"/>
          <w:sz w:val="28"/>
          <w:szCs w:val="28"/>
          <w:highlight w:val="green"/>
        </w:rPr>
        <w:t>,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83</w:t>
      </w:r>
      <w:r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319AA22C" w14:textId="5799E6C0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2024 году – </w:t>
      </w:r>
      <w:r w:rsidR="00A80FA8" w:rsidRPr="00E6661F">
        <w:rPr>
          <w:rFonts w:ascii="Times New Roman" w:hAnsi="Times New Roman"/>
          <w:sz w:val="28"/>
          <w:szCs w:val="28"/>
        </w:rPr>
        <w:t>26 301 949,00</w:t>
      </w:r>
      <w:r w:rsidRPr="00E666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588B3FC1" w14:textId="1DE42291" w:rsidR="00A80FA8" w:rsidRPr="00E6661F" w:rsidRDefault="00A80FA8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2025 году – </w:t>
      </w:r>
      <w:r w:rsidRPr="00E6661F">
        <w:rPr>
          <w:rFonts w:ascii="Times New Roman" w:hAnsi="Times New Roman"/>
          <w:sz w:val="28"/>
          <w:szCs w:val="28"/>
        </w:rPr>
        <w:t>27 629 133,49 тыс. рублей.</w:t>
      </w:r>
    </w:p>
    <w:p w14:paraId="144C39EB" w14:textId="5D00BF5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Общий дефицит финансовых средств подпрограммы составляет – 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7 438 918,53</w:t>
      </w:r>
      <w:r w:rsidRPr="00D20906">
        <w:rPr>
          <w:rFonts w:ascii="Times New Roman" w:hAnsi="Times New Roman"/>
          <w:sz w:val="28"/>
          <w:szCs w:val="28"/>
          <w:highlight w:val="green"/>
        </w:rPr>
        <w:t xml:space="preserve"> тыс. рублей (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4</w:t>
      </w:r>
      <w:r w:rsidRPr="00D20906">
        <w:rPr>
          <w:rFonts w:ascii="Times New Roman" w:hAnsi="Times New Roman"/>
          <w:sz w:val="28"/>
          <w:szCs w:val="28"/>
          <w:highlight w:val="green"/>
        </w:rPr>
        <w:t>,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3</w:t>
      </w:r>
      <w:r w:rsidRPr="00D20906">
        <w:rPr>
          <w:rFonts w:ascii="Times New Roman" w:hAnsi="Times New Roman"/>
          <w:sz w:val="28"/>
          <w:szCs w:val="28"/>
          <w:highlight w:val="green"/>
        </w:rPr>
        <w:t xml:space="preserve"> %)</w:t>
      </w:r>
      <w:r w:rsidRPr="00E6661F">
        <w:rPr>
          <w:rFonts w:ascii="Times New Roman" w:hAnsi="Times New Roman"/>
          <w:sz w:val="28"/>
          <w:szCs w:val="28"/>
        </w:rPr>
        <w:t xml:space="preserve">, в том числе по годам реализации: </w:t>
      </w:r>
    </w:p>
    <w:p w14:paraId="4B56AE3C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2019 году – 0,00 тыс. рублей </w:t>
      </w:r>
      <w:r w:rsidRPr="00E6661F">
        <w:rPr>
          <w:rFonts w:ascii="Times New Roman" w:hAnsi="Times New Roman"/>
          <w:sz w:val="28"/>
          <w:szCs w:val="28"/>
          <w:lang w:eastAsia="ru-RU"/>
        </w:rPr>
        <w:t>(0%);</w:t>
      </w:r>
    </w:p>
    <w:p w14:paraId="576700AC" w14:textId="3CC50351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в 2020 году – </w:t>
      </w:r>
      <w:r w:rsidR="0042263C" w:rsidRPr="00E6661F">
        <w:rPr>
          <w:rFonts w:ascii="Times New Roman" w:hAnsi="Times New Roman"/>
          <w:sz w:val="28"/>
          <w:szCs w:val="28"/>
        </w:rPr>
        <w:t xml:space="preserve">0,00 тыс. рублей </w:t>
      </w:r>
      <w:r w:rsidR="0042263C" w:rsidRPr="00E6661F">
        <w:rPr>
          <w:rFonts w:ascii="Times New Roman" w:hAnsi="Times New Roman"/>
          <w:sz w:val="28"/>
          <w:szCs w:val="28"/>
          <w:lang w:eastAsia="ru-RU"/>
        </w:rPr>
        <w:t>(0%)</w:t>
      </w:r>
      <w:r w:rsidRPr="00E6661F">
        <w:rPr>
          <w:rFonts w:ascii="Times New Roman" w:hAnsi="Times New Roman"/>
          <w:sz w:val="28"/>
          <w:szCs w:val="28"/>
        </w:rPr>
        <w:t>;</w:t>
      </w:r>
    </w:p>
    <w:p w14:paraId="2591AE43" w14:textId="7861DEFF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2021 году – </w:t>
      </w:r>
      <w:r w:rsidR="00C35E59" w:rsidRPr="00E6661F">
        <w:rPr>
          <w:rFonts w:ascii="Times New Roman" w:hAnsi="Times New Roman"/>
          <w:sz w:val="28"/>
          <w:szCs w:val="28"/>
        </w:rPr>
        <w:t>1 680 130</w:t>
      </w:r>
      <w:r w:rsidRPr="00E6661F">
        <w:rPr>
          <w:rFonts w:ascii="Times New Roman" w:hAnsi="Times New Roman"/>
          <w:sz w:val="28"/>
          <w:szCs w:val="28"/>
        </w:rPr>
        <w:t>,</w:t>
      </w:r>
      <w:r w:rsidR="006474AA" w:rsidRPr="00E6661F">
        <w:rPr>
          <w:rFonts w:ascii="Times New Roman" w:hAnsi="Times New Roman"/>
          <w:sz w:val="28"/>
          <w:szCs w:val="28"/>
        </w:rPr>
        <w:t>91</w:t>
      </w:r>
      <w:r w:rsidRPr="00E6661F">
        <w:rPr>
          <w:rFonts w:ascii="Times New Roman" w:hAnsi="Times New Roman"/>
          <w:sz w:val="28"/>
          <w:szCs w:val="28"/>
        </w:rPr>
        <w:t xml:space="preserve"> тыс. рублей </w:t>
      </w:r>
      <w:r w:rsidRPr="00E6661F">
        <w:rPr>
          <w:rFonts w:ascii="Times New Roman" w:hAnsi="Times New Roman"/>
          <w:sz w:val="28"/>
          <w:szCs w:val="28"/>
          <w:lang w:eastAsia="ru-RU"/>
        </w:rPr>
        <w:t>(</w:t>
      </w:r>
      <w:r w:rsidR="006474AA" w:rsidRPr="00E6661F">
        <w:rPr>
          <w:rFonts w:ascii="Times New Roman" w:hAnsi="Times New Roman"/>
          <w:sz w:val="28"/>
          <w:szCs w:val="28"/>
          <w:lang w:eastAsia="ru-RU"/>
        </w:rPr>
        <w:t>7</w:t>
      </w:r>
      <w:r w:rsidRPr="00E6661F">
        <w:rPr>
          <w:rFonts w:ascii="Times New Roman" w:hAnsi="Times New Roman"/>
          <w:sz w:val="28"/>
          <w:szCs w:val="28"/>
          <w:lang w:eastAsia="ru-RU"/>
        </w:rPr>
        <w:t>,1 %);</w:t>
      </w:r>
    </w:p>
    <w:p w14:paraId="60D709C5" w14:textId="210C0DD0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2022 году – </w:t>
      </w:r>
      <w:r w:rsidR="006474AA" w:rsidRPr="00E6661F">
        <w:rPr>
          <w:rFonts w:ascii="Times New Roman" w:hAnsi="Times New Roman"/>
          <w:sz w:val="28"/>
          <w:szCs w:val="28"/>
        </w:rPr>
        <w:t>3 297 861,33</w:t>
      </w:r>
      <w:r w:rsidRPr="00E6661F">
        <w:rPr>
          <w:rFonts w:ascii="Times New Roman" w:hAnsi="Times New Roman"/>
          <w:sz w:val="28"/>
          <w:szCs w:val="28"/>
        </w:rPr>
        <w:t xml:space="preserve"> тыс. рублей </w:t>
      </w:r>
      <w:r w:rsidRPr="00E6661F">
        <w:rPr>
          <w:rFonts w:ascii="Times New Roman" w:hAnsi="Times New Roman"/>
          <w:sz w:val="28"/>
          <w:szCs w:val="28"/>
          <w:lang w:eastAsia="ru-RU"/>
        </w:rPr>
        <w:t>(</w:t>
      </w:r>
      <w:r w:rsidR="006474AA" w:rsidRPr="00E6661F">
        <w:rPr>
          <w:rFonts w:ascii="Times New Roman" w:hAnsi="Times New Roman"/>
          <w:sz w:val="28"/>
          <w:szCs w:val="28"/>
          <w:lang w:eastAsia="ru-RU"/>
        </w:rPr>
        <w:t>12</w:t>
      </w:r>
      <w:r w:rsidR="00B21321"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6474AA" w:rsidRPr="00E6661F">
        <w:rPr>
          <w:rFonts w:ascii="Times New Roman" w:hAnsi="Times New Roman"/>
          <w:sz w:val="28"/>
          <w:szCs w:val="28"/>
          <w:lang w:eastAsia="ru-RU"/>
        </w:rPr>
        <w:t>4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%);</w:t>
      </w:r>
    </w:p>
    <w:p w14:paraId="349EA4B5" w14:textId="46EEA170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2023 году – </w:t>
      </w:r>
      <w:r w:rsidR="006474AA" w:rsidRPr="00D20906">
        <w:rPr>
          <w:rFonts w:ascii="Times New Roman" w:hAnsi="Times New Roman"/>
          <w:sz w:val="28"/>
          <w:szCs w:val="28"/>
          <w:highlight w:val="green"/>
        </w:rPr>
        <w:t>37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8</w:t>
      </w:r>
      <w:r w:rsidR="006474AA" w:rsidRPr="00D20906">
        <w:rPr>
          <w:rFonts w:ascii="Times New Roman" w:hAnsi="Times New Roman"/>
          <w:sz w:val="28"/>
          <w:szCs w:val="28"/>
          <w:highlight w:val="green"/>
        </w:rPr>
        <w:t> 6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29</w:t>
      </w:r>
      <w:r w:rsidR="006474AA" w:rsidRPr="00D20906">
        <w:rPr>
          <w:rFonts w:ascii="Times New Roman" w:hAnsi="Times New Roman"/>
          <w:sz w:val="28"/>
          <w:szCs w:val="28"/>
          <w:highlight w:val="green"/>
        </w:rPr>
        <w:t>,</w:t>
      </w:r>
      <w:r w:rsidR="00D20906" w:rsidRPr="00D20906">
        <w:rPr>
          <w:rFonts w:ascii="Times New Roman" w:hAnsi="Times New Roman"/>
          <w:sz w:val="28"/>
          <w:szCs w:val="28"/>
          <w:highlight w:val="green"/>
        </w:rPr>
        <w:t>30</w:t>
      </w:r>
      <w:r w:rsidRPr="00E6661F">
        <w:rPr>
          <w:rFonts w:ascii="Times New Roman" w:hAnsi="Times New Roman"/>
          <w:sz w:val="28"/>
          <w:szCs w:val="28"/>
        </w:rPr>
        <w:t xml:space="preserve"> тыс. рублей </w:t>
      </w:r>
      <w:r w:rsidRPr="00E6661F">
        <w:rPr>
          <w:rFonts w:ascii="Times New Roman" w:hAnsi="Times New Roman"/>
          <w:sz w:val="28"/>
          <w:szCs w:val="28"/>
          <w:lang w:eastAsia="ru-RU"/>
        </w:rPr>
        <w:t>(1,</w:t>
      </w:r>
      <w:r w:rsidR="006474AA" w:rsidRPr="00E6661F">
        <w:rPr>
          <w:rFonts w:ascii="Times New Roman" w:hAnsi="Times New Roman"/>
          <w:sz w:val="28"/>
          <w:szCs w:val="28"/>
          <w:lang w:eastAsia="ru-RU"/>
        </w:rPr>
        <w:t>4</w:t>
      </w:r>
      <w:r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45217AF0" w14:textId="7E33F438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2024 году – </w:t>
      </w:r>
      <w:r w:rsidR="006474AA" w:rsidRPr="00E6661F">
        <w:rPr>
          <w:rFonts w:ascii="Times New Roman" w:hAnsi="Times New Roman"/>
          <w:sz w:val="28"/>
          <w:szCs w:val="28"/>
        </w:rPr>
        <w:t>1 180350,97</w:t>
      </w:r>
      <w:r w:rsidRPr="00E6661F">
        <w:rPr>
          <w:rFonts w:ascii="Times New Roman" w:hAnsi="Times New Roman"/>
          <w:sz w:val="28"/>
          <w:szCs w:val="28"/>
        </w:rPr>
        <w:t xml:space="preserve"> тыс. рублей (</w:t>
      </w:r>
      <w:r w:rsidR="006474AA" w:rsidRPr="00E6661F">
        <w:rPr>
          <w:rFonts w:ascii="Times New Roman" w:hAnsi="Times New Roman"/>
          <w:sz w:val="28"/>
          <w:szCs w:val="28"/>
        </w:rPr>
        <w:t>4,3</w:t>
      </w:r>
      <w:r w:rsidRPr="00E6661F">
        <w:rPr>
          <w:rFonts w:ascii="Times New Roman" w:hAnsi="Times New Roman"/>
          <w:sz w:val="28"/>
          <w:szCs w:val="28"/>
        </w:rPr>
        <w:t>0%);</w:t>
      </w:r>
    </w:p>
    <w:p w14:paraId="06E6B06D" w14:textId="24610911" w:rsidR="00A80FA8" w:rsidRPr="00E6661F" w:rsidRDefault="00A80FA8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2025 году – </w:t>
      </w:r>
      <w:r w:rsidR="006474AA" w:rsidRPr="00E6661F">
        <w:rPr>
          <w:rFonts w:ascii="Times New Roman" w:hAnsi="Times New Roman"/>
          <w:sz w:val="28"/>
          <w:szCs w:val="28"/>
        </w:rPr>
        <w:t>901 946,02</w:t>
      </w:r>
      <w:r w:rsidRPr="00E6661F">
        <w:rPr>
          <w:rFonts w:ascii="Times New Roman" w:hAnsi="Times New Roman"/>
          <w:sz w:val="28"/>
          <w:szCs w:val="28"/>
        </w:rPr>
        <w:t xml:space="preserve"> тыс. рублей (</w:t>
      </w:r>
      <w:r w:rsidR="006474AA" w:rsidRPr="00E6661F">
        <w:rPr>
          <w:rFonts w:ascii="Times New Roman" w:hAnsi="Times New Roman"/>
          <w:sz w:val="28"/>
          <w:szCs w:val="28"/>
        </w:rPr>
        <w:t>3</w:t>
      </w:r>
      <w:r w:rsidRPr="00E6661F">
        <w:rPr>
          <w:rFonts w:ascii="Times New Roman" w:hAnsi="Times New Roman"/>
          <w:sz w:val="28"/>
          <w:szCs w:val="28"/>
        </w:rPr>
        <w:t>,</w:t>
      </w:r>
      <w:r w:rsidR="006474AA" w:rsidRPr="00E6661F">
        <w:rPr>
          <w:rFonts w:ascii="Times New Roman" w:hAnsi="Times New Roman"/>
          <w:sz w:val="28"/>
          <w:szCs w:val="28"/>
        </w:rPr>
        <w:t>2</w:t>
      </w:r>
      <w:r w:rsidRPr="00E6661F">
        <w:rPr>
          <w:rFonts w:ascii="Times New Roman" w:hAnsi="Times New Roman"/>
          <w:sz w:val="28"/>
          <w:szCs w:val="28"/>
        </w:rPr>
        <w:t>%).</w:t>
      </w:r>
    </w:p>
    <w:p w14:paraId="30761218" w14:textId="51446AE2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об объеме средств, необходимых для реализации мероприятий </w:t>
      </w:r>
      <w:r w:rsidRPr="00E6661F">
        <w:rPr>
          <w:rFonts w:ascii="Times New Roman" w:hAnsi="Times New Roman"/>
          <w:spacing w:val="-10"/>
          <w:sz w:val="28"/>
          <w:szCs w:val="28"/>
        </w:rPr>
        <w:t xml:space="preserve">государственной программы, представлены в </w:t>
      </w:r>
      <w:r w:rsidRPr="00E6661F">
        <w:rPr>
          <w:rFonts w:ascii="Times New Roman" w:hAnsi="Times New Roman"/>
          <w:b/>
          <w:spacing w:val="-10"/>
          <w:sz w:val="28"/>
          <w:szCs w:val="28"/>
        </w:rPr>
        <w:t>Приложени</w:t>
      </w:r>
      <w:r w:rsidR="00E30240" w:rsidRPr="00E6661F">
        <w:rPr>
          <w:rFonts w:ascii="Times New Roman" w:hAnsi="Times New Roman"/>
          <w:b/>
          <w:spacing w:val="-10"/>
          <w:sz w:val="28"/>
          <w:szCs w:val="28"/>
        </w:rPr>
        <w:t>и</w:t>
      </w:r>
      <w:r w:rsidRPr="00E6661F">
        <w:rPr>
          <w:rFonts w:ascii="Times New Roman" w:hAnsi="Times New Roman"/>
          <w:b/>
          <w:spacing w:val="-10"/>
          <w:sz w:val="28"/>
          <w:szCs w:val="28"/>
        </w:rPr>
        <w:t xml:space="preserve"> 5 </w:t>
      </w:r>
      <w:r w:rsidRPr="00E6661F">
        <w:rPr>
          <w:rFonts w:ascii="Times New Roman" w:hAnsi="Times New Roman"/>
          <w:spacing w:val="-10"/>
          <w:sz w:val="28"/>
          <w:szCs w:val="28"/>
        </w:rPr>
        <w:t>к государственной</w:t>
      </w:r>
      <w:r w:rsidRPr="00E6661F">
        <w:rPr>
          <w:rFonts w:ascii="Times New Roman" w:hAnsi="Times New Roman"/>
          <w:sz w:val="28"/>
          <w:szCs w:val="28"/>
        </w:rPr>
        <w:t xml:space="preserve"> программе.</w:t>
      </w:r>
    </w:p>
    <w:p w14:paraId="3CA0F271" w14:textId="77777777" w:rsidR="000A2F2A" w:rsidRPr="00E6661F" w:rsidRDefault="000A2F2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7. Анализ рисков реализации подпрограммы и описание мер управления рисками</w:t>
      </w:r>
    </w:p>
    <w:p w14:paraId="0581BD15" w14:textId="77777777" w:rsidR="000A2F2A" w:rsidRPr="00E6661F" w:rsidRDefault="000A2F2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Риски реализации мероприятий Подпрограммы, которыми может управлять ответственный исполнитель Подпрограммы, уменьшая вероятность их возникновения и мероприятия, направленные на их минимизацию, приведены в </w:t>
      </w:r>
      <w:r w:rsidRPr="00E6661F">
        <w:rPr>
          <w:rFonts w:ascii="Times New Roman" w:hAnsi="Times New Roman"/>
          <w:b/>
          <w:sz w:val="28"/>
          <w:szCs w:val="28"/>
        </w:rPr>
        <w:t>разделе 8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</w:p>
    <w:p w14:paraId="5D3F94E9" w14:textId="77777777" w:rsidR="000A2F2A" w:rsidRPr="00E6661F" w:rsidRDefault="000A2F2A" w:rsidP="00E6661F">
      <w:pPr>
        <w:keepNext/>
        <w:keepLines/>
        <w:tabs>
          <w:tab w:val="left" w:pos="426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8. Механизм реализации подпрограммы</w:t>
      </w:r>
    </w:p>
    <w:p w14:paraId="6B409704" w14:textId="6E97D6ED" w:rsidR="000A2F2A" w:rsidRPr="00E6661F" w:rsidRDefault="000A2F2A" w:rsidP="00E6661F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мероприятий Подпрограммы, финансируемых из бюджетов всех уровней, предусматривает конкурсный отбор исполнителей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E6661F">
          <w:rPr>
            <w:rFonts w:ascii="Times New Roman" w:eastAsia="Calibri" w:hAnsi="Times New Roman"/>
            <w:sz w:val="28"/>
            <w:szCs w:val="28"/>
            <w:lang w:eastAsia="ru-RU"/>
          </w:rPr>
          <w:t>2013 г</w:t>
        </w:r>
      </w:smartTag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. № 44-ФЗ </w:t>
      </w:r>
      <w:r w:rsidR="009D7011" w:rsidRPr="00E6661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D7011" w:rsidRPr="00E6661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27EE75A2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Текущее управление реализацией подпрограммы осуществляется Министерством здравоохранения Чеченской Республики. </w:t>
      </w:r>
    </w:p>
    <w:p w14:paraId="02238107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Министерство здравоохранения Чеченской Республики:</w:t>
      </w:r>
    </w:p>
    <w:p w14:paraId="27198D5C" w14:textId="77777777" w:rsidR="000A2F2A" w:rsidRPr="00E6661F" w:rsidRDefault="000A2F2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организует реализацию подпрограммы в целом, а также выполняет мероприятия подпрограммы;</w:t>
      </w:r>
    </w:p>
    <w:p w14:paraId="1A50D586" w14:textId="77777777" w:rsidR="000A2F2A" w:rsidRPr="00E6661F" w:rsidRDefault="000A2F2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осуществляет координацию действий участников подпрограммы;</w:t>
      </w:r>
    </w:p>
    <w:p w14:paraId="2A1C2AA8" w14:textId="77777777" w:rsidR="000A2F2A" w:rsidRPr="00E6661F" w:rsidRDefault="000A2F2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подготавливает и согласовывает с заинтересованными участниками подпрограммы предложения о внесении изменений в подпрограмму; </w:t>
      </w:r>
    </w:p>
    <w:p w14:paraId="159D329F" w14:textId="77777777" w:rsidR="000A2F2A" w:rsidRPr="00E6661F" w:rsidRDefault="000A2F2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запрашивает у участников подпрограммы информацию, необходимую для проведения мониторинга хода реализации подпрограммы.</w:t>
      </w:r>
    </w:p>
    <w:p w14:paraId="4AABAB18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Участники подпрограммы:</w:t>
      </w:r>
    </w:p>
    <w:p w14:paraId="36CF8D70" w14:textId="77777777" w:rsidR="000A2F2A" w:rsidRPr="00E6661F" w:rsidRDefault="000A2F2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осуществляют реализацию мероприятий подпрограммы в рамках своей компетенции;</w:t>
      </w:r>
    </w:p>
    <w:p w14:paraId="5371D3BC" w14:textId="77777777" w:rsidR="000A2F2A" w:rsidRPr="00E6661F" w:rsidRDefault="000A2F2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представляют Министерству здравоохранения Чеченской Республики информацию об исполнении мероприятий, необходимую для проведения мониторинга реализации подпрограммы.</w:t>
      </w:r>
    </w:p>
    <w:p w14:paraId="50D4A92A" w14:textId="77777777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процессе реализации подпрограммы Министерство здравоохранения Чеченской Республики вправе по согласованию не только с участниками подпрограммы, но и с его соисполнителем принимать решения о внесении изменений в перечни и состав мероприятий, сроки их реализации, в объемы бюджетных ассигнований на реализацию мероприятий подпрограммы (в пределах утвержденных лимитов бюджетных ассигнований на реализацию подпрограммы в целом).</w:t>
      </w:r>
    </w:p>
    <w:p w14:paraId="096A903F" w14:textId="43F269B0" w:rsidR="000A2F2A" w:rsidRPr="00E6661F" w:rsidRDefault="000A2F2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8"/>
          <w:sz w:val="28"/>
          <w:szCs w:val="28"/>
        </w:rPr>
        <w:lastRenderedPageBreak/>
        <w:t>Управление реализацией Подпрограммы осуществляется ответственным</w:t>
      </w:r>
      <w:r w:rsidRPr="00E6661F">
        <w:rPr>
          <w:rFonts w:ascii="Times New Roman" w:hAnsi="Times New Roman"/>
          <w:sz w:val="28"/>
          <w:szCs w:val="28"/>
        </w:rPr>
        <w:t xml:space="preserve"> исполнителем Подпрограммы, в соответствии с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Порядком разработки, утверждения и реализации и оценки эффективности государственных программ Чеченской Республики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, утвержденным Постановлением Правительства Чеченской Республики от 3 сентября 2013 № 217.</w:t>
      </w:r>
    </w:p>
    <w:p w14:paraId="731A47E6" w14:textId="77777777" w:rsidR="00C75576" w:rsidRPr="00E6661F" w:rsidRDefault="00C75576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454501" w14:textId="77777777" w:rsidR="00C75576" w:rsidRPr="00E6661F" w:rsidRDefault="00C75576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3226B7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4185D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27987A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11615A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D09C27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35192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5D19DF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62C98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D99FFB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DB3514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901263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E3CCD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0F6055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EF913E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A3D4BC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2508A3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C934FA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02138B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B4823B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F4D6E4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E4D146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D7293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14CE4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CF985A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148025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850847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9B3096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A3A517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01187B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14F835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82D4B5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6FA38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A27B5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96312D" w14:textId="77777777" w:rsidR="00BF6AC8" w:rsidRPr="00E6661F" w:rsidRDefault="00BF6AC8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97260" w14:textId="77777777" w:rsidR="00BF6AC8" w:rsidRPr="00E6661F" w:rsidRDefault="00BF6AC8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59D5A" w14:textId="77777777" w:rsidR="00BF6AC8" w:rsidRPr="00E6661F" w:rsidRDefault="00BF6AC8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023C51" w14:textId="77777777" w:rsidR="00BF6AC8" w:rsidRPr="00E6661F" w:rsidRDefault="00BF6AC8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0D93A" w14:textId="77777777" w:rsidR="00BF6AC8" w:rsidRPr="00E6661F" w:rsidRDefault="00BF6AC8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B24423" w14:textId="77777777" w:rsidR="000A2F2A" w:rsidRPr="00E6661F" w:rsidRDefault="000A2F2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557133" w14:textId="78DED7F0" w:rsidR="0052581A" w:rsidRPr="00E6661F" w:rsidRDefault="000A2F2A" w:rsidP="00E6661F">
      <w:pPr>
        <w:keepNext/>
        <w:keepLines/>
        <w:tabs>
          <w:tab w:val="left" w:pos="284"/>
        </w:tabs>
        <w:spacing w:after="0" w:line="240" w:lineRule="exact"/>
        <w:jc w:val="center"/>
        <w:outlineLvl w:val="0"/>
        <w:rPr>
          <w:rFonts w:ascii="Times New Roman" w:eastAsia="Calibri" w:hAnsi="Times New Roman"/>
          <w:b/>
          <w:kern w:val="28"/>
          <w:sz w:val="28"/>
          <w:szCs w:val="28"/>
        </w:rPr>
      </w:pP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 xml:space="preserve">4. </w:t>
      </w:r>
      <w:r w:rsidR="006855AF" w:rsidRPr="00E6661F">
        <w:rPr>
          <w:rFonts w:ascii="Times New Roman" w:eastAsia="Calibri" w:hAnsi="Times New Roman"/>
          <w:b/>
          <w:kern w:val="28"/>
          <w:sz w:val="28"/>
          <w:szCs w:val="28"/>
        </w:rPr>
        <w:t>П</w:t>
      </w:r>
      <w:r w:rsidR="0052581A" w:rsidRPr="00E6661F">
        <w:rPr>
          <w:rFonts w:ascii="Times New Roman" w:eastAsia="Calibri" w:hAnsi="Times New Roman"/>
          <w:b/>
          <w:kern w:val="28"/>
          <w:sz w:val="28"/>
          <w:szCs w:val="28"/>
        </w:rPr>
        <w:t>одпрограмма</w:t>
      </w:r>
    </w:p>
    <w:p w14:paraId="21E47C3C" w14:textId="365B07F1" w:rsidR="00807189" w:rsidRPr="00E6661F" w:rsidRDefault="009D7011" w:rsidP="00E6661F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48" w:name="_Toc383090997"/>
      <w:bookmarkEnd w:id="39"/>
      <w:r w:rsidRPr="00E6661F">
        <w:rPr>
          <w:rFonts w:ascii="Times New Roman" w:hAnsi="Times New Roman"/>
          <w:b/>
          <w:sz w:val="28"/>
          <w:szCs w:val="28"/>
        </w:rPr>
        <w:t>«</w:t>
      </w:r>
      <w:r w:rsidR="00807189" w:rsidRPr="00E6661F">
        <w:rPr>
          <w:rFonts w:ascii="Times New Roman" w:hAnsi="Times New Roman"/>
          <w:b/>
          <w:sz w:val="28"/>
          <w:szCs w:val="28"/>
        </w:rPr>
        <w:t>Развитие медицинской реабилитации и санаторно-курортного лечения, в том числе детей</w:t>
      </w:r>
      <w:r w:rsidRPr="00E6661F">
        <w:rPr>
          <w:rFonts w:ascii="Times New Roman" w:hAnsi="Times New Roman"/>
          <w:sz w:val="28"/>
          <w:szCs w:val="28"/>
        </w:rPr>
        <w:t>»</w:t>
      </w:r>
      <w:r w:rsidR="00807189" w:rsidRPr="00E6661F">
        <w:rPr>
          <w:rFonts w:ascii="Times New Roman" w:hAnsi="Times New Roman"/>
          <w:sz w:val="28"/>
          <w:szCs w:val="28"/>
        </w:rPr>
        <w:t xml:space="preserve"> (далее - подпрограмма)</w:t>
      </w:r>
    </w:p>
    <w:p w14:paraId="557EC0F1" w14:textId="77777777" w:rsidR="00807189" w:rsidRPr="00E6661F" w:rsidRDefault="00807189" w:rsidP="00E6661F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61F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tbl>
      <w:tblPr>
        <w:tblW w:w="524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9"/>
        <w:gridCol w:w="7762"/>
      </w:tblGrid>
      <w:tr w:rsidR="00CF747D" w:rsidRPr="00E6661F" w14:paraId="6FD2F80D" w14:textId="77777777" w:rsidTr="00026009">
        <w:trPr>
          <w:trHeight w:val="20"/>
        </w:trPr>
        <w:tc>
          <w:tcPr>
            <w:tcW w:w="1158" w:type="pct"/>
          </w:tcPr>
          <w:p w14:paraId="7ABCD1C3" w14:textId="77777777" w:rsidR="00807189" w:rsidRPr="00E6661F" w:rsidRDefault="0080718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42" w:type="pct"/>
            <w:noWrap/>
          </w:tcPr>
          <w:p w14:paraId="38C81B7A" w14:textId="77777777" w:rsidR="00807189" w:rsidRPr="00E6661F" w:rsidRDefault="0080718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31F18BCC" w14:textId="77777777" w:rsidTr="00026009">
        <w:trPr>
          <w:trHeight w:val="20"/>
        </w:trPr>
        <w:tc>
          <w:tcPr>
            <w:tcW w:w="1158" w:type="pct"/>
          </w:tcPr>
          <w:p w14:paraId="0B82F7AC" w14:textId="77777777" w:rsidR="00807189" w:rsidRPr="00E6661F" w:rsidRDefault="0080718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842" w:type="pct"/>
            <w:noWrap/>
          </w:tcPr>
          <w:p w14:paraId="3A643928" w14:textId="77777777" w:rsidR="00807189" w:rsidRPr="00E6661F" w:rsidRDefault="0080718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доступности медицинской реабилитации в условиях трехуровневой системы оказания медицинской помощи</w:t>
            </w:r>
          </w:p>
        </w:tc>
      </w:tr>
      <w:tr w:rsidR="00CF747D" w:rsidRPr="00E6661F" w14:paraId="3A61A233" w14:textId="77777777" w:rsidTr="00026009">
        <w:trPr>
          <w:trHeight w:val="20"/>
        </w:trPr>
        <w:tc>
          <w:tcPr>
            <w:tcW w:w="1158" w:type="pct"/>
            <w:vMerge w:val="restart"/>
          </w:tcPr>
          <w:p w14:paraId="1A8CE9E7" w14:textId="77777777" w:rsidR="00807189" w:rsidRPr="00E6661F" w:rsidRDefault="0080718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42" w:type="pct"/>
            <w:tcBorders>
              <w:bottom w:val="nil"/>
            </w:tcBorders>
            <w:noWrap/>
          </w:tcPr>
          <w:p w14:paraId="2AF5FFC3" w14:textId="77777777" w:rsidR="00807189" w:rsidRPr="00E6661F" w:rsidRDefault="0080718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инфраструктуры учреждений и обеспечение на их базе медицинской реабилитации граждан Чеченской Республики</w:t>
            </w:r>
          </w:p>
        </w:tc>
      </w:tr>
      <w:tr w:rsidR="00CF747D" w:rsidRPr="00E6661F" w14:paraId="5CEE4347" w14:textId="77777777" w:rsidTr="00026009">
        <w:trPr>
          <w:trHeight w:val="20"/>
        </w:trPr>
        <w:tc>
          <w:tcPr>
            <w:tcW w:w="1158" w:type="pct"/>
            <w:vMerge/>
            <w:vAlign w:val="center"/>
          </w:tcPr>
          <w:p w14:paraId="4E984782" w14:textId="77777777" w:rsidR="00807189" w:rsidRPr="00E6661F" w:rsidRDefault="0080718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pct"/>
            <w:tcBorders>
              <w:top w:val="nil"/>
            </w:tcBorders>
            <w:noWrap/>
          </w:tcPr>
          <w:p w14:paraId="42FC1CEB" w14:textId="77777777" w:rsidR="00807189" w:rsidRPr="00E6661F" w:rsidRDefault="0080718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инфраструктуры учреждений и обеспечение на их базе санаторно-курортного лечения граждан Чеченской Республики</w:t>
            </w:r>
          </w:p>
        </w:tc>
      </w:tr>
      <w:tr w:rsidR="00CF747D" w:rsidRPr="00E6661F" w14:paraId="7491E126" w14:textId="77777777" w:rsidTr="00026009">
        <w:trPr>
          <w:trHeight w:val="20"/>
        </w:trPr>
        <w:tc>
          <w:tcPr>
            <w:tcW w:w="1158" w:type="pct"/>
            <w:vAlign w:val="center"/>
          </w:tcPr>
          <w:p w14:paraId="1F72F3BE" w14:textId="4141F206" w:rsidR="00B87E6F" w:rsidRPr="00E6661F" w:rsidRDefault="00B87E6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842" w:type="pct"/>
            <w:tcBorders>
              <w:top w:val="nil"/>
            </w:tcBorders>
            <w:noWrap/>
          </w:tcPr>
          <w:p w14:paraId="6EB4D164" w14:textId="560FE900" w:rsidR="00354AF6" w:rsidRPr="00E6661F" w:rsidRDefault="00354AF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случаев оказания медицинской помощи по медицинской реабилитации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</w:t>
            </w:r>
          </w:p>
          <w:p w14:paraId="29D1D095" w14:textId="3B6A8296" w:rsidR="00354AF6" w:rsidRPr="00E6661F" w:rsidRDefault="00354AF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случаев оказания медицинской помощи по медицинской реабилитации в амбулаторных условиях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</w:t>
            </w:r>
          </w:p>
          <w:p w14:paraId="713BA34A" w14:textId="00208951" w:rsidR="00354AF6" w:rsidRPr="00E6661F" w:rsidRDefault="00354AF6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отделений медицинской реабилитации, оснащенных современным медицинским реабилитационным оборудованием </w:t>
            </w:r>
          </w:p>
          <w:p w14:paraId="17FD8988" w14:textId="767657F0" w:rsidR="00B87E6F" w:rsidRPr="00E6661F" w:rsidRDefault="00354AF6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Увеличены объемы оказания медицинской помощи по медицинской реабилитации за счет средств обязательного медицинского страхования Охват граждан информацией о возможностях медицинской реабилитации в личном кабинете «Мое здоровье» на Едином портале государственных и муниципальных услуг (функций) </w:t>
            </w:r>
          </w:p>
        </w:tc>
      </w:tr>
      <w:tr w:rsidR="00CF747D" w:rsidRPr="00E6661F" w14:paraId="262585CE" w14:textId="77777777" w:rsidTr="00401633">
        <w:trPr>
          <w:trHeight w:val="20"/>
        </w:trPr>
        <w:tc>
          <w:tcPr>
            <w:tcW w:w="1158" w:type="pct"/>
          </w:tcPr>
          <w:p w14:paraId="77C3D17B" w14:textId="77777777" w:rsidR="00B87E6F" w:rsidRPr="00E6661F" w:rsidRDefault="00B87E6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42" w:type="pct"/>
            <w:shd w:val="clear" w:color="auto" w:fill="auto"/>
            <w:noWrap/>
          </w:tcPr>
          <w:p w14:paraId="2E484901" w14:textId="6940C5F0" w:rsidR="00B87E6F" w:rsidRPr="00E6661F" w:rsidRDefault="00B87E6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2019-202</w:t>
            </w:r>
            <w:r w:rsidR="000E548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CF747D" w:rsidRPr="00E6661F" w14:paraId="177BBD3E" w14:textId="77777777" w:rsidTr="00401633">
        <w:trPr>
          <w:trHeight w:val="20"/>
        </w:trPr>
        <w:tc>
          <w:tcPr>
            <w:tcW w:w="1158" w:type="pct"/>
          </w:tcPr>
          <w:p w14:paraId="7FA9BDE6" w14:textId="3076322D" w:rsidR="00EA264F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3842" w:type="pct"/>
            <w:shd w:val="clear" w:color="auto" w:fill="auto"/>
            <w:noWrap/>
          </w:tcPr>
          <w:p w14:paraId="642C0F80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</w:t>
            </w:r>
          </w:p>
          <w:p w14:paraId="095B86B2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174B06BA" w14:textId="19B77385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0E548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1 432 392,05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44DB98E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24D447F7" w14:textId="11DBE702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0E548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1 360 712,60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ED99E3A" w14:textId="3AD93CA8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бюджет: </w:t>
            </w:r>
            <w:r w:rsidR="000E548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71 616,45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D980C8E" w14:textId="1118BF7B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0,00 тыс. руб.</w:t>
            </w:r>
          </w:p>
          <w:p w14:paraId="4D269C98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525A8B" w14:textId="043FD10C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2019г году – 0,00 тыс. руб.</w:t>
            </w:r>
          </w:p>
          <w:p w14:paraId="3B6872D8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310A94F9" w14:textId="78D2BDFD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 0,00 тыс. руб.</w:t>
            </w:r>
          </w:p>
          <w:p w14:paraId="7E01D963" w14:textId="002EFE04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 0,00 тыс. руб.</w:t>
            </w:r>
          </w:p>
          <w:p w14:paraId="27FDAF5D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0,00 тыс. руб.</w:t>
            </w:r>
          </w:p>
          <w:p w14:paraId="4A3D5B20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DDBA62" w14:textId="5EE8D93A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– 0,00 тыс. руб.</w:t>
            </w:r>
          </w:p>
          <w:p w14:paraId="0B4420B0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4FA6C6AB" w14:textId="72097953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 0,00 тыс. руб.</w:t>
            </w:r>
          </w:p>
          <w:p w14:paraId="4C2079F1" w14:textId="02A1249E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 0,00 тыс. руб.</w:t>
            </w:r>
          </w:p>
          <w:p w14:paraId="14F2FB01" w14:textId="7B068654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0,00 тыс. руб.</w:t>
            </w:r>
          </w:p>
          <w:p w14:paraId="489410C8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54A411" w14:textId="2366284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0,00 тыс. руб.</w:t>
            </w:r>
          </w:p>
          <w:p w14:paraId="11271119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источникам: </w:t>
            </w:r>
          </w:p>
          <w:p w14:paraId="22C7955F" w14:textId="2A01BBD5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 0,00 тыс. руб.</w:t>
            </w:r>
          </w:p>
          <w:p w14:paraId="5DBA1435" w14:textId="6A9F1FD0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 0,00 тыс. руб.</w:t>
            </w:r>
          </w:p>
          <w:p w14:paraId="46A62605" w14:textId="56C3F0E8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0,00 тыс. руб.</w:t>
            </w:r>
          </w:p>
          <w:p w14:paraId="6F0D75D0" w14:textId="41BB85D2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2224B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276 770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224B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26DB142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 по источникам:</w:t>
            </w:r>
          </w:p>
          <w:p w14:paraId="75362530" w14:textId="4A549D21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2224B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262 932,20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93D9827" w14:textId="5E5B87DA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бюджет: </w:t>
            </w:r>
            <w:r w:rsidR="002224B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13 838,54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B02D16F" w14:textId="39EAC692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0,00 тыс. руб.</w:t>
            </w:r>
          </w:p>
          <w:p w14:paraId="06294AD2" w14:textId="157A1AAE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347 925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928164E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11EC9B23" w14:textId="488BF924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529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 тыс. руб.</w:t>
            </w:r>
          </w:p>
          <w:p w14:paraId="3D08374D" w14:textId="3C9D8D5B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бюджет: 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17 396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F3E578A" w14:textId="56F85AF1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0,00 тыс. руб.</w:t>
            </w:r>
          </w:p>
          <w:p w14:paraId="15B14FC8" w14:textId="108E1363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111C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3 810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E4E6EDE" w14:textId="77777777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320011DE" w14:textId="321E4FCD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383 620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 тыс. руб.</w:t>
            </w:r>
          </w:p>
          <w:p w14:paraId="47BA359C" w14:textId="670C8DAB" w:rsidR="00D56AE3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бюджет: 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111C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624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344A558" w14:textId="77777777" w:rsidR="00EA264F" w:rsidRPr="00E6661F" w:rsidRDefault="00D56AE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0,00 тыс. руб.</w:t>
            </w:r>
          </w:p>
          <w:p w14:paraId="6600CB50" w14:textId="5717AD8F" w:rsidR="00856249" w:rsidRPr="00E6661F" w:rsidRDefault="0085624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403 821,58 тыс. руб.</w:t>
            </w:r>
          </w:p>
          <w:p w14:paraId="4784996C" w14:textId="77777777" w:rsidR="00856249" w:rsidRPr="00E6661F" w:rsidRDefault="0085624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44FEAA83" w14:textId="2E925DA2" w:rsidR="00856249" w:rsidRPr="00E6661F" w:rsidRDefault="0085624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 383 630,50 тыс. руб.</w:t>
            </w:r>
          </w:p>
          <w:p w14:paraId="78E03B1A" w14:textId="1BE32448" w:rsidR="00856249" w:rsidRPr="00E6661F" w:rsidRDefault="0085624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 20 191,08 тыс. руб.</w:t>
            </w:r>
          </w:p>
          <w:p w14:paraId="2DE724CE" w14:textId="6BCA2BB4" w:rsidR="00856249" w:rsidRPr="00E6661F" w:rsidRDefault="0085624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0,00 тыс. руб.</w:t>
            </w:r>
          </w:p>
        </w:tc>
      </w:tr>
      <w:tr w:rsidR="00CF747D" w:rsidRPr="00E6661F" w14:paraId="6AED90D8" w14:textId="77777777" w:rsidTr="00401633">
        <w:trPr>
          <w:trHeight w:val="20"/>
        </w:trPr>
        <w:tc>
          <w:tcPr>
            <w:tcW w:w="1158" w:type="pct"/>
          </w:tcPr>
          <w:p w14:paraId="5E7FFCD9" w14:textId="7142A01C" w:rsidR="00E92111" w:rsidRPr="00E6661F" w:rsidRDefault="00E9211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42" w:type="pct"/>
            <w:shd w:val="clear" w:color="auto" w:fill="auto"/>
            <w:noWrap/>
          </w:tcPr>
          <w:p w14:paraId="13E4B907" w14:textId="0476E589" w:rsidR="00B20F76" w:rsidRPr="00E6661F" w:rsidRDefault="00B20F7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случаев оказания медицинской помощи по медицинской реабилитации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– 95%</w:t>
            </w:r>
          </w:p>
          <w:p w14:paraId="236AD02F" w14:textId="77777777" w:rsidR="00E92111" w:rsidRPr="00E6661F" w:rsidRDefault="00B20F7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случаев оказания медицинской помощи по медицинской реабилитации в амбулаторных условиях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– 35%</w:t>
            </w:r>
          </w:p>
          <w:p w14:paraId="3D83177D" w14:textId="447B8612" w:rsidR="00B20F76" w:rsidRPr="00E6661F" w:rsidRDefault="00B20F76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отделений медицинской реабилитации, оснащенных современным медицинским реабилитационным оборудованием – </w:t>
            </w:r>
            <w:r w:rsidR="00443AE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54688C16" w14:textId="77777777" w:rsidR="00B20F76" w:rsidRPr="00E6661F" w:rsidRDefault="00B20F76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Увеличены объемы оказания медицинской помощи по медицинской реабилитации за счет средств обязательного медицинского страхования – 139%</w:t>
            </w:r>
          </w:p>
          <w:p w14:paraId="71027D53" w14:textId="078ED8AF" w:rsidR="00443AEE" w:rsidRPr="00E6661F" w:rsidRDefault="00443AEE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Оснащены (дооснащены и (или) переоснащены) медицинскими изделиями региональные медицинские организации, имеющие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 – 4 единиц</w:t>
            </w:r>
          </w:p>
          <w:p w14:paraId="6F13F010" w14:textId="4CE66B0C" w:rsidR="00B20F76" w:rsidRPr="00E6661F" w:rsidRDefault="00B20F76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граждан информацией о возможностях медицинской реабилитации в личном кабинете «Мое здоровье» на Едином портале государственных и муниципальных услуг (функций) – </w:t>
            </w:r>
            <w:r w:rsidR="00443AE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3090FA26" w14:textId="77777777" w:rsidR="00807189" w:rsidRPr="00E6661F" w:rsidRDefault="00807189" w:rsidP="00E6661F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14:paraId="44D943B8" w14:textId="77777777" w:rsidR="00807189" w:rsidRPr="00E6661F" w:rsidRDefault="00807189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1. Сфера реализации подпрограммы, основные проблемы, оценка последствий инерционного развития и прогноз ее развития</w:t>
      </w:r>
    </w:p>
    <w:p w14:paraId="00F48D35" w14:textId="77777777" w:rsidR="0042675E" w:rsidRPr="00E6661F" w:rsidRDefault="0042675E" w:rsidP="00E6661F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Развитие медицинской реабилитации</w:t>
      </w:r>
    </w:p>
    <w:p w14:paraId="65D12B78" w14:textId="77777777" w:rsidR="00F3007C" w:rsidRPr="00E6661F" w:rsidRDefault="00F3007C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Основополагающим принципом медико-социальной реабилитации является предпочтение финансирования превентивных лечебно-реабилитационных мероприятий, </w:t>
      </w:r>
      <w:proofErr w:type="spellStart"/>
      <w:r w:rsidRPr="00E6661F">
        <w:rPr>
          <w:rFonts w:ascii="Times New Roman" w:hAnsi="Times New Roman"/>
          <w:sz w:val="28"/>
          <w:szCs w:val="28"/>
        </w:rPr>
        <w:t>реинтеграция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инвалидов в трудовую и общественную жизнь и осознанное предотвращение финансовых расходов на выплаты пенсий по нетрудоспособности. Государство может поддерживать целесообразную трудовую деятельность инвалидов как основную альтернативу выплатам им пенсионных пособий.</w:t>
      </w:r>
    </w:p>
    <w:p w14:paraId="247D98DA" w14:textId="30696B19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Федеральным законом </w:t>
      </w:r>
      <w:r w:rsidRPr="00E6661F">
        <w:rPr>
          <w:rFonts w:ascii="Times New Roman" w:hAnsi="Times New Roman"/>
          <w:sz w:val="28"/>
        </w:rPr>
        <w:t>от 21</w:t>
      </w:r>
      <w:r w:rsidR="009E73F3" w:rsidRPr="00E6661F">
        <w:rPr>
          <w:rFonts w:ascii="Times New Roman" w:hAnsi="Times New Roman"/>
          <w:sz w:val="28"/>
        </w:rPr>
        <w:t xml:space="preserve"> ноября </w:t>
      </w:r>
      <w:r w:rsidRPr="00E6661F">
        <w:rPr>
          <w:rFonts w:ascii="Times New Roman" w:hAnsi="Times New Roman"/>
          <w:sz w:val="28"/>
        </w:rPr>
        <w:t xml:space="preserve">2011 г. № 323-ФЗ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впервые введено понятие медицинской реабилитации, предусматривающей создание системы по формированию, активному сохранению, восстановлению и укреплению здоровья населения Российской Федерации, реализацию потенциала здоровья для ведения полноценной производственной, социальной и личной жизни, снижение темпов старения, преждевременной смертности, заболеваемости, </w:t>
      </w:r>
      <w:r w:rsidRPr="00E6661F">
        <w:rPr>
          <w:rFonts w:ascii="Times New Roman" w:hAnsi="Times New Roman"/>
          <w:spacing w:val="-6"/>
          <w:sz w:val="28"/>
          <w:szCs w:val="28"/>
        </w:rPr>
        <w:t>инвалидизации населения, увеличение средней продолжительности и улучшению</w:t>
      </w:r>
      <w:r w:rsidRPr="00E6661F">
        <w:rPr>
          <w:rFonts w:ascii="Times New Roman" w:hAnsi="Times New Roman"/>
          <w:sz w:val="28"/>
          <w:szCs w:val="28"/>
        </w:rPr>
        <w:t xml:space="preserve"> качества жизни, а также улучшение демографической ситуации в стране.</w:t>
      </w:r>
    </w:p>
    <w:p w14:paraId="015D9926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Эффективная система медицинской реабилитации позволяет обеспечить сбалансированность объемов государственных гарантий предоставления населению медицинской помощи и повысить эффективность использования коечного фонда (улучшить работу койки, увеличить оборот койки, снизить среднюю длительность пребывания в стационаре и продолжительность временной нетрудоспособности), в том числе за счет совершенствования оказания реабилитационной помощи непосредственно после оказания специализированной, в том числе высокотехнологичной, медицинской помощи с первых минут в условиях стационара. Развитие медицинской реабилитации позволяет создать полный цикл оказания эффективной медицинской помощи детям: ранняя диагностика - своевременное лечение - медицинская реабилитация.</w:t>
      </w:r>
    </w:p>
    <w:p w14:paraId="07685F27" w14:textId="77777777" w:rsidR="001F48ED" w:rsidRPr="00E6661F" w:rsidRDefault="001F48ED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Медицинская реабилитация в Чеченской Республике осуществляется медицинскими организациями, имеющими лицензию на медицинскую деятельность с указанием работ (услуг) по медицинской реабилитации согласно требованиям приказов Минздрава России от 31.07.2020 года № 788н «Об утверждении Порядка организации медицинской реабилитации взрослых» и от 23 октября 2019 г. № 878н «Об утверждении Порядка организации медицинской реабилитации детей».</w:t>
      </w:r>
    </w:p>
    <w:p w14:paraId="7DF47C4F" w14:textId="18A08D79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Всего нуждается в медицинской реабилитации в Чеченской Республике 91658 больных. Это, и инвалиды, и больные, состоящие на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Д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учете.</w:t>
      </w:r>
    </w:p>
    <w:p w14:paraId="2751EF31" w14:textId="068BEDFC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Утвержденный в конце 2021 года Проект федерального паспорта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Оптимальная для восстановления здоровья медицинская реабилитация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, действующий до конца 2024 года, предусматривает дооснащение медицинского оборудования в МО для проведения полноценной медицинской помощи по медицинской реабилитации. Также паспорт предполагает подготовку кадров для медицинской реабилитации. </w:t>
      </w:r>
    </w:p>
    <w:p w14:paraId="0D51F475" w14:textId="1E9BAEBE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Через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личный кабинет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планируется информирование населения о возможностях медицинской реабилитации в Чеченской Республике, как и по всем регионам России в целом.</w:t>
      </w:r>
    </w:p>
    <w:p w14:paraId="1C1BF530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Финансирование всех пунктов будет поэтапным до конца действия программы.</w:t>
      </w:r>
    </w:p>
    <w:p w14:paraId="7799ED41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Проведение реабилитации возможно амбулаторно и стационарно. Основной упор должен делаться на стационарную форму лечения. При этом медицинская реабилитация должна начинаться уже в реанимации или палате и продолжаться весь период лечения пациента в стационаре. После острого </w:t>
      </w:r>
      <w:r w:rsidRPr="00E6661F">
        <w:rPr>
          <w:rFonts w:ascii="Times New Roman" w:hAnsi="Times New Roman"/>
          <w:sz w:val="28"/>
          <w:szCs w:val="28"/>
        </w:rPr>
        <w:lastRenderedPageBreak/>
        <w:t xml:space="preserve">периода заболевания и интенсивного курса лечения в стационаре пациенты могут быть переведены в реабилитационные отделения по профилям заболеваний, где реабилитационные мероприятия </w:t>
      </w:r>
      <w:r w:rsidRPr="00E6661F">
        <w:rPr>
          <w:rFonts w:ascii="Times New Roman" w:hAnsi="Times New Roman"/>
          <w:spacing w:val="-6"/>
          <w:sz w:val="28"/>
          <w:szCs w:val="28"/>
        </w:rPr>
        <w:t>будут продолжены. Лечение в реабилитационном центре необходимо начинать</w:t>
      </w:r>
      <w:r w:rsidRPr="00E6661F">
        <w:rPr>
          <w:rFonts w:ascii="Times New Roman" w:hAnsi="Times New Roman"/>
          <w:sz w:val="28"/>
          <w:szCs w:val="28"/>
        </w:rPr>
        <w:t xml:space="preserve"> непосредственно после выписки из стационара, по возможности без перерыва.</w:t>
      </w:r>
    </w:p>
    <w:p w14:paraId="672FC701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Реабилитационный центр несет основную нагрузку в оказании профильной помощи. Центр, также, ведет методологическую работу по усовершенствованию оказываемой помощи по медицинской реабилитации. </w:t>
      </w:r>
    </w:p>
    <w:p w14:paraId="2EF25CE3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реабилитационном центре оказывается помощь второго этапа – раннего и позднего периодов.</w:t>
      </w:r>
    </w:p>
    <w:p w14:paraId="22E23D0B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 окончании курса реабилитационного лечения в стационаре или реабилитационном центре при необходимости должно быть организовано продолжение реабилитационных мероприятий по месту жительства пациента или в санаторно-курортных условиях – третий этап оказания медицинской помощи по медицинской реабилитации</w:t>
      </w:r>
    </w:p>
    <w:p w14:paraId="5C4C9AE6" w14:textId="4BF6CBCE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Решающее значение при проведении реабилитационных мероприятий имеет коллективная работа персонала. В реабилитационной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команде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должны определяться отдельные шаги реабилитации и обсуждаться дальнейший ход лечения. Если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команда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не функционирует, то исход реабилитации должен быть поставлен под сомнение.</w:t>
      </w:r>
    </w:p>
    <w:p w14:paraId="01DF4379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Решающее значение для успеха реабилитации имеет координация всех звеньев реабилитационного процесса. Для этого необходимо четкое взаимодействие всех звеньев реабилитации и в особенности преемственность между медицинской и профессиональной фазами реабилитации. Для этого требуются понимание аспектов реабилитации последствий заболеваний, доступность знаний по </w:t>
      </w:r>
      <w:proofErr w:type="spellStart"/>
      <w:r w:rsidRPr="00E6661F">
        <w:rPr>
          <w:rFonts w:ascii="Times New Roman" w:hAnsi="Times New Roman"/>
          <w:sz w:val="28"/>
          <w:szCs w:val="28"/>
        </w:rPr>
        <w:t>реабилитологии</w:t>
      </w:r>
      <w:proofErr w:type="spellEnd"/>
      <w:r w:rsidRPr="00E6661F">
        <w:rPr>
          <w:rFonts w:ascii="Times New Roman" w:hAnsi="Times New Roman"/>
          <w:sz w:val="28"/>
          <w:szCs w:val="28"/>
        </w:rPr>
        <w:t>, утверждение значимости реабилитации, опирающейся на данные доказательной медицины.</w:t>
      </w:r>
    </w:p>
    <w:p w14:paraId="6D2C2B3B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Исполнение задач Паспорта значительно улучшит качество и доступность медицинской реабилитации в Республике. </w:t>
      </w:r>
    </w:p>
    <w:p w14:paraId="52837211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Больной с момента выписки из реанимации будет под контролем медперсонала и динамических изменений его состояния.</w:t>
      </w:r>
    </w:p>
    <w:p w14:paraId="17BBDBDB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Впервые акцентируется внимание на амбулаторное наблюдение и лечение.</w:t>
      </w:r>
    </w:p>
    <w:p w14:paraId="774F2EBC" w14:textId="77777777" w:rsidR="00F3007C" w:rsidRPr="00E6661F" w:rsidRDefault="00F3007C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          В Чеченской Республике насчитывается более 70 тысяч взрослых инвалидов и более 32 тысяч детей инвалидов, большинство из которых нуждается в реабилитационных услугах. Потребность коек по профилю на 2020 г. составляет – свыше 300 коек. В настоящее время реабилитационный центр располагает 120 койками. Для оказания медицинской помощи по медицинской реабилитации привлечены и частные МО организации, имеющие лицензию на оказание профильной помощи.</w:t>
      </w:r>
    </w:p>
    <w:p w14:paraId="33C0EBB7" w14:textId="77777777" w:rsidR="00F3007C" w:rsidRPr="00E6661F" w:rsidRDefault="00F3007C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Медицинская реабилитация инвалидов проводится в рамках индивидуальной программы реабилитации и </w:t>
      </w:r>
      <w:proofErr w:type="spellStart"/>
      <w:r w:rsidRPr="00E6661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(далее – ИПРА) в учреждениях здравоохранения и социального развития.</w:t>
      </w:r>
    </w:p>
    <w:p w14:paraId="0B1FAA6B" w14:textId="77777777" w:rsidR="00F3007C" w:rsidRPr="00E6661F" w:rsidRDefault="00F3007C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системе здравоохранения Чеченской Республики функционируют 3 центра медицинской реабилитации:</w:t>
      </w:r>
    </w:p>
    <w:p w14:paraId="58D983AA" w14:textId="4B3036B3" w:rsidR="00F3007C" w:rsidRPr="00E6661F" w:rsidRDefault="00F3007C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Республиканский реабилитационный центр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на</w:t>
      </w:r>
      <w:r w:rsidR="006C35E4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 xml:space="preserve">- 120 коек; </w:t>
      </w:r>
    </w:p>
    <w:p w14:paraId="2B9D04D3" w14:textId="544BD292" w:rsidR="00F3007C" w:rsidRPr="00E6661F" w:rsidRDefault="006C35E4" w:rsidP="00E666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- ООО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Инновационный центр физической и реабилитационной медицины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="00F3007C" w:rsidRPr="00E6661F">
        <w:rPr>
          <w:rFonts w:ascii="Times New Roman" w:hAnsi="Times New Roman"/>
          <w:sz w:val="28"/>
          <w:szCs w:val="28"/>
        </w:rPr>
        <w:t>г. Аргун - 100 коек</w:t>
      </w:r>
      <w:r w:rsidR="001F48ED" w:rsidRPr="00E6661F">
        <w:rPr>
          <w:rFonts w:ascii="Times New Roman" w:hAnsi="Times New Roman"/>
          <w:sz w:val="28"/>
          <w:szCs w:val="28"/>
        </w:rPr>
        <w:t>;</w:t>
      </w:r>
    </w:p>
    <w:p w14:paraId="41CED3FD" w14:textId="1484B710" w:rsidR="00F3007C" w:rsidRPr="00E6661F" w:rsidRDefault="00F3007C" w:rsidP="00E666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ООО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6C35E4" w:rsidRPr="00E6661F">
        <w:rPr>
          <w:rFonts w:ascii="Times New Roman" w:hAnsi="Times New Roman"/>
          <w:sz w:val="28"/>
          <w:szCs w:val="28"/>
        </w:rPr>
        <w:t xml:space="preserve">СРЦ им. К-Х. </w:t>
      </w:r>
      <w:proofErr w:type="spellStart"/>
      <w:r w:rsidR="006C35E4" w:rsidRPr="00E6661F">
        <w:rPr>
          <w:rFonts w:ascii="Times New Roman" w:hAnsi="Times New Roman"/>
          <w:sz w:val="28"/>
          <w:szCs w:val="28"/>
        </w:rPr>
        <w:t>Кишиева</w:t>
      </w:r>
      <w:proofErr w:type="spellEnd"/>
      <w:r w:rsidR="009D7011" w:rsidRPr="00E6661F">
        <w:rPr>
          <w:rFonts w:ascii="Times New Roman" w:hAnsi="Times New Roman"/>
          <w:sz w:val="28"/>
          <w:szCs w:val="28"/>
        </w:rPr>
        <w:t>»</w:t>
      </w:r>
      <w:r w:rsidR="006C35E4" w:rsidRPr="00E6661F">
        <w:rPr>
          <w:rFonts w:ascii="Times New Roman" w:hAnsi="Times New Roman"/>
          <w:sz w:val="28"/>
          <w:szCs w:val="28"/>
        </w:rPr>
        <w:t xml:space="preserve"> с</w:t>
      </w:r>
      <w:r w:rsidRPr="00E666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661F">
        <w:rPr>
          <w:rFonts w:ascii="Times New Roman" w:hAnsi="Times New Roman"/>
          <w:sz w:val="28"/>
          <w:szCs w:val="28"/>
        </w:rPr>
        <w:t>Махкеты</w:t>
      </w:r>
      <w:proofErr w:type="spellEnd"/>
      <w:r w:rsidRPr="00E6661F">
        <w:rPr>
          <w:rFonts w:ascii="Times New Roman" w:hAnsi="Times New Roman"/>
          <w:sz w:val="28"/>
          <w:szCs w:val="28"/>
        </w:rPr>
        <w:t>-  65 коек</w:t>
      </w:r>
      <w:r w:rsidR="001F48ED" w:rsidRPr="00E6661F">
        <w:rPr>
          <w:rFonts w:ascii="Times New Roman" w:hAnsi="Times New Roman"/>
          <w:sz w:val="28"/>
          <w:szCs w:val="28"/>
        </w:rPr>
        <w:t>;</w:t>
      </w:r>
    </w:p>
    <w:p w14:paraId="4F591861" w14:textId="01B3D0AE" w:rsidR="001F48ED" w:rsidRPr="00E6661F" w:rsidRDefault="001F48ED" w:rsidP="00E666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«Республиканский детский реабилитационный центр» - 120 коек, в том числе 30 коек дневного пребывания;</w:t>
      </w:r>
    </w:p>
    <w:p w14:paraId="280923EC" w14:textId="022B5AEC" w:rsidR="001F48ED" w:rsidRPr="00E6661F" w:rsidRDefault="001F48ED" w:rsidP="00E666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- ГБУ «Психоневрологический центр лечения и реабилитации детей» - 135 коек, в том числе 15 коек дневного пребывания.</w:t>
      </w:r>
    </w:p>
    <w:p w14:paraId="36A779BC" w14:textId="478D1583" w:rsidR="00F3007C" w:rsidRPr="00E6661F" w:rsidRDefault="00F3007C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На базе ГБУ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Республиканский реабилитационный центр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оказывается медицинская реабилитация по профилю –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неврология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, </w:t>
      </w:r>
      <w:r w:rsidR="009D7011" w:rsidRPr="00E6661F">
        <w:rPr>
          <w:rFonts w:ascii="Times New Roman" w:hAnsi="Times New Roman"/>
          <w:spacing w:val="-10"/>
          <w:sz w:val="28"/>
          <w:szCs w:val="28"/>
        </w:rPr>
        <w:t>«</w:t>
      </w:r>
      <w:r w:rsidRPr="00E6661F">
        <w:rPr>
          <w:rFonts w:ascii="Times New Roman" w:hAnsi="Times New Roman"/>
          <w:spacing w:val="-10"/>
          <w:sz w:val="28"/>
          <w:szCs w:val="28"/>
        </w:rPr>
        <w:t>ортопедия и травматология</w:t>
      </w:r>
      <w:r w:rsidR="009D7011" w:rsidRPr="00E6661F">
        <w:rPr>
          <w:rFonts w:ascii="Times New Roman" w:hAnsi="Times New Roman"/>
          <w:spacing w:val="-10"/>
          <w:sz w:val="28"/>
          <w:szCs w:val="28"/>
        </w:rPr>
        <w:t>»</w:t>
      </w:r>
      <w:r w:rsidRPr="00E6661F">
        <w:rPr>
          <w:rFonts w:ascii="Times New Roman" w:hAnsi="Times New Roman"/>
          <w:spacing w:val="-10"/>
          <w:sz w:val="28"/>
          <w:szCs w:val="28"/>
        </w:rPr>
        <w:t>,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терапия</w:t>
      </w:r>
      <w:proofErr w:type="gramStart"/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, </w:t>
      </w:r>
      <w:r w:rsidRPr="00E6661F">
        <w:rPr>
          <w:rFonts w:ascii="Times New Roman" w:hAnsi="Times New Roman"/>
          <w:spacing w:val="-10"/>
          <w:sz w:val="28"/>
          <w:szCs w:val="28"/>
        </w:rPr>
        <w:t xml:space="preserve"> в</w:t>
      </w:r>
      <w:proofErr w:type="gramEnd"/>
      <w:r w:rsidRPr="00E6661F">
        <w:rPr>
          <w:rFonts w:ascii="Times New Roman" w:hAnsi="Times New Roman"/>
          <w:spacing w:val="-10"/>
          <w:sz w:val="28"/>
          <w:szCs w:val="28"/>
        </w:rPr>
        <w:t xml:space="preserve"> том числе 15 кардиологических </w:t>
      </w:r>
      <w:r w:rsidRPr="00E6661F">
        <w:rPr>
          <w:rFonts w:ascii="Times New Roman" w:hAnsi="Times New Roman"/>
          <w:sz w:val="28"/>
          <w:szCs w:val="28"/>
        </w:rPr>
        <w:t xml:space="preserve">и в 2021 году эту помощь получили 3 456 пациентов. Всего по республике (с учетом Аргунского и </w:t>
      </w:r>
      <w:proofErr w:type="spellStart"/>
      <w:r w:rsidRPr="00E6661F">
        <w:rPr>
          <w:rFonts w:ascii="Times New Roman" w:hAnsi="Times New Roman"/>
          <w:sz w:val="28"/>
          <w:szCs w:val="28"/>
        </w:rPr>
        <w:t>Махкетинского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центров) – 5955.</w:t>
      </w:r>
    </w:p>
    <w:p w14:paraId="51F5FF8E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 Имеющиеся мощности явно недостаточны для проведения лечебного, аналитического, </w:t>
      </w:r>
      <w:r w:rsidRPr="00E6661F">
        <w:rPr>
          <w:rFonts w:ascii="Times New Roman" w:hAnsi="Times New Roman"/>
          <w:spacing w:val="-10"/>
          <w:sz w:val="28"/>
          <w:szCs w:val="28"/>
        </w:rPr>
        <w:t>научного и методологического подхода для реализации программы по реабилитации.</w:t>
      </w:r>
    </w:p>
    <w:p w14:paraId="6559D7C1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6661F">
        <w:rPr>
          <w:rFonts w:ascii="Times New Roman" w:hAnsi="Times New Roman"/>
          <w:spacing w:val="-10"/>
          <w:sz w:val="28"/>
          <w:szCs w:val="28"/>
        </w:rPr>
        <w:t xml:space="preserve">Назрела необходимость тесной связи </w:t>
      </w:r>
      <w:proofErr w:type="gramStart"/>
      <w:r w:rsidRPr="00E6661F">
        <w:rPr>
          <w:rFonts w:ascii="Times New Roman" w:hAnsi="Times New Roman"/>
          <w:spacing w:val="-10"/>
          <w:sz w:val="28"/>
          <w:szCs w:val="28"/>
        </w:rPr>
        <w:t>мединститута  и</w:t>
      </w:r>
      <w:proofErr w:type="gramEnd"/>
      <w:r w:rsidRPr="00E6661F">
        <w:rPr>
          <w:rFonts w:ascii="Times New Roman" w:hAnsi="Times New Roman"/>
          <w:spacing w:val="-10"/>
          <w:sz w:val="28"/>
          <w:szCs w:val="28"/>
        </w:rPr>
        <w:t xml:space="preserve"> реабилитационной службы для создания научного потенциала и придания клинической весомости службе.</w:t>
      </w:r>
    </w:p>
    <w:p w14:paraId="009DF740" w14:textId="67350DF2" w:rsidR="00F3007C" w:rsidRPr="00E6661F" w:rsidRDefault="00BF6AC8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ab/>
      </w:r>
      <w:r w:rsidR="00F3007C" w:rsidRPr="00E6661F">
        <w:rPr>
          <w:rFonts w:ascii="Times New Roman" w:hAnsi="Times New Roman"/>
          <w:sz w:val="28"/>
          <w:szCs w:val="28"/>
        </w:rPr>
        <w:t xml:space="preserve">В связи с этим, в государственной программе Чеченской Республики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F3007C" w:rsidRPr="00E6661F">
        <w:rPr>
          <w:rFonts w:ascii="Times New Roman" w:hAnsi="Times New Roman"/>
          <w:sz w:val="28"/>
          <w:szCs w:val="28"/>
        </w:rPr>
        <w:t>Социальная поддержка и содействие занятости населения Чеченской Республики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F3007C" w:rsidRPr="00E6661F">
        <w:rPr>
          <w:rFonts w:ascii="Times New Roman" w:hAnsi="Times New Roman"/>
          <w:sz w:val="28"/>
          <w:szCs w:val="28"/>
        </w:rPr>
        <w:t xml:space="preserve"> на 2014-2020 годы, утвержденной постановлением Правительства Чеченской Республики от 19</w:t>
      </w:r>
      <w:r w:rsidR="009E73F3" w:rsidRPr="00E6661F">
        <w:rPr>
          <w:rFonts w:ascii="Times New Roman" w:hAnsi="Times New Roman"/>
          <w:sz w:val="28"/>
          <w:szCs w:val="28"/>
        </w:rPr>
        <w:t xml:space="preserve"> декабря </w:t>
      </w:r>
      <w:r w:rsidR="00F3007C" w:rsidRPr="00E6661F">
        <w:rPr>
          <w:rFonts w:ascii="Times New Roman" w:hAnsi="Times New Roman"/>
          <w:sz w:val="28"/>
          <w:szCs w:val="28"/>
        </w:rPr>
        <w:t xml:space="preserve">2013 г. № 346 (в редакции от </w:t>
      </w:r>
      <w:r w:rsidR="006D7851" w:rsidRPr="00E6661F">
        <w:rPr>
          <w:rFonts w:ascii="Times New Roman" w:hAnsi="Times New Roman"/>
          <w:sz w:val="28"/>
          <w:szCs w:val="28"/>
        </w:rPr>
        <w:t>21</w:t>
      </w:r>
      <w:r w:rsidR="009E73F3" w:rsidRPr="00E6661F">
        <w:rPr>
          <w:rFonts w:ascii="Times New Roman" w:hAnsi="Times New Roman"/>
          <w:sz w:val="28"/>
          <w:szCs w:val="28"/>
        </w:rPr>
        <w:t xml:space="preserve"> декабря </w:t>
      </w:r>
      <w:r w:rsidR="00F3007C" w:rsidRPr="00E6661F">
        <w:rPr>
          <w:rFonts w:ascii="Times New Roman" w:hAnsi="Times New Roman"/>
          <w:sz w:val="28"/>
          <w:szCs w:val="28"/>
        </w:rPr>
        <w:t>20</w:t>
      </w:r>
      <w:r w:rsidR="00F93864" w:rsidRPr="00E6661F">
        <w:rPr>
          <w:rFonts w:ascii="Times New Roman" w:hAnsi="Times New Roman"/>
          <w:sz w:val="28"/>
          <w:szCs w:val="28"/>
        </w:rPr>
        <w:t>22</w:t>
      </w:r>
      <w:r w:rsidR="00F3007C" w:rsidRPr="00E6661F">
        <w:rPr>
          <w:rFonts w:ascii="Times New Roman" w:hAnsi="Times New Roman"/>
          <w:sz w:val="28"/>
          <w:szCs w:val="28"/>
        </w:rPr>
        <w:t xml:space="preserve"> г. № </w:t>
      </w:r>
      <w:r w:rsidR="00F93864" w:rsidRPr="00E6661F">
        <w:rPr>
          <w:rFonts w:ascii="Times New Roman" w:hAnsi="Times New Roman"/>
          <w:sz w:val="28"/>
          <w:szCs w:val="28"/>
        </w:rPr>
        <w:t>309</w:t>
      </w:r>
      <w:r w:rsidR="00F3007C" w:rsidRPr="00E6661F">
        <w:rPr>
          <w:rFonts w:ascii="Times New Roman" w:hAnsi="Times New Roman"/>
          <w:sz w:val="28"/>
          <w:szCs w:val="28"/>
        </w:rPr>
        <w:t xml:space="preserve">) (далее – программа реабилитации), запланированы и реализовываются совместно с Министерством труда, занятости и социального развития Чеченской Республики, мероприятия, направленные на развитие службы медицинской реабилитации и </w:t>
      </w:r>
      <w:proofErr w:type="spellStart"/>
      <w:r w:rsidR="00F3007C" w:rsidRPr="00E6661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F3007C" w:rsidRPr="00E6661F">
        <w:rPr>
          <w:rFonts w:ascii="Times New Roman" w:hAnsi="Times New Roman"/>
          <w:sz w:val="28"/>
          <w:szCs w:val="28"/>
        </w:rPr>
        <w:t xml:space="preserve"> системы здравоохранения республики в части касающейся:</w:t>
      </w:r>
    </w:p>
    <w:p w14:paraId="47230E0B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1. Повышение квалификации медицинских работников в области медицинской реабилитации.</w:t>
      </w:r>
    </w:p>
    <w:p w14:paraId="26DE93E4" w14:textId="77777777" w:rsidR="00F3007C" w:rsidRPr="00E6661F" w:rsidRDefault="00F3007C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Одним из необходимых мероприятий является повышение квалификации медицинских работников в области медицинской реабилитации (проведение 3-го этапа реабилитации) на федеральных базах,</w:t>
      </w:r>
      <w:r w:rsidRPr="00E6661F">
        <w:rPr>
          <w:rFonts w:ascii="Times New Roman" w:hAnsi="Times New Roman"/>
          <w:bCs/>
          <w:sz w:val="28"/>
          <w:szCs w:val="28"/>
        </w:rPr>
        <w:t xml:space="preserve"> с целью увеличения числа медицинских работников, прошедших </w:t>
      </w:r>
      <w:r w:rsidRPr="00E6661F">
        <w:rPr>
          <w:rFonts w:ascii="Times New Roman" w:hAnsi="Times New Roman"/>
          <w:sz w:val="28"/>
          <w:szCs w:val="28"/>
        </w:rPr>
        <w:t>подготовку в части овладения необходимыми знаниями и мануальными навыками для   оказания качественной реабилитационной помощи по профилям в полном объеме инвалидам, в том числе детям-инвалидам. В 2021 году повышение квалификации прошли 17 (взрослые) специалистов из подведомственных реабилитационных центров;</w:t>
      </w:r>
    </w:p>
    <w:p w14:paraId="43DC533E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2. Закупка оборудования для медицинской реабилитации.</w:t>
      </w:r>
    </w:p>
    <w:p w14:paraId="76723AF3" w14:textId="77777777" w:rsidR="00F3007C" w:rsidRPr="00E6661F" w:rsidRDefault="00F3007C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ab/>
        <w:t xml:space="preserve">При отсутствии современного оборудования для проведения медицинской реабилитации сложно говорить о качестве оказываемой помощи. </w:t>
      </w:r>
    </w:p>
    <w:p w14:paraId="0E067251" w14:textId="77777777" w:rsidR="0042675E" w:rsidRPr="00E6661F" w:rsidRDefault="0042675E" w:rsidP="00E6661F">
      <w:pPr>
        <w:spacing w:after="0" w:line="240" w:lineRule="auto"/>
        <w:rPr>
          <w:rFonts w:ascii="Times New Roman" w:eastAsia="Calibri" w:hAnsi="Times New Roman"/>
          <w:sz w:val="28"/>
        </w:rPr>
      </w:pPr>
    </w:p>
    <w:p w14:paraId="69B3EE21" w14:textId="77777777" w:rsidR="0038440D" w:rsidRPr="00E6661F" w:rsidRDefault="0038440D" w:rsidP="00E6661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85C4805" w14:textId="77777777" w:rsidR="0042675E" w:rsidRPr="00E6661F" w:rsidRDefault="0042675E" w:rsidP="00E6661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61F">
        <w:rPr>
          <w:rFonts w:ascii="Times New Roman" w:hAnsi="Times New Roman"/>
          <w:b/>
          <w:sz w:val="28"/>
          <w:szCs w:val="28"/>
          <w:u w:val="single"/>
        </w:rPr>
        <w:t>Развитие санаторно-курортного лечения</w:t>
      </w:r>
    </w:p>
    <w:p w14:paraId="4230AAA1" w14:textId="77777777" w:rsidR="00F3007C" w:rsidRPr="00E6661F" w:rsidRDefault="00F3007C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Значимость санаторно-курортного лечения обусловлена сохранением неблагоприятных тенденций в состоянии здоровья населения и той ролью в их </w:t>
      </w:r>
      <w:r w:rsidRPr="00E6661F">
        <w:rPr>
          <w:rFonts w:ascii="Times New Roman" w:hAnsi="Times New Roman"/>
          <w:sz w:val="28"/>
          <w:szCs w:val="28"/>
        </w:rPr>
        <w:lastRenderedPageBreak/>
        <w:t>преодолении, которая отводится санаторно-курортному лечению в современной концепции развития российской системы здравоохранения.</w:t>
      </w:r>
    </w:p>
    <w:p w14:paraId="600EB8BB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условиях курорта при использовании различных природных лечебных факторов достигаются лучшие результаты при минимальных затратах времени в лечении ряда хронических заболеваний, а такие тяжелые болезни, как туберкулез, врожденные и приобретенные дефекты опорно-двигательного аппарата (особенно спинальные заболевания) вообще не имеют альтернативы по сравнению с методами лечения в специализированных санаториях. После этапа медицинской реабилитации в условиях санатория у пациентов с инфарктом миокарда, нарушениями мозгового кровообращения, после операций на сердце, крупных сосудах и других, значительно сокращаются сроки временной нетрудоспособности, существенно снижается уровень инвалидизации, резко увеличивается доля пациентов, вернувшихся после тяжелого недуга к труду и активной жизни.</w:t>
      </w:r>
    </w:p>
    <w:p w14:paraId="2FD1BA65" w14:textId="06CF7DA9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Из-за недостаточной базы </w:t>
      </w:r>
      <w:proofErr w:type="gramStart"/>
      <w:r w:rsidRPr="00E6661F">
        <w:rPr>
          <w:rFonts w:ascii="Times New Roman" w:hAnsi="Times New Roman"/>
          <w:sz w:val="28"/>
          <w:szCs w:val="28"/>
        </w:rPr>
        <w:t>реабилитации  коек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на курорте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Серноводск-Кавказский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граждане Чеченской Республики не имеют возможности проводить восстановительное лечение в достаточной мере, что является одной из основных причин, наряду с поздним проявлением физических и психических перегрузок военного периода, высокой доли инвалидов в общей численности населения. </w:t>
      </w:r>
    </w:p>
    <w:p w14:paraId="5B82BF75" w14:textId="092AD8A4" w:rsidR="00501697" w:rsidRPr="00E6661F" w:rsidRDefault="0050169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2022 году за пределы Чеченской Республики на долечивание было направлено 968 человек (Таблица 1). </w:t>
      </w:r>
    </w:p>
    <w:p w14:paraId="41F7DBDC" w14:textId="335F8510" w:rsidR="00501697" w:rsidRPr="00E6661F" w:rsidRDefault="00501697" w:rsidP="00E6661F">
      <w:pPr>
        <w:spacing w:after="0" w:line="240" w:lineRule="auto"/>
        <w:jc w:val="right"/>
        <w:rPr>
          <w:rFonts w:ascii="Times New Roman" w:hAnsi="Times New Roman"/>
          <w:b/>
        </w:rPr>
      </w:pPr>
      <w:r w:rsidRPr="00E6661F">
        <w:rPr>
          <w:rFonts w:ascii="Times New Roman" w:hAnsi="Times New Roman"/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4409"/>
        <w:gridCol w:w="1425"/>
        <w:gridCol w:w="1583"/>
        <w:gridCol w:w="1388"/>
      </w:tblGrid>
      <w:tr w:rsidR="00501697" w:rsidRPr="00E6661F" w14:paraId="573924EA" w14:textId="77777777" w:rsidTr="000548DD"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5BBD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532C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Заболевание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C64E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79F9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в том числе по категориям населения</w:t>
            </w:r>
          </w:p>
        </w:tc>
      </w:tr>
      <w:tr w:rsidR="00501697" w:rsidRPr="00E6661F" w14:paraId="7B6AE211" w14:textId="77777777" w:rsidTr="000548DD"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0E95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4159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B74A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886B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587F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01697" w:rsidRPr="00E6661F" w14:paraId="7B4510F2" w14:textId="77777777" w:rsidTr="000548DD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8F86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F082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631F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54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896F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33D3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1697" w:rsidRPr="00E6661F" w14:paraId="79928F47" w14:textId="77777777" w:rsidTr="000548DD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50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8D68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882E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71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056E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  71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510F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97" w:rsidRPr="00E6661F" w14:paraId="13AC06BF" w14:textId="77777777" w:rsidTr="000548DD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870A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4201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Неврология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31E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130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7F2D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130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9CB2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1697" w:rsidRPr="00E6661F" w14:paraId="425B6CA5" w14:textId="77777777" w:rsidTr="000548DD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9C10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E104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09B4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351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186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331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D111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1697" w:rsidRPr="00E6661F" w14:paraId="6BA054BC" w14:textId="77777777" w:rsidTr="000548DD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BCE6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9DEB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1C75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44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9769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  44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67FD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1697" w:rsidRPr="00E6661F" w14:paraId="16F219AC" w14:textId="77777777" w:rsidTr="000548DD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C02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7802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Заболевания 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</w:rPr>
              <w:t>моче-полового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</w:rPr>
              <w:t xml:space="preserve"> тракта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AFCF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5754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F96A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1697" w:rsidRPr="00E6661F" w14:paraId="5331F921" w14:textId="77777777" w:rsidTr="000548DD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9DDF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4B4E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Заболевания опорно-двигательного аппарата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BA44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8EC1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69F7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697" w:rsidRPr="00E6661F" w14:paraId="076F550C" w14:textId="77777777" w:rsidTr="000548DD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3D02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3D49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Психоневрология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DEE7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18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2567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9FF5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18</w:t>
            </w:r>
          </w:p>
        </w:tc>
      </w:tr>
      <w:tr w:rsidR="00501697" w:rsidRPr="00E6661F" w14:paraId="3A55BAD0" w14:textId="77777777" w:rsidTr="000548DD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5512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77B9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Дерматология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A210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1FF3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627A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1697" w:rsidRPr="00E6661F" w14:paraId="4CEB3578" w14:textId="77777777" w:rsidTr="000548DD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84E6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1C08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Ревматология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4CC0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4687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8EA6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1697" w:rsidRPr="00E6661F" w14:paraId="59960526" w14:textId="77777777" w:rsidTr="000548DD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1B26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89DA" w14:textId="77777777" w:rsidR="00501697" w:rsidRPr="00E6661F" w:rsidRDefault="00501697" w:rsidP="00E666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2C36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0069" w14:textId="77777777" w:rsidR="00501697" w:rsidRPr="00E6661F" w:rsidRDefault="00501697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B276" w14:textId="77777777" w:rsidR="00501697" w:rsidRPr="00E6661F" w:rsidRDefault="00501697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 xml:space="preserve">       50</w:t>
            </w:r>
          </w:p>
        </w:tc>
      </w:tr>
    </w:tbl>
    <w:p w14:paraId="0CB9BACF" w14:textId="77777777" w:rsidR="00D9761B" w:rsidRPr="00E6661F" w:rsidRDefault="00D9761B" w:rsidP="00E666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настоящее время санаторно-курортное лечение детей в Чеченской Республике отсутствует. Для получения лечения в санаторных условиях </w:t>
      </w:r>
      <w:proofErr w:type="gramStart"/>
      <w:r w:rsidRPr="00E6661F">
        <w:rPr>
          <w:rFonts w:ascii="Times New Roman" w:hAnsi="Times New Roman"/>
          <w:sz w:val="28"/>
          <w:szCs w:val="28"/>
        </w:rPr>
        <w:t>дети  с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хроническими заболеваниями, в том числе заболеваниями кожи, центральной нервной системы, страдающих сахарным диабетом, врожденными пороками сердца, заболеваниями почек, больных туберкулезом, других заболеваний, направляются в санатории федерального значения.</w:t>
      </w:r>
    </w:p>
    <w:p w14:paraId="1F8EA3B1" w14:textId="77777777" w:rsidR="00F3007C" w:rsidRPr="00E6661F" w:rsidRDefault="00F3007C" w:rsidP="00E666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Это предусматривает создание условий для оказания доступной и качественной медицинской реабилитации и санаторно-курортного лечения детскому населению, в том числе создание коек долечивания и реабилитационных филиалов крупных лечебно-профилактических учреждений </w:t>
      </w:r>
      <w:r w:rsidRPr="00E6661F">
        <w:rPr>
          <w:rFonts w:ascii="Times New Roman" w:hAnsi="Times New Roman"/>
          <w:sz w:val="28"/>
          <w:szCs w:val="28"/>
        </w:rPr>
        <w:lastRenderedPageBreak/>
        <w:t>для детей, увеличение коечного фонда, повышение эффективности использования имеющегося коечного фонда (улучшить работу койки, увеличить оборот койки, снизить среднюю длительность пребывания в стационаре, сократить необоснованные случаи госпитализации), в том числе за счет совершенствования оказания санаторно-курортной помощи больным непосредственно после стационарного (консервативного, оперативного) лечения острых заболеваний, травм, отравлений, и позволит создать условия для целенаправленного полноценного оздоровления в системе эффективных круглогодичных учреждений различного типа.</w:t>
      </w:r>
    </w:p>
    <w:p w14:paraId="5CF5D88E" w14:textId="77777777" w:rsidR="00D9761B" w:rsidRPr="00E6661F" w:rsidRDefault="00D9761B" w:rsidP="00E666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При проведении реабилитационной помощи детям необходимо учесть возможность продолжения участия в учебном процессе. При трудной адаптации детей к новым условиям (школа, класс), если ребенок из-за болезни остается на второй год, это нанесет ему психическую травму, выход из которой займет значительное время. </w:t>
      </w:r>
    </w:p>
    <w:p w14:paraId="7CE7B774" w14:textId="77777777" w:rsidR="00F3007C" w:rsidRPr="00E6661F" w:rsidRDefault="00F3007C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Вместе с тем в Чеченской Республике имеются благоприятные природно-климатические условия для организации санаторного этапа реабилитации. Санаторно-курортное лечение граждан в соответствии с медицинскими показаниями может осуществляться в санаторно-курортных организациях различной формы собственности с использованием безопасных немедикаментозных природных лечебных ресурсов, таких как климат, минеральные и сероводородные воды, лечебные грязи и быть направлено на активацию защитно-приспособительных реакций организма в целях профилактики заболеваний и оздоровления, а также на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14:paraId="6075D912" w14:textId="77777777" w:rsidR="00F3007C" w:rsidRPr="00E6661F" w:rsidRDefault="00F3007C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Климатический потенциал Чеченской Республики представлен высокогорной зоной, зоной альпийских лугов, лесостепной зоной, что при правильном использовании в соответствии с патологиями пациентов даст значительный положительный эффект.</w:t>
      </w:r>
    </w:p>
    <w:p w14:paraId="2415722A" w14:textId="77777777" w:rsidR="00F3007C" w:rsidRPr="00E6661F" w:rsidRDefault="00F3007C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лечебный процесс могут быть включены </w:t>
      </w:r>
      <w:proofErr w:type="spellStart"/>
      <w:r w:rsidRPr="00E6661F">
        <w:rPr>
          <w:rFonts w:ascii="Times New Roman" w:hAnsi="Times New Roman"/>
          <w:sz w:val="28"/>
          <w:szCs w:val="28"/>
        </w:rPr>
        <w:t>кумысотерапия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, фитотерапия, экологически чистые продукты сельского хозяйства. </w:t>
      </w:r>
    </w:p>
    <w:p w14:paraId="65C97AF0" w14:textId="77777777" w:rsidR="00F3007C" w:rsidRPr="00E6661F" w:rsidRDefault="00F3007C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Ко всем зонам ведут прекрасные дороги – трассы федерального и республиканского значения, удаленность от Грозного составляет в среднем 40-</w:t>
      </w:r>
      <w:smartTag w:uri="urn:schemas-microsoft-com:office:smarttags" w:element="metricconverter">
        <w:smartTagPr>
          <w:attr w:name="ProductID" w:val="60 км"/>
        </w:smartTagPr>
        <w:r w:rsidRPr="00E6661F">
          <w:rPr>
            <w:rFonts w:ascii="Times New Roman" w:hAnsi="Times New Roman"/>
            <w:sz w:val="28"/>
            <w:szCs w:val="28"/>
          </w:rPr>
          <w:t>60 км</w:t>
        </w:r>
      </w:smartTag>
      <w:r w:rsidRPr="00E6661F">
        <w:rPr>
          <w:rFonts w:ascii="Times New Roman" w:hAnsi="Times New Roman"/>
          <w:sz w:val="28"/>
          <w:szCs w:val="28"/>
        </w:rPr>
        <w:t>.</w:t>
      </w:r>
    </w:p>
    <w:p w14:paraId="7D7E468A" w14:textId="77777777" w:rsidR="00F3007C" w:rsidRPr="00E6661F" w:rsidRDefault="00F3007C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Обоснованный научный подход к восстановлению и развертывание курортного потенциала Чеченской Республики приведет к улучшению качества и эффективности санаторно-курортного лечения и, как следствие, к повышению резервов здоровья и социально-демографических показателей качества и уровня жизни, активности и трудоспособности населения.</w:t>
      </w:r>
    </w:p>
    <w:p w14:paraId="26C21947" w14:textId="77777777" w:rsidR="006C35E4" w:rsidRPr="00E6661F" w:rsidRDefault="00F3007C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Экономическая эффективность и окупаемость от реализации мероприятий оцениваются исходя из показателей эффективности санаторно-курортного оздоровления и лечения, в том числе:</w:t>
      </w:r>
    </w:p>
    <w:p w14:paraId="5CD81427" w14:textId="77777777" w:rsidR="006C35E4" w:rsidRPr="00E6661F" w:rsidRDefault="006C35E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F3007C" w:rsidRPr="00E6661F">
        <w:rPr>
          <w:rFonts w:ascii="Times New Roman" w:hAnsi="Times New Roman"/>
          <w:spacing w:val="-6"/>
          <w:sz w:val="28"/>
          <w:szCs w:val="28"/>
        </w:rPr>
        <w:t xml:space="preserve">сокращение количества дней временной нетрудоспособности в 2,3-3 раза; </w:t>
      </w:r>
      <w:r w:rsidRPr="00E6661F">
        <w:rPr>
          <w:rFonts w:ascii="Times New Roman" w:hAnsi="Times New Roman"/>
          <w:sz w:val="28"/>
          <w:szCs w:val="28"/>
        </w:rPr>
        <w:t xml:space="preserve">     </w:t>
      </w:r>
    </w:p>
    <w:p w14:paraId="031FB880" w14:textId="77777777" w:rsidR="006C35E4" w:rsidRPr="00E6661F" w:rsidRDefault="006C35E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007C" w:rsidRPr="00E6661F">
        <w:rPr>
          <w:rFonts w:ascii="Times New Roman" w:hAnsi="Times New Roman"/>
          <w:sz w:val="28"/>
          <w:szCs w:val="28"/>
        </w:rPr>
        <w:t xml:space="preserve">уменьшение потребности в госпитализации в 2,4 раза; </w:t>
      </w:r>
    </w:p>
    <w:p w14:paraId="3B9CB7E6" w14:textId="77777777" w:rsidR="006C35E4" w:rsidRPr="00E6661F" w:rsidRDefault="006C35E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F3007C" w:rsidRPr="00E6661F">
        <w:rPr>
          <w:rFonts w:ascii="Times New Roman" w:hAnsi="Times New Roman"/>
          <w:sz w:val="28"/>
          <w:szCs w:val="28"/>
        </w:rPr>
        <w:t xml:space="preserve">сокращение расходов на лечение больных в поликлиниках и стационарах в 2,6-3 раза; </w:t>
      </w:r>
    </w:p>
    <w:p w14:paraId="28A07F95" w14:textId="77777777" w:rsidR="006C35E4" w:rsidRPr="00E6661F" w:rsidRDefault="006C35E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F3007C" w:rsidRPr="00E6661F">
        <w:rPr>
          <w:rFonts w:ascii="Times New Roman" w:hAnsi="Times New Roman"/>
          <w:sz w:val="28"/>
          <w:szCs w:val="28"/>
        </w:rPr>
        <w:t xml:space="preserve">уменьшение выплаты пособий по временной нетрудоспособности в 1,8-2,6 раза; </w:t>
      </w:r>
    </w:p>
    <w:p w14:paraId="063BA73D" w14:textId="54B308A9" w:rsidR="00F3007C" w:rsidRPr="00E6661F" w:rsidRDefault="006C35E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F3007C" w:rsidRPr="00E6661F">
        <w:rPr>
          <w:rFonts w:ascii="Times New Roman" w:hAnsi="Times New Roman"/>
          <w:sz w:val="28"/>
          <w:szCs w:val="28"/>
        </w:rPr>
        <w:t>снижение ущерба производству в связи с заболеваемостью рабочих и служащих в 2-3 раза.</w:t>
      </w:r>
    </w:p>
    <w:p w14:paraId="4A77154F" w14:textId="77777777" w:rsidR="006C35E4" w:rsidRPr="00E6661F" w:rsidRDefault="00F3007C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Анализ состояния системы медицинской реабилитации и санаторно-курортного лечения населения Чеченской Республики свидетельствует о необходимости ее дальнейшего совершенствования путем разработки и реализации комплекса мероприятий по:</w:t>
      </w:r>
    </w:p>
    <w:p w14:paraId="4B928FE7" w14:textId="77777777" w:rsidR="006C35E4" w:rsidRPr="00E6661F" w:rsidRDefault="006C35E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F3007C" w:rsidRPr="00E6661F">
        <w:rPr>
          <w:rFonts w:ascii="Times New Roman" w:hAnsi="Times New Roman"/>
          <w:sz w:val="28"/>
          <w:szCs w:val="28"/>
        </w:rPr>
        <w:t>определению потребности в медицинской реабилитации и санаторно-</w:t>
      </w:r>
      <w:r w:rsidR="00F3007C" w:rsidRPr="00E6661F">
        <w:rPr>
          <w:rFonts w:ascii="Times New Roman" w:hAnsi="Times New Roman"/>
          <w:spacing w:val="-8"/>
          <w:sz w:val="28"/>
          <w:szCs w:val="28"/>
        </w:rPr>
        <w:t>курортном лечении согласно заболеваемости населения Чеченской Республики;</w:t>
      </w:r>
    </w:p>
    <w:p w14:paraId="2D860ECF" w14:textId="77777777" w:rsidR="006C35E4" w:rsidRPr="00E6661F" w:rsidRDefault="006C35E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F3007C" w:rsidRPr="00E6661F">
        <w:rPr>
          <w:rFonts w:ascii="Times New Roman" w:hAnsi="Times New Roman"/>
          <w:spacing w:val="-10"/>
          <w:sz w:val="28"/>
          <w:szCs w:val="28"/>
        </w:rPr>
        <w:t>разработке и внедрению эффективных диагностических, реабилитационных</w:t>
      </w:r>
      <w:r w:rsidR="00F3007C" w:rsidRPr="00E6661F">
        <w:rPr>
          <w:rFonts w:ascii="Times New Roman" w:hAnsi="Times New Roman"/>
          <w:sz w:val="28"/>
          <w:szCs w:val="28"/>
        </w:rPr>
        <w:t xml:space="preserve"> и экспертных технологий, в том числе при лечении детей;</w:t>
      </w:r>
    </w:p>
    <w:p w14:paraId="42551C18" w14:textId="77777777" w:rsidR="006C35E4" w:rsidRPr="00E6661F" w:rsidRDefault="006C35E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F3007C" w:rsidRPr="00E6661F">
        <w:rPr>
          <w:rFonts w:ascii="Times New Roman" w:hAnsi="Times New Roman"/>
          <w:spacing w:val="-10"/>
          <w:sz w:val="28"/>
          <w:szCs w:val="28"/>
        </w:rPr>
        <w:t>переоснащению медицинских организаций, осуществляющих медицинскую</w:t>
      </w:r>
      <w:r w:rsidR="00F3007C" w:rsidRPr="00E6661F">
        <w:rPr>
          <w:rFonts w:ascii="Times New Roman" w:hAnsi="Times New Roman"/>
          <w:sz w:val="28"/>
          <w:szCs w:val="28"/>
        </w:rPr>
        <w:t xml:space="preserve"> реабилитацию,</w:t>
      </w:r>
    </w:p>
    <w:p w14:paraId="66B0AE75" w14:textId="77777777" w:rsidR="006C35E4" w:rsidRPr="00E6661F" w:rsidRDefault="006C35E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F3007C" w:rsidRPr="00E6661F">
        <w:rPr>
          <w:rFonts w:ascii="Times New Roman" w:hAnsi="Times New Roman"/>
          <w:sz w:val="28"/>
          <w:szCs w:val="28"/>
        </w:rPr>
        <w:t>формированию отделений реабилитации в медицинских организациях;</w:t>
      </w:r>
    </w:p>
    <w:p w14:paraId="3A612256" w14:textId="5C14ABAC" w:rsidR="00F3007C" w:rsidRPr="00E6661F" w:rsidRDefault="006C35E4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- </w:t>
      </w:r>
      <w:r w:rsidR="00F3007C" w:rsidRPr="00E6661F">
        <w:rPr>
          <w:rFonts w:ascii="Times New Roman" w:hAnsi="Times New Roman"/>
          <w:sz w:val="28"/>
          <w:szCs w:val="28"/>
        </w:rPr>
        <w:t>модернизации материально-технической базы санаториев и другим направлениям.</w:t>
      </w:r>
    </w:p>
    <w:p w14:paraId="3B6F0B9E" w14:textId="428330C5" w:rsidR="00F3007C" w:rsidRPr="00E6661F" w:rsidRDefault="00887066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Подпрограмма</w:t>
      </w:r>
      <w:r w:rsidR="00F3007C" w:rsidRPr="00E6661F">
        <w:rPr>
          <w:rFonts w:ascii="Times New Roman" w:hAnsi="Times New Roman"/>
          <w:sz w:val="28"/>
        </w:rPr>
        <w:t xml:space="preserve"> </w:t>
      </w:r>
      <w:r w:rsidR="009D7011" w:rsidRPr="00E6661F">
        <w:rPr>
          <w:rFonts w:ascii="Times New Roman" w:hAnsi="Times New Roman"/>
          <w:sz w:val="28"/>
        </w:rPr>
        <w:t>«</w:t>
      </w:r>
      <w:r w:rsidR="00F3007C" w:rsidRPr="00E6661F">
        <w:rPr>
          <w:rFonts w:ascii="Times New Roman" w:hAnsi="Times New Roman"/>
          <w:sz w:val="28"/>
          <w:szCs w:val="28"/>
        </w:rPr>
        <w:t>Развитие медицинской реабилитации и санаторно-курортного лечения, в том числе детей</w:t>
      </w:r>
      <w:r w:rsidR="009D7011" w:rsidRPr="00E6661F">
        <w:rPr>
          <w:rFonts w:ascii="Times New Roman" w:hAnsi="Times New Roman"/>
          <w:sz w:val="28"/>
        </w:rPr>
        <w:t>»</w:t>
      </w:r>
      <w:r w:rsidR="00F3007C" w:rsidRPr="00E6661F">
        <w:rPr>
          <w:rFonts w:ascii="Times New Roman" w:hAnsi="Times New Roman"/>
          <w:sz w:val="28"/>
        </w:rPr>
        <w:t xml:space="preserve"> государственной программы Чеченской Республики </w:t>
      </w:r>
      <w:r w:rsidR="009D7011" w:rsidRPr="00E6661F">
        <w:rPr>
          <w:rFonts w:ascii="Times New Roman" w:hAnsi="Times New Roman"/>
          <w:sz w:val="28"/>
        </w:rPr>
        <w:t>«</w:t>
      </w:r>
      <w:r w:rsidR="00F3007C" w:rsidRPr="00E6661F">
        <w:rPr>
          <w:rFonts w:ascii="Times New Roman" w:hAnsi="Times New Roman"/>
          <w:sz w:val="28"/>
        </w:rPr>
        <w:t>Развитие здравоохранения Чеченской Республики</w:t>
      </w:r>
      <w:r w:rsidR="009D7011" w:rsidRPr="00E6661F">
        <w:rPr>
          <w:rFonts w:ascii="Times New Roman" w:hAnsi="Times New Roman"/>
          <w:sz w:val="28"/>
        </w:rPr>
        <w:t>»</w:t>
      </w:r>
      <w:r w:rsidR="00F3007C" w:rsidRPr="00E6661F">
        <w:rPr>
          <w:rFonts w:ascii="Times New Roman" w:hAnsi="Times New Roman"/>
          <w:sz w:val="28"/>
        </w:rPr>
        <w:t xml:space="preserve"> соответствует стратегическим направлениям социально-экономического развития, определенным Стратегией социально-экономического развития Чеченской Республики до 20</w:t>
      </w:r>
      <w:r w:rsidR="00F669E8" w:rsidRPr="00E6661F">
        <w:rPr>
          <w:rFonts w:ascii="Times New Roman" w:hAnsi="Times New Roman"/>
          <w:sz w:val="28"/>
        </w:rPr>
        <w:t>3</w:t>
      </w:r>
      <w:r w:rsidR="00F3007C" w:rsidRPr="00E6661F">
        <w:rPr>
          <w:rFonts w:ascii="Times New Roman" w:hAnsi="Times New Roman"/>
          <w:sz w:val="28"/>
        </w:rPr>
        <w:t xml:space="preserve">5 года. </w:t>
      </w:r>
    </w:p>
    <w:p w14:paraId="2320D5F5" w14:textId="77777777" w:rsidR="00D9761B" w:rsidRPr="00E6661F" w:rsidRDefault="00D9761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В рамках подпрограммы «</w:t>
      </w:r>
      <w:r w:rsidRPr="00E6661F">
        <w:rPr>
          <w:rFonts w:ascii="Times New Roman" w:hAnsi="Times New Roman"/>
          <w:sz w:val="28"/>
          <w:szCs w:val="28"/>
        </w:rPr>
        <w:t>Развитие медицинской реабилитации и санаторно-курортного лечения, в том числе детей</w:t>
      </w:r>
      <w:r w:rsidRPr="00E6661F">
        <w:rPr>
          <w:rFonts w:ascii="Times New Roman" w:hAnsi="Times New Roman"/>
          <w:sz w:val="28"/>
        </w:rPr>
        <w:t>» реализуется региональная программа «Оптимальная для восстановления здоровья медицинская реабилитация в Чеченской Республики» утвержденная распоряжением Правительства Чеченской Республики от 31 мая 2022 года № 180-р.</w:t>
      </w:r>
    </w:p>
    <w:p w14:paraId="3DBCE541" w14:textId="77777777" w:rsidR="00D9761B" w:rsidRPr="00E6661F" w:rsidRDefault="00D9761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Программа регионального сегмента федерального проекта «Оптимальная для восстановления здоровья медицинская реабилитация в Чеченской Республике» в части организации медицинской помощи по профилю «Медицинская реабилитация» разработана соответствии с Указом Президента Российской Федерации от 21 июля 2020 года № 474 «О национальных целях развития Российской Федерации на период до 2030 года», постановлением Правительства Российской Федерации от 26.12.2017 № 1640 «Об утверждении государственной программы Российской Федерации «Развитие здравоохранения» и направленной на достижение основной цели - «Повышение ожидаемой продолжительности жизни до 78 лет», характеризующей обеспечение достижения национальной цели «Сохранение населения, здоровье и благополучие людей». В связи с этим, основными мероприятиями регионального проекта «Оптимальная для восстановления здоровья медицинская реабилитация в Чеченской Республике» в части организации </w:t>
      </w:r>
      <w:r w:rsidRPr="00E6661F">
        <w:rPr>
          <w:rFonts w:ascii="Times New Roman" w:hAnsi="Times New Roman"/>
          <w:sz w:val="28"/>
        </w:rPr>
        <w:lastRenderedPageBreak/>
        <w:t>медицинской помощи по профилю «Медицинская реабилитация» являются мероприятия по обеспечению ее доступности, информирования населения о возможностях медицинской реабилитации в условиях круглосуточных и дневных стационаров, а также в амбулаторно- поликлинических условиях.</w:t>
      </w:r>
    </w:p>
    <w:p w14:paraId="2E1D8617" w14:textId="77777777" w:rsidR="00F3007C" w:rsidRPr="00E6661F" w:rsidRDefault="00F3007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A3ED38" w14:textId="77777777" w:rsidR="00807189" w:rsidRPr="00E6661F" w:rsidRDefault="00807189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 xml:space="preserve">2. Приоритеты государственной политики в сфере реализации </w:t>
      </w:r>
      <w:r w:rsidRPr="00E6661F">
        <w:rPr>
          <w:rFonts w:ascii="Times New Roman" w:hAnsi="Times New Roman"/>
          <w:b/>
          <w:sz w:val="28"/>
          <w:szCs w:val="20"/>
        </w:rPr>
        <w:br/>
        <w:t xml:space="preserve">подпрограммы, цели, задачи и показатели (индикаторы) реализации подпрограммы, основные ожидаемые конечные результаты подпрограммы, сроки ее реализации </w:t>
      </w:r>
    </w:p>
    <w:p w14:paraId="20D0856A" w14:textId="77777777" w:rsidR="00807189" w:rsidRPr="00E6661F" w:rsidRDefault="00807189" w:rsidP="00E6661F">
      <w:pPr>
        <w:keepNext/>
        <w:keepLines/>
        <w:tabs>
          <w:tab w:val="left" w:pos="426"/>
        </w:tabs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E6661F">
        <w:rPr>
          <w:rFonts w:ascii="Times New Roman" w:hAnsi="Times New Roman"/>
          <w:sz w:val="28"/>
          <w:szCs w:val="20"/>
        </w:rPr>
        <w:t xml:space="preserve">Общегосударственные приоритеты в сфере здравоохранения, которыми должны руководствоваться субъекты Российской Федерации, в настоящее время установленные федеральным и региональным законодательством, представлены в </w:t>
      </w:r>
      <w:r w:rsidRPr="00E6661F">
        <w:rPr>
          <w:rFonts w:ascii="Times New Roman" w:hAnsi="Times New Roman"/>
          <w:b/>
          <w:sz w:val="28"/>
          <w:szCs w:val="20"/>
        </w:rPr>
        <w:t>разделе 2</w:t>
      </w:r>
      <w:r w:rsidRPr="00E6661F">
        <w:rPr>
          <w:rFonts w:ascii="Times New Roman" w:hAnsi="Times New Roman"/>
          <w:sz w:val="28"/>
          <w:szCs w:val="20"/>
        </w:rPr>
        <w:t xml:space="preserve"> государственной программы.</w:t>
      </w:r>
    </w:p>
    <w:p w14:paraId="7A9B07F3" w14:textId="77777777" w:rsidR="00807189" w:rsidRPr="00E6661F" w:rsidRDefault="0080718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Целью настоящей подпрограммы является повышение качества и доступности медицинской реабилитации в условиях трехуровневой системы оказания медицинской помощи.</w:t>
      </w:r>
    </w:p>
    <w:p w14:paraId="288CEA51" w14:textId="77777777" w:rsidR="00807189" w:rsidRPr="00E6661F" w:rsidRDefault="0080718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Для достижения целей подпрограммы предусмотрено решение следующих задач:</w:t>
      </w:r>
    </w:p>
    <w:p w14:paraId="4105F4C6" w14:textId="77777777" w:rsidR="00807189" w:rsidRPr="00E6661F" w:rsidRDefault="00807189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развитие инфраструктуры учреждений и обеспечение на их базе медицинской реабилитации граждан Чеченской Республики;</w:t>
      </w:r>
    </w:p>
    <w:p w14:paraId="1C8C377C" w14:textId="77777777" w:rsidR="00807189" w:rsidRPr="00E6661F" w:rsidRDefault="00807189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развитие инфраструктуры учреждений и обеспечение на их базе санаторно-курортного лечения граждан Чеченской Республики. </w:t>
      </w:r>
    </w:p>
    <w:p w14:paraId="4A394492" w14:textId="26B8F6A2" w:rsidR="00807189" w:rsidRPr="00E6661F" w:rsidRDefault="00807189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Решение вышеперечисленных задач подпрограммы осуществляется посредством реализации комплекса соответствующих мероприятий подпрограммы в 201</w:t>
      </w:r>
      <w:r w:rsidR="00E41365" w:rsidRPr="00E6661F">
        <w:rPr>
          <w:rFonts w:ascii="Times New Roman" w:hAnsi="Times New Roman"/>
          <w:sz w:val="28"/>
          <w:szCs w:val="28"/>
        </w:rPr>
        <w:t>9</w:t>
      </w:r>
      <w:r w:rsidRPr="00E6661F">
        <w:rPr>
          <w:rFonts w:ascii="Times New Roman" w:hAnsi="Times New Roman"/>
          <w:sz w:val="28"/>
          <w:szCs w:val="28"/>
        </w:rPr>
        <w:t>-202</w:t>
      </w:r>
      <w:r w:rsidR="00443AEE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годах.</w:t>
      </w:r>
    </w:p>
    <w:p w14:paraId="12087B8B" w14:textId="77777777" w:rsidR="00807189" w:rsidRPr="00E6661F" w:rsidRDefault="00807189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Реализация мероприятий подпрограммы будет осуществляться без выделения этапов.</w:t>
      </w:r>
    </w:p>
    <w:p w14:paraId="6A78498D" w14:textId="71386D13" w:rsidR="00807189" w:rsidRPr="00E6661F" w:rsidRDefault="00807189" w:rsidP="00E666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По итогам реал</w:t>
      </w:r>
      <w:r w:rsidR="00E46124" w:rsidRPr="00E6661F">
        <w:rPr>
          <w:rFonts w:ascii="Times New Roman" w:hAnsi="Times New Roman"/>
          <w:sz w:val="28"/>
        </w:rPr>
        <w:t>изации подпрограммы к концу 202</w:t>
      </w:r>
      <w:r w:rsidR="00443AEE" w:rsidRPr="00E6661F">
        <w:rPr>
          <w:rFonts w:ascii="Times New Roman" w:hAnsi="Times New Roman"/>
          <w:sz w:val="28"/>
        </w:rPr>
        <w:t>5</w:t>
      </w:r>
      <w:r w:rsidRPr="00E6661F">
        <w:rPr>
          <w:rFonts w:ascii="Times New Roman" w:hAnsi="Times New Roman"/>
          <w:sz w:val="28"/>
        </w:rPr>
        <w:t xml:space="preserve"> года позволит получить следующие результаты: </w:t>
      </w:r>
    </w:p>
    <w:p w14:paraId="23AAA00F" w14:textId="26707263" w:rsidR="005D2A2D" w:rsidRPr="00E6661F" w:rsidRDefault="00443AEE" w:rsidP="00E6661F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Доля случаев оказания медицинской помощи по медицинской реабилитации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– 95%</w:t>
      </w:r>
      <w:r w:rsidR="005D2A2D" w:rsidRPr="00E6661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00553ABB" w14:textId="77777777" w:rsidR="00443AEE" w:rsidRPr="00E6661F" w:rsidRDefault="00443AEE" w:rsidP="00E6661F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Доля случаев оказания медицинской помощи по медицинской реабилитации в амбулаторных условиях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– 35%</w:t>
      </w:r>
      <w:r w:rsidR="00807189" w:rsidRPr="00E6661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77A56766" w14:textId="1628941F" w:rsidR="00443AEE" w:rsidRPr="00E6661F" w:rsidRDefault="00443AEE" w:rsidP="00E6661F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Доля отделений медицинской реабилитации, оснащенных современным медицинским реабилитационным оборудованием – 90%;</w:t>
      </w:r>
    </w:p>
    <w:p w14:paraId="74D04F92" w14:textId="4B0AEBCE" w:rsidR="00443AEE" w:rsidRPr="00E6661F" w:rsidRDefault="00443AEE" w:rsidP="00E6661F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Увеличены объемы оказания медицинской помощи по медицинской реабилитации за счет средств обязательного медицинского страхования – 139%;</w:t>
      </w:r>
    </w:p>
    <w:p w14:paraId="2DC71F5D" w14:textId="0D02C8F7" w:rsidR="00443AEE" w:rsidRPr="00E6661F" w:rsidRDefault="00443AEE" w:rsidP="00E6661F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Оснащены (дооснащены и (или) переоснащены) медицинскими изделиями региональные медицинские организации, имеющие в своей структуре подразделения, оказывающие медицинскую помощь по медицинской 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реабилитации в соответствии с порядками организации медицинской реабилитации взрослых и детей – 4 единиц;</w:t>
      </w:r>
    </w:p>
    <w:p w14:paraId="3EE45AA3" w14:textId="47D65885" w:rsidR="00443AEE" w:rsidRPr="00E6661F" w:rsidRDefault="00443AEE" w:rsidP="00E6661F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Охват граждан информацией о возможностях медицинской реабилитации в личном кабинете «Мое здоровье» на Едином портале государственных и муниципальных услуг (функций) – 60%.</w:t>
      </w:r>
    </w:p>
    <w:p w14:paraId="0A08027F" w14:textId="77777777" w:rsidR="00807189" w:rsidRPr="00E6661F" w:rsidRDefault="00807189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Сведения о значениях основных индикаторов (показателей) реализации подпрограммы приведены в </w:t>
      </w:r>
      <w:r w:rsidRPr="00E6661F">
        <w:rPr>
          <w:rFonts w:ascii="Times New Roman" w:eastAsia="Calibri" w:hAnsi="Times New Roman"/>
          <w:b/>
          <w:sz w:val="28"/>
          <w:szCs w:val="28"/>
          <w:lang w:eastAsia="ru-RU"/>
        </w:rPr>
        <w:t>Приложении 1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к государственной программе.</w:t>
      </w:r>
    </w:p>
    <w:p w14:paraId="70548652" w14:textId="77777777" w:rsidR="00807189" w:rsidRPr="00E6661F" w:rsidRDefault="00807189" w:rsidP="00E6661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>3. Характеристика основных мероприятий подпрограммы</w:t>
      </w:r>
    </w:p>
    <w:p w14:paraId="75B1F3DC" w14:textId="77777777" w:rsidR="00807189" w:rsidRPr="00E6661F" w:rsidRDefault="0080718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следующих основных мероприятий: </w:t>
      </w:r>
    </w:p>
    <w:p w14:paraId="46E52832" w14:textId="77777777" w:rsidR="00807189" w:rsidRPr="00E6661F" w:rsidRDefault="00807189" w:rsidP="00E6661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развитие медицинской реабилитации;</w:t>
      </w:r>
    </w:p>
    <w:p w14:paraId="6043E7F2" w14:textId="77777777" w:rsidR="00807189" w:rsidRPr="00E6661F" w:rsidRDefault="00807189" w:rsidP="00E6661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развитие санаторно-курортного лечения.</w:t>
      </w:r>
    </w:p>
    <w:p w14:paraId="28260A54" w14:textId="77777777" w:rsidR="00BF3967" w:rsidRPr="00E6661F" w:rsidRDefault="0080718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Сведения об основных мероприятиях подпрограммы представлены в </w:t>
      </w:r>
      <w:r w:rsidRPr="00E6661F">
        <w:rPr>
          <w:rFonts w:ascii="Times New Roman" w:hAnsi="Times New Roman"/>
          <w:b/>
          <w:sz w:val="28"/>
        </w:rPr>
        <w:t>Приложении 2</w:t>
      </w:r>
      <w:r w:rsidRPr="00E6661F">
        <w:rPr>
          <w:rFonts w:ascii="Times New Roman" w:hAnsi="Times New Roman"/>
          <w:sz w:val="28"/>
        </w:rPr>
        <w:t xml:space="preserve"> к настоящей государственной программе.</w:t>
      </w:r>
    </w:p>
    <w:p w14:paraId="56670311" w14:textId="77777777" w:rsidR="00807189" w:rsidRPr="00E6661F" w:rsidRDefault="00807189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4. Характеристика мер государственного регулирования, прогноз сводных показателей государственных заданий по реализации подпрограммы</w:t>
      </w:r>
    </w:p>
    <w:p w14:paraId="48ED991D" w14:textId="77777777" w:rsidR="00807189" w:rsidRPr="00E6661F" w:rsidRDefault="00807189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Подпрограмма не предусматривает применение мер государственного и правового регулирования в сфере здравоохранения.</w:t>
      </w:r>
    </w:p>
    <w:p w14:paraId="5E17C3A0" w14:textId="77777777" w:rsidR="00807189" w:rsidRPr="00E6661F" w:rsidRDefault="0080718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рамках настоящей подпрограммы оказание государственными учреждениями государственных услуг (работ) юридическим и (или) физическим лицам не предусмотрено.</w:t>
      </w:r>
    </w:p>
    <w:p w14:paraId="50B8C603" w14:textId="77777777" w:rsidR="00807189" w:rsidRPr="00E6661F" w:rsidRDefault="00807189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5. Характеристика основных мероприятий, реализуемых органами местного самоуправления, участие других организаций и предприятий               в реализации подпрограммы</w:t>
      </w:r>
    </w:p>
    <w:p w14:paraId="5B9148B7" w14:textId="79CDA354" w:rsidR="00807189" w:rsidRPr="00E6661F" w:rsidRDefault="00807189" w:rsidP="00E666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21.11.2011 № 323-ФЗ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основах охраны здоровья граждан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основными мероприятиями, реализуемые органами местного самоуправления в сфере охраны здоровья являются:</w:t>
      </w:r>
    </w:p>
    <w:p w14:paraId="6F9F7656" w14:textId="77777777" w:rsidR="00807189" w:rsidRPr="00E6661F" w:rsidRDefault="00807189" w:rsidP="00E6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14:paraId="538BA39F" w14:textId="77777777" w:rsidR="00807189" w:rsidRPr="00E6661F" w:rsidRDefault="00807189" w:rsidP="00E6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Федерации.</w:t>
      </w:r>
    </w:p>
    <w:p w14:paraId="2F10F7A2" w14:textId="77777777" w:rsidR="00807189" w:rsidRPr="00E6661F" w:rsidRDefault="00807189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6. Обоснование объема финансовых ресурсов, необходимых для реализации подпрограммы</w:t>
      </w:r>
    </w:p>
    <w:p w14:paraId="38F8D8C5" w14:textId="77777777" w:rsidR="00807189" w:rsidRPr="00E6661F" w:rsidRDefault="00807189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Реализация подпрограммы осуществляется за счет средств республиканского бюджета, объемы которых подлежат ежегодному уточнению при формировании республиканского бюджета на очередной финансовый год и плановый период.</w:t>
      </w:r>
    </w:p>
    <w:p w14:paraId="3DA0CC04" w14:textId="1F6A6B51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Необходимый объем средств финансирования подпрограммы </w:t>
      </w:r>
      <w:r w:rsidR="00E46124" w:rsidRPr="00E6661F">
        <w:rPr>
          <w:rFonts w:ascii="Times New Roman" w:hAnsi="Times New Roman"/>
          <w:sz w:val="28"/>
          <w:szCs w:val="28"/>
        </w:rPr>
        <w:t>на                     2019-202</w:t>
      </w:r>
      <w:r w:rsidR="0045451D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годы </w:t>
      </w:r>
      <w:r w:rsidR="00AB189B" w:rsidRPr="00E6661F">
        <w:rPr>
          <w:rFonts w:ascii="Times New Roman" w:hAnsi="Times New Roman"/>
          <w:sz w:val="28"/>
          <w:szCs w:val="28"/>
        </w:rPr>
        <w:t xml:space="preserve">составляет </w:t>
      </w:r>
      <w:r w:rsidR="0045451D" w:rsidRPr="00E6661F">
        <w:rPr>
          <w:rFonts w:ascii="Times New Roman" w:hAnsi="Times New Roman"/>
          <w:sz w:val="28"/>
          <w:szCs w:val="28"/>
        </w:rPr>
        <w:t>2</w:t>
      </w:r>
      <w:r w:rsidR="005D3B35" w:rsidRPr="00E6661F">
        <w:rPr>
          <w:rFonts w:ascii="Times New Roman" w:hAnsi="Times New Roman"/>
          <w:sz w:val="28"/>
          <w:szCs w:val="28"/>
        </w:rPr>
        <w:t> </w:t>
      </w:r>
      <w:r w:rsidR="0045451D" w:rsidRPr="00E6661F">
        <w:rPr>
          <w:rFonts w:ascii="Times New Roman" w:hAnsi="Times New Roman"/>
          <w:sz w:val="28"/>
          <w:szCs w:val="28"/>
        </w:rPr>
        <w:t>209</w:t>
      </w:r>
      <w:r w:rsidR="005D3B35" w:rsidRPr="00E6661F">
        <w:rPr>
          <w:rFonts w:ascii="Times New Roman" w:hAnsi="Times New Roman"/>
          <w:sz w:val="28"/>
          <w:szCs w:val="28"/>
        </w:rPr>
        <w:t xml:space="preserve"> </w:t>
      </w:r>
      <w:r w:rsidR="0045451D" w:rsidRPr="00E6661F">
        <w:rPr>
          <w:rFonts w:ascii="Times New Roman" w:hAnsi="Times New Roman"/>
          <w:sz w:val="28"/>
          <w:szCs w:val="28"/>
        </w:rPr>
        <w:t>537</w:t>
      </w:r>
      <w:r w:rsidR="005D3B35" w:rsidRPr="00E6661F">
        <w:rPr>
          <w:rFonts w:ascii="Times New Roman" w:hAnsi="Times New Roman"/>
          <w:sz w:val="28"/>
          <w:szCs w:val="28"/>
        </w:rPr>
        <w:t>,</w:t>
      </w:r>
      <w:r w:rsidR="0045451D" w:rsidRPr="00E6661F">
        <w:rPr>
          <w:rFonts w:ascii="Times New Roman" w:hAnsi="Times New Roman"/>
          <w:sz w:val="28"/>
          <w:szCs w:val="28"/>
        </w:rPr>
        <w:t>08</w:t>
      </w:r>
      <w:r w:rsidR="005D3B35" w:rsidRPr="00E6661F">
        <w:rPr>
          <w:rFonts w:ascii="Times New Roman" w:hAnsi="Times New Roman"/>
          <w:sz w:val="28"/>
          <w:szCs w:val="28"/>
        </w:rPr>
        <w:t xml:space="preserve"> </w:t>
      </w:r>
      <w:r w:rsidR="00AB189B" w:rsidRPr="00E6661F">
        <w:rPr>
          <w:rFonts w:ascii="Times New Roman" w:hAnsi="Times New Roman"/>
          <w:sz w:val="28"/>
          <w:szCs w:val="28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 xml:space="preserve">рублей, в том числе по годам реализации государственной программы: </w:t>
      </w:r>
    </w:p>
    <w:p w14:paraId="5CBF961C" w14:textId="122E6086" w:rsidR="005D3B35" w:rsidRPr="00E6661F" w:rsidRDefault="005D3B3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2019 год – 225 229,93 тыс. рублей</w:t>
      </w:r>
      <w:r w:rsidR="00CE3766" w:rsidRPr="00E6661F">
        <w:rPr>
          <w:rFonts w:ascii="Times New Roman" w:hAnsi="Times New Roman"/>
          <w:sz w:val="28"/>
          <w:szCs w:val="28"/>
        </w:rPr>
        <w:t>;</w:t>
      </w:r>
    </w:p>
    <w:p w14:paraId="3CEE9626" w14:textId="79C657BD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2020 год – 274 798,50 тыс. рублей</w:t>
      </w:r>
      <w:r w:rsidR="00CE3766" w:rsidRPr="00E6661F">
        <w:rPr>
          <w:rFonts w:ascii="Times New Roman" w:hAnsi="Times New Roman"/>
          <w:sz w:val="28"/>
          <w:szCs w:val="28"/>
        </w:rPr>
        <w:t>;</w:t>
      </w:r>
      <w:r w:rsidRPr="00E6661F">
        <w:rPr>
          <w:rFonts w:ascii="Times New Roman" w:hAnsi="Times New Roman"/>
          <w:sz w:val="28"/>
          <w:szCs w:val="28"/>
        </w:rPr>
        <w:t xml:space="preserve"> </w:t>
      </w:r>
    </w:p>
    <w:p w14:paraId="280311D0" w14:textId="0F776747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2021 год – 277 179,60 тыс. рублей</w:t>
      </w:r>
      <w:r w:rsidR="00CE3766" w:rsidRPr="00E6661F">
        <w:rPr>
          <w:rFonts w:ascii="Times New Roman" w:hAnsi="Times New Roman"/>
          <w:sz w:val="28"/>
          <w:szCs w:val="28"/>
        </w:rPr>
        <w:t>;</w:t>
      </w:r>
      <w:r w:rsidRPr="00E6661F">
        <w:rPr>
          <w:rFonts w:ascii="Times New Roman" w:hAnsi="Times New Roman"/>
          <w:sz w:val="28"/>
          <w:szCs w:val="28"/>
        </w:rPr>
        <w:t xml:space="preserve"> </w:t>
      </w:r>
    </w:p>
    <w:p w14:paraId="18CF2285" w14:textId="358DBEF6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2022 год – 27</w:t>
      </w:r>
      <w:r w:rsidR="0045451D" w:rsidRPr="00E6661F">
        <w:rPr>
          <w:rFonts w:ascii="Times New Roman" w:hAnsi="Times New Roman"/>
          <w:sz w:val="28"/>
          <w:szCs w:val="28"/>
        </w:rPr>
        <w:t>6</w:t>
      </w:r>
      <w:r w:rsidRPr="00E6661F">
        <w:rPr>
          <w:rFonts w:ascii="Times New Roman" w:hAnsi="Times New Roman"/>
          <w:sz w:val="28"/>
          <w:szCs w:val="28"/>
        </w:rPr>
        <w:t> </w:t>
      </w:r>
      <w:r w:rsidR="0045451D" w:rsidRPr="00E6661F">
        <w:rPr>
          <w:rFonts w:ascii="Times New Roman" w:hAnsi="Times New Roman"/>
          <w:sz w:val="28"/>
          <w:szCs w:val="28"/>
        </w:rPr>
        <w:t>770</w:t>
      </w:r>
      <w:r w:rsidRPr="00E6661F">
        <w:rPr>
          <w:rFonts w:ascii="Times New Roman" w:hAnsi="Times New Roman"/>
          <w:sz w:val="28"/>
          <w:szCs w:val="28"/>
        </w:rPr>
        <w:t>,</w:t>
      </w:r>
      <w:r w:rsidR="0045451D" w:rsidRPr="00E6661F">
        <w:rPr>
          <w:rFonts w:ascii="Times New Roman" w:hAnsi="Times New Roman"/>
          <w:sz w:val="28"/>
          <w:szCs w:val="28"/>
        </w:rPr>
        <w:t>74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CE3766" w:rsidRPr="00E6661F">
        <w:rPr>
          <w:rFonts w:ascii="Times New Roman" w:hAnsi="Times New Roman"/>
          <w:sz w:val="28"/>
          <w:szCs w:val="28"/>
        </w:rPr>
        <w:t>;</w:t>
      </w:r>
    </w:p>
    <w:p w14:paraId="5D6C0681" w14:textId="3BE6734F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2023 год – </w:t>
      </w:r>
      <w:r w:rsidR="0045451D" w:rsidRPr="00E6661F">
        <w:rPr>
          <w:rFonts w:ascii="Times New Roman" w:hAnsi="Times New Roman"/>
          <w:sz w:val="28"/>
          <w:szCs w:val="28"/>
        </w:rPr>
        <w:t>347</w:t>
      </w:r>
      <w:r w:rsidR="0045451D" w:rsidRPr="00E6661F">
        <w:rPr>
          <w:rFonts w:ascii="Times New Roman" w:hAnsi="Times New Roman"/>
          <w:sz w:val="28"/>
          <w:szCs w:val="28"/>
          <w:lang w:val="en-US"/>
        </w:rPr>
        <w:t> </w:t>
      </w:r>
      <w:r w:rsidR="0045451D" w:rsidRPr="00E6661F">
        <w:rPr>
          <w:rFonts w:ascii="Times New Roman" w:hAnsi="Times New Roman"/>
          <w:sz w:val="28"/>
          <w:szCs w:val="28"/>
        </w:rPr>
        <w:t>925,89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CE3766" w:rsidRPr="00E6661F">
        <w:rPr>
          <w:rFonts w:ascii="Times New Roman" w:hAnsi="Times New Roman"/>
          <w:sz w:val="28"/>
          <w:szCs w:val="28"/>
        </w:rPr>
        <w:t>;</w:t>
      </w:r>
    </w:p>
    <w:p w14:paraId="144279ED" w14:textId="6803C5D9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2024 год – </w:t>
      </w:r>
      <w:r w:rsidR="0045451D" w:rsidRPr="00E6661F">
        <w:rPr>
          <w:rFonts w:ascii="Times New Roman" w:hAnsi="Times New Roman"/>
          <w:sz w:val="28"/>
          <w:szCs w:val="28"/>
        </w:rPr>
        <w:t>403 810,84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CE3766" w:rsidRPr="00E6661F">
        <w:rPr>
          <w:rFonts w:ascii="Times New Roman" w:hAnsi="Times New Roman"/>
          <w:sz w:val="28"/>
          <w:szCs w:val="28"/>
        </w:rPr>
        <w:t>;</w:t>
      </w:r>
    </w:p>
    <w:p w14:paraId="435CEEE4" w14:textId="73064E2A" w:rsidR="0045451D" w:rsidRPr="00E6661F" w:rsidRDefault="0045451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2025 год – 403 821,58 тыс. рублей.</w:t>
      </w:r>
    </w:p>
    <w:p w14:paraId="71BE2464" w14:textId="61FE58BC" w:rsidR="009F7C49" w:rsidRPr="00E6661F" w:rsidRDefault="009F7C49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Общий объем финансирования подпрограммы в 2019-202</w:t>
      </w:r>
      <w:r w:rsidR="0045451D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 составляет </w:t>
      </w:r>
      <w:r w:rsidR="0045451D" w:rsidRPr="00E6661F">
        <w:rPr>
          <w:rFonts w:ascii="Times New Roman" w:hAnsi="Times New Roman"/>
          <w:sz w:val="28"/>
          <w:szCs w:val="28"/>
        </w:rPr>
        <w:t>1 432 329,05</w:t>
      </w:r>
      <w:r w:rsidRPr="00E6661F"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 государственной программы:</w:t>
      </w:r>
    </w:p>
    <w:p w14:paraId="26870FDC" w14:textId="422BBAEB" w:rsidR="009F7C49" w:rsidRPr="00E6661F" w:rsidRDefault="009F7C49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2019 году – 0 тыс. рублей;</w:t>
      </w:r>
    </w:p>
    <w:p w14:paraId="26782465" w14:textId="1F64EF8D" w:rsidR="009F7C49" w:rsidRPr="00E6661F" w:rsidRDefault="009F7C4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2020 году – 0 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6A18F661" w14:textId="7B6DA3BA" w:rsidR="009F7C49" w:rsidRPr="00E6661F" w:rsidRDefault="009F7C4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2021 году – </w:t>
      </w:r>
      <w:r w:rsidRPr="00E6661F">
        <w:rPr>
          <w:rFonts w:ascii="Times New Roman" w:hAnsi="Times New Roman"/>
          <w:sz w:val="28"/>
          <w:szCs w:val="28"/>
        </w:rPr>
        <w:t xml:space="preserve">0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5AB0D036" w14:textId="3442EE58" w:rsidR="009F7C49" w:rsidRPr="00E6661F" w:rsidRDefault="009F7C49" w:rsidP="00E666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2022 году – </w:t>
      </w:r>
      <w:r w:rsidR="0079555F" w:rsidRPr="00E6661F">
        <w:rPr>
          <w:rFonts w:ascii="Times New Roman" w:hAnsi="Times New Roman"/>
          <w:sz w:val="28"/>
          <w:szCs w:val="28"/>
        </w:rPr>
        <w:t>276 770,74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4C3093D0" w14:textId="5327E145" w:rsidR="009F7C49" w:rsidRPr="00E6661F" w:rsidRDefault="009F7C4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2023 году – </w:t>
      </w:r>
      <w:r w:rsidR="0045451D" w:rsidRPr="00E6661F">
        <w:rPr>
          <w:rFonts w:ascii="Times New Roman" w:hAnsi="Times New Roman"/>
          <w:sz w:val="28"/>
          <w:szCs w:val="28"/>
          <w:lang w:eastAsia="ru-RU"/>
        </w:rPr>
        <w:t>347 925,89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 xml:space="preserve">рублей;   </w:t>
      </w:r>
    </w:p>
    <w:p w14:paraId="7EA3777D" w14:textId="102A3EDC" w:rsidR="009F7C49" w:rsidRPr="00E6661F" w:rsidRDefault="009F7C4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2024 году – </w:t>
      </w:r>
      <w:r w:rsidR="0045451D" w:rsidRPr="00E6661F">
        <w:rPr>
          <w:rFonts w:ascii="Times New Roman" w:hAnsi="Times New Roman"/>
          <w:sz w:val="28"/>
          <w:szCs w:val="28"/>
          <w:lang w:eastAsia="ru-RU"/>
        </w:rPr>
        <w:t>403 810,84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2ED5DE2D" w14:textId="374684FB" w:rsidR="0045451D" w:rsidRPr="00E6661F" w:rsidRDefault="0045451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в 2025 году – 403 821,58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894655" w:rsidRPr="00E6661F">
        <w:rPr>
          <w:rFonts w:ascii="Times New Roman" w:hAnsi="Times New Roman"/>
          <w:sz w:val="28"/>
          <w:szCs w:val="28"/>
        </w:rPr>
        <w:t>рублей.</w:t>
      </w:r>
    </w:p>
    <w:p w14:paraId="69F18B8F" w14:textId="6437E016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Общий дефицит финансовых средств </w:t>
      </w:r>
      <w:r w:rsidRPr="00E6661F">
        <w:rPr>
          <w:rFonts w:ascii="Times New Roman" w:hAnsi="Times New Roman"/>
          <w:sz w:val="28"/>
          <w:szCs w:val="28"/>
        </w:rPr>
        <w:t>подпрограммы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составляет– </w:t>
      </w:r>
      <w:r w:rsidR="00894655" w:rsidRPr="00E6661F">
        <w:rPr>
          <w:rFonts w:ascii="Times New Roman" w:hAnsi="Times New Roman"/>
          <w:sz w:val="28"/>
          <w:szCs w:val="28"/>
          <w:lang w:eastAsia="ru-RU"/>
        </w:rPr>
        <w:t>777 208,02</w:t>
      </w:r>
      <w:r w:rsidR="00B1070C" w:rsidRPr="00E6661F">
        <w:rPr>
          <w:rFonts w:ascii="Times New Roman" w:hAnsi="Times New Roman"/>
          <w:sz w:val="28"/>
          <w:szCs w:val="28"/>
        </w:rPr>
        <w:t xml:space="preserve"> </w:t>
      </w:r>
      <w:r w:rsidR="00AB189B" w:rsidRPr="00E6661F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9F7C49" w:rsidRPr="00E6661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9555F" w:rsidRPr="00E6661F">
        <w:rPr>
          <w:rFonts w:ascii="Times New Roman" w:hAnsi="Times New Roman"/>
          <w:sz w:val="28"/>
          <w:szCs w:val="28"/>
          <w:lang w:eastAsia="ru-RU"/>
        </w:rPr>
        <w:t>3</w:t>
      </w:r>
      <w:r w:rsidR="00894655" w:rsidRPr="00E6661F">
        <w:rPr>
          <w:rFonts w:ascii="Times New Roman" w:hAnsi="Times New Roman"/>
          <w:sz w:val="28"/>
          <w:szCs w:val="28"/>
          <w:lang w:eastAsia="ru-RU"/>
        </w:rPr>
        <w:t>5</w:t>
      </w:r>
      <w:r w:rsidR="0079555F"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894655" w:rsidRPr="00E6661F">
        <w:rPr>
          <w:rFonts w:ascii="Times New Roman" w:hAnsi="Times New Roman"/>
          <w:sz w:val="28"/>
          <w:szCs w:val="28"/>
          <w:lang w:eastAsia="ru-RU"/>
        </w:rPr>
        <w:t>2</w:t>
      </w:r>
      <w:r w:rsidR="009F7C49" w:rsidRPr="00E6661F">
        <w:rPr>
          <w:rFonts w:ascii="Times New Roman" w:hAnsi="Times New Roman"/>
          <w:sz w:val="28"/>
          <w:szCs w:val="28"/>
          <w:lang w:eastAsia="ru-RU"/>
        </w:rPr>
        <w:t>%)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E6661F">
        <w:rPr>
          <w:rFonts w:ascii="Times New Roman" w:hAnsi="Times New Roman"/>
          <w:sz w:val="28"/>
          <w:szCs w:val="28"/>
        </w:rPr>
        <w:t>по годам реализации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7283DA31" w14:textId="303CC846" w:rsidR="00B1070C" w:rsidRPr="00E6661F" w:rsidRDefault="00B1070C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в 2019 году – 225 229,93 тыс. рублей</w:t>
      </w:r>
      <w:r w:rsidR="009F7C49" w:rsidRPr="00E6661F">
        <w:rPr>
          <w:rFonts w:ascii="Times New Roman" w:hAnsi="Times New Roman"/>
          <w:sz w:val="28"/>
          <w:szCs w:val="28"/>
          <w:lang w:eastAsia="ru-RU"/>
        </w:rPr>
        <w:t xml:space="preserve"> (100%);</w:t>
      </w:r>
    </w:p>
    <w:p w14:paraId="4756838F" w14:textId="46B1E6F5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2020 году – 274 798,50 тыс. рублей</w:t>
      </w:r>
      <w:r w:rsidR="009F7C49" w:rsidRPr="00E6661F">
        <w:rPr>
          <w:rFonts w:ascii="Times New Roman" w:hAnsi="Times New Roman"/>
          <w:sz w:val="28"/>
          <w:szCs w:val="28"/>
        </w:rPr>
        <w:t xml:space="preserve"> </w:t>
      </w:r>
      <w:r w:rsidR="009F7C49" w:rsidRPr="00E6661F">
        <w:rPr>
          <w:rFonts w:ascii="Times New Roman" w:hAnsi="Times New Roman"/>
          <w:sz w:val="28"/>
          <w:szCs w:val="28"/>
          <w:lang w:eastAsia="ru-RU"/>
        </w:rPr>
        <w:t>(100%);</w:t>
      </w:r>
    </w:p>
    <w:p w14:paraId="5D01E53B" w14:textId="7290E2E9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2021 году – 277 179,60 тыс. рублей</w:t>
      </w:r>
      <w:r w:rsidR="009F7C49" w:rsidRPr="00E6661F">
        <w:rPr>
          <w:rFonts w:ascii="Times New Roman" w:hAnsi="Times New Roman"/>
          <w:sz w:val="28"/>
          <w:szCs w:val="28"/>
        </w:rPr>
        <w:t xml:space="preserve"> </w:t>
      </w:r>
      <w:r w:rsidR="009F7C49" w:rsidRPr="00E6661F">
        <w:rPr>
          <w:rFonts w:ascii="Times New Roman" w:hAnsi="Times New Roman"/>
          <w:sz w:val="28"/>
          <w:szCs w:val="28"/>
          <w:lang w:eastAsia="ru-RU"/>
        </w:rPr>
        <w:t>(100%);</w:t>
      </w:r>
    </w:p>
    <w:p w14:paraId="2CC3F1EF" w14:textId="002E6292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2022 году– </w:t>
      </w:r>
      <w:r w:rsidR="00894655" w:rsidRPr="00E6661F">
        <w:rPr>
          <w:rFonts w:ascii="Times New Roman" w:hAnsi="Times New Roman"/>
          <w:sz w:val="28"/>
          <w:szCs w:val="28"/>
        </w:rPr>
        <w:t>276 770,74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9F7C49" w:rsidRPr="00E6661F">
        <w:rPr>
          <w:rFonts w:ascii="Times New Roman" w:hAnsi="Times New Roman"/>
          <w:sz w:val="28"/>
          <w:szCs w:val="28"/>
        </w:rPr>
        <w:t xml:space="preserve"> </w:t>
      </w:r>
      <w:r w:rsidR="009F7C49" w:rsidRPr="00E6661F">
        <w:rPr>
          <w:rFonts w:ascii="Times New Roman" w:hAnsi="Times New Roman"/>
          <w:sz w:val="28"/>
          <w:szCs w:val="28"/>
          <w:lang w:eastAsia="ru-RU"/>
        </w:rPr>
        <w:t>(0%);</w:t>
      </w:r>
    </w:p>
    <w:p w14:paraId="74252E12" w14:textId="224FAE90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2023 году – </w:t>
      </w:r>
      <w:r w:rsidR="00894655" w:rsidRPr="00E6661F">
        <w:rPr>
          <w:rFonts w:ascii="Times New Roman" w:hAnsi="Times New Roman"/>
          <w:sz w:val="28"/>
          <w:szCs w:val="28"/>
          <w:lang w:eastAsia="ru-RU"/>
        </w:rPr>
        <w:t>347 925,89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9F7C49" w:rsidRPr="00E6661F">
        <w:rPr>
          <w:rFonts w:ascii="Times New Roman" w:hAnsi="Times New Roman"/>
          <w:sz w:val="28"/>
          <w:szCs w:val="28"/>
        </w:rPr>
        <w:t xml:space="preserve"> </w:t>
      </w:r>
      <w:r w:rsidR="009F7C49" w:rsidRPr="00E6661F">
        <w:rPr>
          <w:rFonts w:ascii="Times New Roman" w:hAnsi="Times New Roman"/>
          <w:sz w:val="28"/>
          <w:szCs w:val="28"/>
          <w:lang w:eastAsia="ru-RU"/>
        </w:rPr>
        <w:t>(0%);</w:t>
      </w:r>
    </w:p>
    <w:p w14:paraId="516556FC" w14:textId="016690AB" w:rsidR="00C61AD5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>в 2024 году –</w:t>
      </w:r>
      <w:r w:rsidR="00142EB8" w:rsidRPr="00E6661F">
        <w:rPr>
          <w:rFonts w:ascii="Times New Roman" w:hAnsi="Times New Roman"/>
          <w:sz w:val="28"/>
          <w:szCs w:val="28"/>
        </w:rPr>
        <w:t xml:space="preserve"> </w:t>
      </w:r>
      <w:r w:rsidR="00894655" w:rsidRPr="00E6661F">
        <w:rPr>
          <w:rFonts w:ascii="Times New Roman" w:hAnsi="Times New Roman"/>
          <w:sz w:val="28"/>
          <w:szCs w:val="28"/>
          <w:lang w:eastAsia="ru-RU"/>
        </w:rPr>
        <w:t>403 810,84</w:t>
      </w:r>
      <w:r w:rsidR="00142EB8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тыс. рублей</w:t>
      </w:r>
      <w:r w:rsidR="009F7C49" w:rsidRPr="00E6661F">
        <w:rPr>
          <w:rFonts w:ascii="Times New Roman" w:hAnsi="Times New Roman"/>
          <w:sz w:val="28"/>
          <w:szCs w:val="28"/>
        </w:rPr>
        <w:t xml:space="preserve"> </w:t>
      </w:r>
      <w:r w:rsidR="009F7C49" w:rsidRPr="00E6661F">
        <w:rPr>
          <w:rFonts w:ascii="Times New Roman" w:hAnsi="Times New Roman"/>
          <w:sz w:val="28"/>
          <w:szCs w:val="28"/>
          <w:lang w:eastAsia="ru-RU"/>
        </w:rPr>
        <w:t>(</w:t>
      </w:r>
      <w:r w:rsidR="00DA27FF" w:rsidRPr="00E6661F">
        <w:rPr>
          <w:rFonts w:ascii="Times New Roman" w:hAnsi="Times New Roman"/>
          <w:sz w:val="28"/>
          <w:szCs w:val="28"/>
          <w:lang w:eastAsia="ru-RU"/>
        </w:rPr>
        <w:t>0</w:t>
      </w:r>
      <w:r w:rsidR="009F7C49"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6E474787" w14:textId="254AE7BE" w:rsidR="00894655" w:rsidRPr="00E6661F" w:rsidRDefault="0089465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 xml:space="preserve">в 2025 году – </w:t>
      </w:r>
      <w:r w:rsidRPr="00E6661F">
        <w:rPr>
          <w:rFonts w:ascii="Times New Roman" w:hAnsi="Times New Roman"/>
          <w:sz w:val="28"/>
          <w:szCs w:val="28"/>
          <w:lang w:eastAsia="ru-RU"/>
        </w:rPr>
        <w:t>403 821,58</w:t>
      </w:r>
      <w:r w:rsidRPr="00E6661F">
        <w:rPr>
          <w:rFonts w:ascii="Times New Roman" w:hAnsi="Times New Roman"/>
          <w:sz w:val="28"/>
          <w:szCs w:val="28"/>
        </w:rPr>
        <w:t xml:space="preserve"> тыс. рублей </w:t>
      </w:r>
      <w:r w:rsidRPr="00E6661F">
        <w:rPr>
          <w:rFonts w:ascii="Times New Roman" w:hAnsi="Times New Roman"/>
          <w:sz w:val="28"/>
          <w:szCs w:val="28"/>
          <w:lang w:eastAsia="ru-RU"/>
        </w:rPr>
        <w:t>(0%).</w:t>
      </w:r>
    </w:p>
    <w:p w14:paraId="37C6D17F" w14:textId="0F34161F" w:rsidR="00807189" w:rsidRPr="00E6661F" w:rsidRDefault="00C61AD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об объеме средств, необходимых для реализации мероприятий государственной программы, представлены в </w:t>
      </w:r>
      <w:r w:rsidRPr="00E6661F">
        <w:rPr>
          <w:rFonts w:ascii="Times New Roman" w:hAnsi="Times New Roman"/>
          <w:b/>
          <w:sz w:val="28"/>
          <w:szCs w:val="28"/>
        </w:rPr>
        <w:t>Приложени</w:t>
      </w:r>
      <w:r w:rsidR="00E30240" w:rsidRPr="00E6661F">
        <w:rPr>
          <w:rFonts w:ascii="Times New Roman" w:hAnsi="Times New Roman"/>
          <w:b/>
          <w:sz w:val="28"/>
          <w:szCs w:val="28"/>
        </w:rPr>
        <w:t>и</w:t>
      </w:r>
      <w:r w:rsidRPr="00E6661F">
        <w:rPr>
          <w:rFonts w:ascii="Times New Roman" w:hAnsi="Times New Roman"/>
          <w:b/>
          <w:sz w:val="28"/>
          <w:szCs w:val="28"/>
        </w:rPr>
        <w:t xml:space="preserve"> 5 </w:t>
      </w:r>
      <w:r w:rsidRPr="00E6661F">
        <w:rPr>
          <w:rFonts w:ascii="Times New Roman" w:hAnsi="Times New Roman"/>
          <w:sz w:val="28"/>
          <w:szCs w:val="28"/>
        </w:rPr>
        <w:t>к государственной программе.</w:t>
      </w:r>
    </w:p>
    <w:p w14:paraId="615FC7B5" w14:textId="77777777" w:rsidR="00807189" w:rsidRPr="00E6661F" w:rsidRDefault="00807189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7. Анализ рисков реализации подпрограммы и описание мер управления рисками</w:t>
      </w:r>
    </w:p>
    <w:p w14:paraId="327D4B0A" w14:textId="77777777" w:rsidR="00807189" w:rsidRPr="00E6661F" w:rsidRDefault="00807189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Риски реализации мероприятий Подпрограммы, которыми может управлять ответственный исполнитель Подпрограммы, уменьшая вероятность их возникновения и мероприятия, направленные на их минимизацию, приведены в </w:t>
      </w:r>
      <w:r w:rsidRPr="00E6661F">
        <w:rPr>
          <w:rFonts w:ascii="Times New Roman" w:hAnsi="Times New Roman"/>
          <w:b/>
          <w:sz w:val="28"/>
          <w:szCs w:val="28"/>
        </w:rPr>
        <w:t>разделе 8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</w:p>
    <w:p w14:paraId="0BB481C6" w14:textId="77777777" w:rsidR="00807189" w:rsidRPr="00E6661F" w:rsidRDefault="00807189" w:rsidP="00E6661F">
      <w:pPr>
        <w:keepNext/>
        <w:keepLines/>
        <w:tabs>
          <w:tab w:val="left" w:pos="426"/>
        </w:tabs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8. Механизм реализации подпрограммы</w:t>
      </w:r>
    </w:p>
    <w:p w14:paraId="26E332D1" w14:textId="29249287" w:rsidR="00807189" w:rsidRPr="00E6661F" w:rsidRDefault="0080718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Подпрограммы, финансируемых из бюджетов </w:t>
      </w:r>
      <w:r w:rsidRPr="00E6661F">
        <w:rPr>
          <w:rFonts w:ascii="Times New Roman" w:hAnsi="Times New Roman"/>
          <w:spacing w:val="-8"/>
          <w:sz w:val="28"/>
          <w:szCs w:val="28"/>
          <w:lang w:eastAsia="ru-RU"/>
        </w:rPr>
        <w:t>всех уровней, предусматривает конкурсный отбор исполнителей в соответствии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E6661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E6661F">
        <w:rPr>
          <w:rFonts w:ascii="Times New Roman" w:hAnsi="Times New Roman"/>
          <w:sz w:val="28"/>
          <w:szCs w:val="28"/>
          <w:lang w:eastAsia="ru-RU"/>
        </w:rPr>
        <w:t xml:space="preserve">. № 44-ФЗ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</w:t>
      </w:r>
      <w:proofErr w:type="gramStart"/>
      <w:r w:rsidRPr="00E6661F">
        <w:rPr>
          <w:rFonts w:ascii="Times New Roman" w:hAnsi="Times New Roman"/>
          <w:sz w:val="28"/>
          <w:szCs w:val="28"/>
          <w:lang w:eastAsia="ru-RU"/>
        </w:rPr>
        <w:t>для  обеспечения</w:t>
      </w:r>
      <w:proofErr w:type="gramEnd"/>
      <w:r w:rsidRPr="00E6661F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нужд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Pr="00E6661F">
        <w:rPr>
          <w:rFonts w:ascii="Times New Roman" w:hAnsi="Times New Roman"/>
          <w:sz w:val="28"/>
          <w:szCs w:val="28"/>
          <w:lang w:eastAsia="ru-RU"/>
        </w:rPr>
        <w:t>.</w:t>
      </w:r>
    </w:p>
    <w:p w14:paraId="75214401" w14:textId="77777777" w:rsidR="00807189" w:rsidRPr="00E6661F" w:rsidRDefault="0080718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Текущее управление реализацией подпрограммы осуществляется Министерством здравоохранения Чеченской Республики. </w:t>
      </w:r>
    </w:p>
    <w:p w14:paraId="183AD087" w14:textId="77777777" w:rsidR="00807189" w:rsidRPr="00E6661F" w:rsidRDefault="0080718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Министерство здравоохранения Чеченской Республики:</w:t>
      </w:r>
    </w:p>
    <w:p w14:paraId="235E8FC1" w14:textId="77777777" w:rsidR="00807189" w:rsidRPr="00E6661F" w:rsidRDefault="00807189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организует реализацию подпрограммы в целом, а также выполняет </w:t>
      </w:r>
      <w:r w:rsidRPr="00E6661F">
        <w:rPr>
          <w:rFonts w:ascii="Times New Roman" w:hAnsi="Times New Roman"/>
          <w:sz w:val="28"/>
          <w:szCs w:val="28"/>
          <w:lang w:eastAsia="ru-RU"/>
        </w:rPr>
        <w:lastRenderedPageBreak/>
        <w:t>мероприятия подпрограммы;</w:t>
      </w:r>
    </w:p>
    <w:p w14:paraId="7DBDA83D" w14:textId="77777777" w:rsidR="00807189" w:rsidRPr="00E6661F" w:rsidRDefault="00807189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осуществляет координацию действий участников подпрограммы;</w:t>
      </w:r>
    </w:p>
    <w:p w14:paraId="6FEC3726" w14:textId="77777777" w:rsidR="00807189" w:rsidRPr="00E6661F" w:rsidRDefault="00807189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подготавливает и согласовывает с заинтересованными участниками подпрограммы предложения о внесении изменений в подпрограмму; </w:t>
      </w:r>
    </w:p>
    <w:p w14:paraId="540CAAE8" w14:textId="77777777" w:rsidR="00807189" w:rsidRPr="00E6661F" w:rsidRDefault="00807189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запрашивает у участников подпрограммы информацию, необходимую для проведения мониторинга хода реализации подпрограммы.</w:t>
      </w:r>
    </w:p>
    <w:p w14:paraId="05057B19" w14:textId="77777777" w:rsidR="00807189" w:rsidRPr="00E6661F" w:rsidRDefault="0080718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Участники подпрограммы:</w:t>
      </w:r>
    </w:p>
    <w:p w14:paraId="3E502860" w14:textId="77777777" w:rsidR="00807189" w:rsidRPr="00E6661F" w:rsidRDefault="00807189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осуществляют реализацию мероприятий подпрограммы в рамках своей компетенции;</w:t>
      </w:r>
    </w:p>
    <w:p w14:paraId="2429D0DB" w14:textId="77777777" w:rsidR="00807189" w:rsidRPr="00E6661F" w:rsidRDefault="00807189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представляют Министерству здравоохранения Чеченской Республики информацию об исполнении мероприятий, необходимую для проведения мониторинга реализации подпрограммы.</w:t>
      </w:r>
    </w:p>
    <w:p w14:paraId="733E1D33" w14:textId="77777777" w:rsidR="00807189" w:rsidRPr="00E6661F" w:rsidRDefault="0080718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процессе реализации подпрограммы Министерство здравоохранения Чеченской Республики вправе по согласованию с участниками подпрограммы принимать решения о внесении изменений в перечни и состав мероприятий, сроки их реализации, в объемы бюджетных ассигнований на реализацию мероприятий подпрограммы (в пределах утвержденных лимитов бюджетных ассигнований на реализацию подпрограммы в целом).</w:t>
      </w:r>
    </w:p>
    <w:p w14:paraId="30F31DD9" w14:textId="37B86098" w:rsidR="00807189" w:rsidRPr="00E6661F" w:rsidRDefault="00807189" w:rsidP="00E6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14"/>
          <w:sz w:val="28"/>
          <w:szCs w:val="28"/>
        </w:rPr>
        <w:t>Управление реализацией Подпрограммы осуществляется ответственным исполнителем</w:t>
      </w:r>
      <w:r w:rsidRPr="00E6661F">
        <w:rPr>
          <w:rFonts w:ascii="Times New Roman" w:hAnsi="Times New Roman"/>
          <w:sz w:val="28"/>
          <w:szCs w:val="28"/>
        </w:rPr>
        <w:t xml:space="preserve"> Подпрограммы, в соответствии с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Порядком разработки, утверждения и реализации и оценки эффективности государственных программ Чеченской Республики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, утвержденным Постановлением Правительства Чеченской Республики от 3 сентября 2013 № 217.</w:t>
      </w:r>
    </w:p>
    <w:p w14:paraId="79CCCC18" w14:textId="77777777" w:rsidR="009C7E13" w:rsidRPr="00E6661F" w:rsidRDefault="009C7E13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br w:type="page"/>
      </w:r>
    </w:p>
    <w:p w14:paraId="40BEB2C0" w14:textId="30D6B344" w:rsidR="00B33318" w:rsidRPr="00E6661F" w:rsidRDefault="005F46AE" w:rsidP="00E6661F">
      <w:pPr>
        <w:keepNext/>
        <w:keepLines/>
        <w:spacing w:after="0" w:line="240" w:lineRule="exact"/>
        <w:jc w:val="center"/>
        <w:outlineLvl w:val="0"/>
        <w:rPr>
          <w:rFonts w:ascii="Times New Roman" w:eastAsia="Calibri" w:hAnsi="Times New Roman"/>
          <w:b/>
          <w:kern w:val="28"/>
          <w:sz w:val="28"/>
          <w:szCs w:val="28"/>
        </w:rPr>
      </w:pP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lastRenderedPageBreak/>
        <w:t xml:space="preserve">5. </w:t>
      </w:r>
      <w:r w:rsidR="00CB3DB4" w:rsidRPr="00E6661F">
        <w:rPr>
          <w:rFonts w:ascii="Times New Roman" w:eastAsia="Calibri" w:hAnsi="Times New Roman"/>
          <w:b/>
          <w:kern w:val="28"/>
          <w:sz w:val="28"/>
          <w:szCs w:val="28"/>
        </w:rPr>
        <w:t>П</w:t>
      </w:r>
      <w:r w:rsidR="0052581A" w:rsidRPr="00E6661F">
        <w:rPr>
          <w:rFonts w:ascii="Times New Roman" w:eastAsia="Calibri" w:hAnsi="Times New Roman"/>
          <w:b/>
          <w:kern w:val="28"/>
          <w:sz w:val="28"/>
          <w:szCs w:val="28"/>
        </w:rPr>
        <w:t>одпрограмма</w:t>
      </w:r>
    </w:p>
    <w:p w14:paraId="6EDC374E" w14:textId="6840C9EC" w:rsidR="00A73F49" w:rsidRPr="00E6661F" w:rsidRDefault="009D7011" w:rsidP="00E6661F">
      <w:pPr>
        <w:pStyle w:val="affe"/>
        <w:keepNext/>
        <w:keepLines/>
        <w:spacing w:after="0" w:line="240" w:lineRule="exact"/>
        <w:ind w:left="0"/>
        <w:contextualSpacing w:val="0"/>
        <w:jc w:val="center"/>
        <w:outlineLvl w:val="0"/>
        <w:rPr>
          <w:rFonts w:ascii="Times New Roman" w:eastAsia="Calibri" w:hAnsi="Times New Roman"/>
          <w:b/>
          <w:kern w:val="28"/>
          <w:sz w:val="28"/>
          <w:szCs w:val="28"/>
        </w:rPr>
      </w:pPr>
      <w:bookmarkStart w:id="49" w:name="_Toc383091007"/>
      <w:bookmarkEnd w:id="48"/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«</w:t>
      </w:r>
      <w:r w:rsidR="008B16BE" w:rsidRPr="00E6661F">
        <w:rPr>
          <w:rFonts w:ascii="Times New Roman" w:eastAsia="Calibri" w:hAnsi="Times New Roman"/>
          <w:b/>
          <w:kern w:val="28"/>
          <w:sz w:val="28"/>
          <w:szCs w:val="28"/>
        </w:rPr>
        <w:t>Развитие кадровых ресурсов в здравоохранении</w:t>
      </w: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»</w:t>
      </w:r>
      <w:r w:rsidR="00A73F49" w:rsidRPr="00E6661F">
        <w:rPr>
          <w:rFonts w:ascii="Times New Roman" w:eastAsia="Calibri" w:hAnsi="Times New Roman"/>
          <w:b/>
          <w:kern w:val="28"/>
          <w:sz w:val="28"/>
          <w:szCs w:val="28"/>
        </w:rPr>
        <w:t xml:space="preserve"> </w:t>
      </w:r>
    </w:p>
    <w:p w14:paraId="11429716" w14:textId="77777777" w:rsidR="004F40AB" w:rsidRPr="00E6661F" w:rsidRDefault="004F40AB" w:rsidP="00E6661F">
      <w:pPr>
        <w:pStyle w:val="affe"/>
        <w:keepNext/>
        <w:keepLines/>
        <w:spacing w:after="0" w:line="240" w:lineRule="exact"/>
        <w:ind w:left="0"/>
        <w:contextualSpacing w:val="0"/>
        <w:jc w:val="center"/>
        <w:outlineLvl w:val="0"/>
        <w:rPr>
          <w:rFonts w:ascii="Times New Roman" w:eastAsia="Calibri" w:hAnsi="Times New Roman"/>
          <w:kern w:val="28"/>
          <w:sz w:val="28"/>
          <w:szCs w:val="28"/>
        </w:rPr>
      </w:pPr>
      <w:r w:rsidRPr="00E6661F">
        <w:rPr>
          <w:rFonts w:ascii="Times New Roman" w:eastAsia="Calibri" w:hAnsi="Times New Roman"/>
          <w:kern w:val="28"/>
          <w:sz w:val="28"/>
          <w:szCs w:val="28"/>
        </w:rPr>
        <w:t>(далее - подпрограмма)</w:t>
      </w:r>
    </w:p>
    <w:p w14:paraId="42AAE243" w14:textId="77777777" w:rsidR="004F40AB" w:rsidRPr="00E6661F" w:rsidRDefault="004F40AB" w:rsidP="00E6661F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61F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tbl>
      <w:tblPr>
        <w:tblW w:w="500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2"/>
        <w:gridCol w:w="4138"/>
        <w:gridCol w:w="3307"/>
      </w:tblGrid>
      <w:tr w:rsidR="00CF747D" w:rsidRPr="00E6661F" w14:paraId="2619D509" w14:textId="77777777" w:rsidTr="002A1C65">
        <w:trPr>
          <w:trHeight w:val="20"/>
        </w:trPr>
        <w:tc>
          <w:tcPr>
            <w:tcW w:w="1137" w:type="pct"/>
          </w:tcPr>
          <w:p w14:paraId="30B6F1D1" w14:textId="77777777" w:rsidR="004F40AB" w:rsidRPr="00E6661F" w:rsidRDefault="004F40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63" w:type="pct"/>
            <w:gridSpan w:val="2"/>
            <w:noWrap/>
          </w:tcPr>
          <w:p w14:paraId="7567B1B8" w14:textId="77777777" w:rsidR="004F40AB" w:rsidRPr="00E6661F" w:rsidRDefault="004F40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20C9EE08" w14:textId="77777777" w:rsidTr="002A1C65">
        <w:trPr>
          <w:trHeight w:val="63"/>
        </w:trPr>
        <w:tc>
          <w:tcPr>
            <w:tcW w:w="1137" w:type="pct"/>
          </w:tcPr>
          <w:p w14:paraId="480E710B" w14:textId="77777777" w:rsidR="004F40AB" w:rsidRPr="00E6661F" w:rsidRDefault="004F40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863" w:type="pct"/>
            <w:gridSpan w:val="2"/>
            <w:noWrap/>
          </w:tcPr>
          <w:p w14:paraId="6D13845E" w14:textId="77777777" w:rsidR="004F40AB" w:rsidRPr="00E6661F" w:rsidRDefault="004F40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системы здравоохранения высококвалифицированными специалистами</w:t>
            </w:r>
          </w:p>
        </w:tc>
      </w:tr>
      <w:tr w:rsidR="00CF747D" w:rsidRPr="00E6661F" w14:paraId="21FBBC9B" w14:textId="77777777" w:rsidTr="002A1C65">
        <w:trPr>
          <w:trHeight w:val="20"/>
        </w:trPr>
        <w:tc>
          <w:tcPr>
            <w:tcW w:w="1137" w:type="pct"/>
            <w:vMerge w:val="restart"/>
          </w:tcPr>
          <w:p w14:paraId="7DBD6153" w14:textId="77777777" w:rsidR="004F40AB" w:rsidRPr="00E6661F" w:rsidRDefault="004F40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63" w:type="pct"/>
            <w:gridSpan w:val="2"/>
            <w:noWrap/>
          </w:tcPr>
          <w:p w14:paraId="654BA4BC" w14:textId="77777777" w:rsidR="004F40AB" w:rsidRPr="00E6661F" w:rsidRDefault="004F40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и переподготовки медицинских работников Чеченской Республики</w:t>
            </w:r>
          </w:p>
        </w:tc>
      </w:tr>
      <w:tr w:rsidR="00CF747D" w:rsidRPr="00E6661F" w14:paraId="2C7BB38F" w14:textId="77777777" w:rsidTr="002A1C65">
        <w:trPr>
          <w:trHeight w:val="20"/>
        </w:trPr>
        <w:tc>
          <w:tcPr>
            <w:tcW w:w="1137" w:type="pct"/>
            <w:vMerge/>
            <w:vAlign w:val="center"/>
          </w:tcPr>
          <w:p w14:paraId="517F46E5" w14:textId="77777777" w:rsidR="004F40AB" w:rsidRPr="00E6661F" w:rsidRDefault="004F40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  <w:noWrap/>
          </w:tcPr>
          <w:p w14:paraId="1ACFAF10" w14:textId="77777777" w:rsidR="004F40AB" w:rsidRPr="00E6661F" w:rsidRDefault="004F40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социальной поддержки медицинских работников Чеченской Республики и повышение престижа их работы</w:t>
            </w:r>
          </w:p>
        </w:tc>
      </w:tr>
      <w:tr w:rsidR="00CF747D" w:rsidRPr="00E6661F" w14:paraId="217E0419" w14:textId="77777777" w:rsidTr="002A1C65">
        <w:trPr>
          <w:trHeight w:val="20"/>
        </w:trPr>
        <w:tc>
          <w:tcPr>
            <w:tcW w:w="1137" w:type="pct"/>
          </w:tcPr>
          <w:p w14:paraId="20A43803" w14:textId="77777777" w:rsidR="004F40AB" w:rsidRPr="00E6661F" w:rsidRDefault="004F40AB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863" w:type="pct"/>
            <w:gridSpan w:val="2"/>
            <w:noWrap/>
          </w:tcPr>
          <w:p w14:paraId="106B0BBC" w14:textId="77777777" w:rsidR="00B87E6F" w:rsidRPr="00E6661F" w:rsidRDefault="00B87E6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</w:t>
            </w:r>
          </w:p>
          <w:p w14:paraId="75ADD421" w14:textId="77777777" w:rsidR="00B87E6F" w:rsidRPr="00E6661F" w:rsidRDefault="00B87E6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</w:t>
            </w:r>
          </w:p>
          <w:p w14:paraId="28AFF5F8" w14:textId="77777777" w:rsidR="00B87E6F" w:rsidRPr="00E6661F" w:rsidRDefault="00B87E6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специалистов, допущенных к профессиональной деятельности через процедуру аккредитации, от общего количества работающих специалистов, </w:t>
            </w:r>
          </w:p>
          <w:p w14:paraId="017BE7DD" w14:textId="77777777" w:rsidR="00B87E6F" w:rsidRPr="00E6661F" w:rsidRDefault="00B87E6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медицинскими работниками, оказывающими скорую медицинскую помощь</w:t>
            </w:r>
          </w:p>
          <w:p w14:paraId="4E521EC9" w14:textId="77777777" w:rsidR="002D47A1" w:rsidRPr="00E6661F" w:rsidRDefault="00B87E6F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</w:p>
          <w:p w14:paraId="2991E271" w14:textId="3F73F257" w:rsidR="002D47A1" w:rsidRPr="00E6661F" w:rsidRDefault="002D47A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населения врачами, работающими в государственных и муниципальных медицинских организациях</w:t>
            </w:r>
          </w:p>
          <w:p w14:paraId="5CA8C4B1" w14:textId="77777777" w:rsidR="002D47A1" w:rsidRPr="00E6661F" w:rsidRDefault="002D47A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населения врачами, оказывающими первичную медико-санитарную помощь</w:t>
            </w:r>
          </w:p>
          <w:p w14:paraId="518EAA9E" w14:textId="77777777" w:rsidR="002D47A1" w:rsidRPr="00E6661F" w:rsidRDefault="002D47A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населения врачами, оказывающими специализированную медицинскую помощь</w:t>
            </w:r>
          </w:p>
          <w:p w14:paraId="693453F3" w14:textId="77777777" w:rsidR="002D47A1" w:rsidRPr="00E6661F" w:rsidRDefault="002D47A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  <w:p w14:paraId="17858857" w14:textId="77777777" w:rsidR="002D47A1" w:rsidRPr="00E6661F" w:rsidRDefault="002D47A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  <w:p w14:paraId="57C7A7D2" w14:textId="78CC3D21" w:rsidR="00823F86" w:rsidRPr="00E6661F" w:rsidRDefault="002D47A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</w:tr>
      <w:tr w:rsidR="00CF747D" w:rsidRPr="00E6661F" w14:paraId="4C511840" w14:textId="77777777" w:rsidTr="00AC2F53">
        <w:trPr>
          <w:trHeight w:val="20"/>
        </w:trPr>
        <w:tc>
          <w:tcPr>
            <w:tcW w:w="1137" w:type="pct"/>
            <w:tcBorders>
              <w:bottom w:val="single" w:sz="4" w:space="0" w:color="auto"/>
            </w:tcBorders>
          </w:tcPr>
          <w:p w14:paraId="7A7000A1" w14:textId="77777777" w:rsidR="00163C81" w:rsidRPr="00E6661F" w:rsidRDefault="004F40AB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863" w:type="pct"/>
            <w:gridSpan w:val="2"/>
            <w:tcBorders>
              <w:bottom w:val="single" w:sz="4" w:space="0" w:color="auto"/>
            </w:tcBorders>
            <w:noWrap/>
          </w:tcPr>
          <w:p w14:paraId="35D5209E" w14:textId="3BA31945" w:rsidR="004F40AB" w:rsidRPr="00E6661F" w:rsidRDefault="004F40AB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4136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6D39FA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D352B9" w:rsidRPr="00E6661F" w14:paraId="35DFCF31" w14:textId="77777777" w:rsidTr="00A87B46">
        <w:trPr>
          <w:trHeight w:val="2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C3AB2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AA2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-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F3D" w14:textId="77777777" w:rsidR="00D352B9" w:rsidRPr="00E6661F" w:rsidRDefault="00D352B9" w:rsidP="00E6661F">
            <w:pPr>
              <w:keepNext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D6A0B4" w14:textId="486CE76A" w:rsidR="00D352B9" w:rsidRPr="00E6661F" w:rsidRDefault="00D352B9" w:rsidP="00E6661F">
            <w:pPr>
              <w:keepNext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2 014 210,64 тыс. руб.</w:t>
            </w:r>
          </w:p>
        </w:tc>
      </w:tr>
      <w:tr w:rsidR="00D352B9" w:rsidRPr="00E6661F" w14:paraId="64D16238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C4E4F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FC9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D352B9" w:rsidRPr="00E6661F" w14:paraId="696A6E3B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1F661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0A0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EB8" w14:textId="53AEBD8F" w:rsidR="00D352B9" w:rsidRPr="00E6661F" w:rsidRDefault="00D352B9" w:rsidP="00E6661F">
            <w:pPr>
              <w:keepNext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1 694 377,83 тыс. руб.</w:t>
            </w:r>
          </w:p>
        </w:tc>
      </w:tr>
      <w:tr w:rsidR="00D352B9" w:rsidRPr="00E6661F" w14:paraId="0D6AA246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3BFC6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FD1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314" w14:textId="28BDECFE" w:rsidR="00D352B9" w:rsidRPr="00E6661F" w:rsidRDefault="00D352B9" w:rsidP="00E6661F">
            <w:pPr>
              <w:keepNext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319 832,82 тыс. руб.</w:t>
            </w:r>
          </w:p>
        </w:tc>
      </w:tr>
      <w:tr w:rsidR="00D352B9" w:rsidRPr="00E6661F" w14:paraId="587DB234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02295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F17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A7A" w14:textId="77777777" w:rsidR="00D352B9" w:rsidRPr="00E6661F" w:rsidRDefault="00D352B9" w:rsidP="00E6661F">
            <w:pPr>
              <w:keepNext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0,00тыс. руб.</w:t>
            </w:r>
          </w:p>
        </w:tc>
      </w:tr>
      <w:tr w:rsidR="00D352B9" w:rsidRPr="00E6661F" w14:paraId="3C364F56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A66B4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439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B5C9B5" w14:textId="77777777" w:rsidR="00D352B9" w:rsidRPr="00E6661F" w:rsidRDefault="00D352B9" w:rsidP="00E6661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по годам:</w:t>
            </w:r>
          </w:p>
          <w:p w14:paraId="39081E23" w14:textId="77777777" w:rsidR="00D352B9" w:rsidRPr="00E6661F" w:rsidRDefault="00D352B9" w:rsidP="00E6661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–                                                     178 929,02 тыс. руб.</w:t>
            </w:r>
          </w:p>
          <w:p w14:paraId="07790873" w14:textId="77777777" w:rsidR="00D352B9" w:rsidRPr="00E6661F" w:rsidRDefault="00D352B9" w:rsidP="00E6661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4945CE30" w14:textId="77777777" w:rsidR="00D352B9" w:rsidRPr="00E6661F" w:rsidRDefault="00D352B9" w:rsidP="00E6661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бюджет:   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77 400,00 тыс. руб.</w:t>
            </w:r>
          </w:p>
          <w:p w14:paraId="1603D9F0" w14:textId="77777777" w:rsidR="00D352B9" w:rsidRPr="00E6661F" w:rsidRDefault="00D352B9" w:rsidP="00E6661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бюджет:   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101 529,02 тыс. руб.</w:t>
            </w:r>
          </w:p>
          <w:p w14:paraId="2CCC7F24" w14:textId="77777777" w:rsidR="00D352B9" w:rsidRPr="00E6661F" w:rsidRDefault="00D352B9" w:rsidP="00E6661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источники:   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0,00  тыс. руб.</w:t>
            </w:r>
          </w:p>
        </w:tc>
      </w:tr>
      <w:tr w:rsidR="00D352B9" w:rsidRPr="00E6661F" w14:paraId="792F290A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E661F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881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2020 году –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AE8" w14:textId="77777777" w:rsidR="00D352B9" w:rsidRPr="00E6661F" w:rsidRDefault="00D352B9" w:rsidP="00E6661F">
            <w:pPr>
              <w:keepNext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1 181 496,15тыс. руб.</w:t>
            </w:r>
          </w:p>
        </w:tc>
      </w:tr>
      <w:tr w:rsidR="00D352B9" w:rsidRPr="00E6661F" w14:paraId="73F3F57E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5EC5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20B" w14:textId="77777777" w:rsidR="00D352B9" w:rsidRPr="00E6661F" w:rsidRDefault="00D352B9" w:rsidP="00E6661F">
            <w:pPr>
              <w:keepNext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D352B9" w:rsidRPr="00E6661F" w14:paraId="1653C436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DD722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701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A62" w14:textId="77777777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1 125 813,13тыс. руб.</w:t>
            </w:r>
          </w:p>
        </w:tc>
      </w:tr>
      <w:tr w:rsidR="00D352B9" w:rsidRPr="00E6661F" w14:paraId="513D3B20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0098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ACE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487" w14:textId="77777777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55 683,02тыс. руб.</w:t>
            </w:r>
          </w:p>
        </w:tc>
      </w:tr>
      <w:tr w:rsidR="00D352B9" w:rsidRPr="00E6661F" w14:paraId="1A9904D7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20CAC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85B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4AE" w14:textId="77777777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руб.</w:t>
            </w:r>
          </w:p>
        </w:tc>
      </w:tr>
      <w:tr w:rsidR="00D352B9" w:rsidRPr="00E6661F" w14:paraId="14E413FC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B6679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CE6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-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7F5" w14:textId="384D75D1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236 880,82 тыс. руб.</w:t>
            </w:r>
          </w:p>
        </w:tc>
      </w:tr>
      <w:tr w:rsidR="00D352B9" w:rsidRPr="00E6661F" w14:paraId="278DB719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F63F2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F22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D352B9" w:rsidRPr="00E6661F" w14:paraId="3184C047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5FFFF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8CF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642" w14:textId="4F8B912E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181 497,80тыс. руб.</w:t>
            </w:r>
          </w:p>
        </w:tc>
      </w:tr>
      <w:tr w:rsidR="00D352B9" w:rsidRPr="00E6661F" w14:paraId="799E3C80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13683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DD0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F74" w14:textId="1FC997B9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55 383,02тыс. руб.</w:t>
            </w:r>
          </w:p>
        </w:tc>
      </w:tr>
      <w:tr w:rsidR="00D352B9" w:rsidRPr="00E6661F" w14:paraId="214E0E01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3E1E7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7DE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E65" w14:textId="77777777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руб.</w:t>
            </w:r>
          </w:p>
        </w:tc>
      </w:tr>
      <w:tr w:rsidR="00D352B9" w:rsidRPr="00E6661F" w14:paraId="7DDCB49F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F083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BB9E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-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50B3" w14:textId="3FAB22D5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109 111,65</w:t>
            </w:r>
            <w:r w:rsidRPr="00E6661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352B9" w:rsidRPr="00E6661F" w14:paraId="6739E5A1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308D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D34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D352B9" w:rsidRPr="00E6661F" w14:paraId="0E30807C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B4780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690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CB7" w14:textId="6B79CB90" w:rsidR="00D352B9" w:rsidRPr="00E6661F" w:rsidRDefault="00D352B9" w:rsidP="00E6661F">
            <w:pPr>
              <w:tabs>
                <w:tab w:val="left" w:pos="368"/>
                <w:tab w:val="right" w:pos="299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81 666,90 тыс. руб.</w:t>
            </w:r>
          </w:p>
        </w:tc>
      </w:tr>
      <w:tr w:rsidR="00D352B9" w:rsidRPr="00E6661F" w14:paraId="3BE56220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CD04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698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DAC" w14:textId="59FB5FE0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27 444,75 тыс. руб.</w:t>
            </w:r>
          </w:p>
        </w:tc>
      </w:tr>
      <w:tr w:rsidR="00D352B9" w:rsidRPr="00E6661F" w14:paraId="7B74A800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23C2A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F99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091F" w14:textId="77777777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руб.</w:t>
            </w:r>
          </w:p>
        </w:tc>
      </w:tr>
      <w:tr w:rsidR="00D352B9" w:rsidRPr="00E6661F" w14:paraId="1E79CC72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DFB9D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9A5D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-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3F0" w14:textId="4C33CFC5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102 597,67 тыс. руб.</w:t>
            </w:r>
          </w:p>
        </w:tc>
      </w:tr>
      <w:tr w:rsidR="00D352B9" w:rsidRPr="00E6661F" w14:paraId="7CBEA82B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E770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8C1A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D352B9" w:rsidRPr="00E6661F" w14:paraId="73AEE1DA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7B06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354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8AA" w14:textId="0EDEB4F5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76 000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666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352B9" w:rsidRPr="00E6661F" w14:paraId="2CDFD7A4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B6F12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738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33A" w14:textId="01AFF9AD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26 597,67 тыс. руб.</w:t>
            </w:r>
          </w:p>
        </w:tc>
      </w:tr>
      <w:tr w:rsidR="00D352B9" w:rsidRPr="00E6661F" w14:paraId="5926A621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73E4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5FA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51D7" w14:textId="77777777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тыс. руб. </w:t>
            </w:r>
          </w:p>
        </w:tc>
      </w:tr>
      <w:tr w:rsidR="00D352B9" w:rsidRPr="00E6661F" w14:paraId="7E45EEBB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03819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770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-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428" w14:textId="694EBE57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102 597,67  тыс. руб.</w:t>
            </w:r>
          </w:p>
        </w:tc>
      </w:tr>
      <w:tr w:rsidR="00D352B9" w:rsidRPr="00E6661F" w14:paraId="18C15C8E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71B8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E5C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D352B9" w:rsidRPr="00E6661F" w14:paraId="57EA4231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87419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CBFB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16A" w14:textId="0F8C9338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76 000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666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352B9" w:rsidRPr="00E6661F" w14:paraId="60161A56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44F7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88A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3AE" w14:textId="41E624C4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26 597,67 тыс. руб.</w:t>
            </w:r>
          </w:p>
        </w:tc>
      </w:tr>
      <w:tr w:rsidR="00D352B9" w:rsidRPr="00E6661F" w14:paraId="69384E59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4675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E1F3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341" w14:textId="40C2696D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тыс. руб. </w:t>
            </w:r>
          </w:p>
        </w:tc>
      </w:tr>
      <w:tr w:rsidR="00D352B9" w:rsidRPr="00E6661F" w14:paraId="0DD9DD65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0E4A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4B1" w14:textId="38DA77C4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-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527" w14:textId="262A7DD8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102 597,67  тыс. руб.</w:t>
            </w:r>
          </w:p>
        </w:tc>
      </w:tr>
      <w:tr w:rsidR="00D352B9" w:rsidRPr="00E6661F" w14:paraId="57832F2D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D1B12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2F2" w14:textId="472A917F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5B4" w14:textId="77777777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52B9" w:rsidRPr="00E6661F" w14:paraId="546F4BBF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2D4E7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9C6" w14:textId="471CA0A9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AF8" w14:textId="304C3FF9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76 000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666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352B9" w:rsidRPr="00E6661F" w14:paraId="72DC9C02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EF343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30A6" w14:textId="783EFF5B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BF1" w14:textId="23D74656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26 597,67 тыс. руб.</w:t>
            </w:r>
          </w:p>
        </w:tc>
      </w:tr>
      <w:tr w:rsidR="00D352B9" w:rsidRPr="00E6661F" w14:paraId="6CA3CA8A" w14:textId="77777777" w:rsidTr="00A87B46">
        <w:trPr>
          <w:trHeight w:val="20"/>
        </w:trPr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1DF7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CB7" w14:textId="14B229E3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61A" w14:textId="11FD9860" w:rsidR="00D352B9" w:rsidRPr="00E6661F" w:rsidRDefault="00D352B9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тыс. руб. </w:t>
            </w:r>
          </w:p>
        </w:tc>
      </w:tr>
      <w:tr w:rsidR="00D352B9" w:rsidRPr="00E6661F" w14:paraId="1C8F24E1" w14:textId="77777777" w:rsidTr="002A1C65">
        <w:trPr>
          <w:trHeight w:val="2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CD7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81C82" w14:textId="3AD6507E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100 </w:t>
            </w:r>
            <w:r w:rsidR="00A57FB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FDB1A18" w14:textId="1B13A6CA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</w:t>
            </w:r>
            <w:r w:rsidR="00A57FB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человек нарастающим итогом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13,58</w:t>
            </w:r>
            <w:r w:rsidR="00A57FB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тысяч человек;</w:t>
            </w:r>
          </w:p>
          <w:p w14:paraId="370C14F3" w14:textId="6B743B3F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медицинскими работниками, оказывающими скорую медицинскую помощь: 5,4 на 10 тыс. населения</w:t>
            </w:r>
          </w:p>
          <w:p w14:paraId="722F98E2" w14:textId="12A63448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Укомплектованность фельдшерских пунктов, фельдшерско-акушерских пунктов, врачебных амбулаторий </w:t>
            </w:r>
            <w:r w:rsidR="00A57FB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медицинскими работниками, 94,6 %</w:t>
            </w:r>
          </w:p>
          <w:p w14:paraId="1624C300" w14:textId="49671FFB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Обеспеченность населения врачами, работающими в государственных и муниципальных медицинских организациях – 28,7 чел. на 10 тыс. населения</w:t>
            </w:r>
          </w:p>
          <w:p w14:paraId="1B598AC7" w14:textId="4CCA706A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населения врачами, оказывающими первичную медико-санитарную помощь – 17,7 чел. на 10 тыс. населения</w:t>
            </w:r>
          </w:p>
          <w:p w14:paraId="552DBB79" w14:textId="40FB94CA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населения врачами, оказывающими специализированную медицинскую помощь – 13,0 чел. на 10 тыс. населения</w:t>
            </w:r>
          </w:p>
          <w:p w14:paraId="567E0039" w14:textId="608006AE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 – 64,1 чел. на 10 тыс. населения</w:t>
            </w:r>
          </w:p>
          <w:p w14:paraId="3ADB80CB" w14:textId="521D91D2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 – 95,0%</w:t>
            </w:r>
          </w:p>
          <w:p w14:paraId="0D30660E" w14:textId="77777777" w:rsidR="00D352B9" w:rsidRPr="00E6661F" w:rsidRDefault="00D352B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 – 100%</w:t>
            </w:r>
          </w:p>
          <w:p w14:paraId="3FE50D94" w14:textId="77777777" w:rsidR="00A57FB5" w:rsidRPr="00E6661F" w:rsidRDefault="00A57FB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подразделений медицинских организаций, требующих капитального ремонта 35%</w:t>
            </w:r>
          </w:p>
          <w:p w14:paraId="6A781A20" w14:textId="3D2C8578" w:rsidR="00A57FB5" w:rsidRPr="00E6661F" w:rsidRDefault="000F43F0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здравоохранения 43 объекта</w:t>
            </w:r>
          </w:p>
        </w:tc>
      </w:tr>
    </w:tbl>
    <w:p w14:paraId="3A868AC1" w14:textId="5146B5AA" w:rsidR="004F40AB" w:rsidRPr="00E6661F" w:rsidRDefault="004F40AB" w:rsidP="00E6661F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14:paraId="5685DEBC" w14:textId="08348299" w:rsidR="004F40AB" w:rsidRPr="00E6661F" w:rsidRDefault="004F40AB" w:rsidP="00E6661F">
      <w:pPr>
        <w:pStyle w:val="affe"/>
        <w:keepNext/>
        <w:keepLines/>
        <w:numPr>
          <w:ilvl w:val="0"/>
          <w:numId w:val="28"/>
        </w:numPr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Сфера реализации подпрограммы, основные проблемы, оценка последствий инерционного развития и прогноз ее развития</w:t>
      </w:r>
    </w:p>
    <w:p w14:paraId="5333E066" w14:textId="77777777" w:rsidR="00130082" w:rsidRPr="00E6661F" w:rsidRDefault="00130082" w:rsidP="00E6661F">
      <w:pPr>
        <w:pStyle w:val="affe"/>
        <w:keepNext/>
        <w:keepLines/>
        <w:tabs>
          <w:tab w:val="left" w:pos="426"/>
        </w:tabs>
        <w:spacing w:after="0" w:line="240" w:lineRule="exact"/>
        <w:outlineLvl w:val="0"/>
        <w:rPr>
          <w:rFonts w:ascii="Times New Roman" w:hAnsi="Times New Roman"/>
          <w:b/>
          <w:sz w:val="28"/>
          <w:szCs w:val="20"/>
        </w:rPr>
      </w:pPr>
    </w:p>
    <w:p w14:paraId="50C3EFCC" w14:textId="77777777" w:rsidR="00130082" w:rsidRPr="00E6661F" w:rsidRDefault="00130082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Для удовлетворения потребностей граждан в медицинской помощи необходимо: устранение кадрового дисбаланса по отдельным специальностям и категориям медицинских работников, особенно в медицинских организациях, оказывающих первичную медико-санитарную помощь, увеличение объемов целевого обучения медицинских специалистов, непрерывное повышение уровня квалификации медицинских работников, а также обеспечение целевой подготовки кадров и прохождение аккредитации выпускников образовательного учреждения или научной организации по федеральным государственным образовательным стандартам или федеральным государственным требованиям.  </w:t>
      </w:r>
    </w:p>
    <w:p w14:paraId="07D344F2" w14:textId="464C0D20" w:rsidR="00130082" w:rsidRPr="00E6661F" w:rsidRDefault="00130082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Необходимые меры по привлечению медицинских работников для работы в медицинских организациях, подведомственных исполнительному органу государственной власти: </w:t>
      </w:r>
    </w:p>
    <w:p w14:paraId="4F08B79A" w14:textId="2626C661" w:rsidR="00130082" w:rsidRPr="00E6661F" w:rsidRDefault="00130082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1) заключение с гражданами договоров о целевом обучении для последующего трудоустройства в медицинские организации, подведомственные исполнительному органу государственной власти</w:t>
      </w:r>
    </w:p>
    <w:p w14:paraId="1C7877EC" w14:textId="2E157F7B" w:rsidR="00130082" w:rsidRPr="00E6661F" w:rsidRDefault="00130082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2) предоставление мер социальной поддержки медицинским работникам, гражданам, обучающимся на основании договора о целевом обучении для последующего трудоустройства в медицинские организации, подведомственные исполнительному органу государственной власти.</w:t>
      </w:r>
    </w:p>
    <w:p w14:paraId="549D5E91" w14:textId="41BB377A" w:rsidR="00130082" w:rsidRPr="00E6661F" w:rsidRDefault="00130082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 В целях устранения дефицита кадров на 2023 год, Министерством здравоохранения Чеченской Республики запланирована заявка по потребности в Минздрав РФ по программам ординатуры -110 ед., по программе специалитета 120 ед. </w:t>
      </w:r>
    </w:p>
    <w:p w14:paraId="3441C59B" w14:textId="6625A421" w:rsidR="00130082" w:rsidRPr="00E6661F" w:rsidRDefault="00130082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lastRenderedPageBreak/>
        <w:t xml:space="preserve"> В 2022 г. по программам специалитета направлено на целевое обучение в высшие образовательные учреждения 54 человека. По программам ординатуры 70 человек.</w:t>
      </w:r>
    </w:p>
    <w:p w14:paraId="5A46987C" w14:textId="4D16751B" w:rsidR="00130082" w:rsidRPr="00E6661F" w:rsidRDefault="00130082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На конец 2022 г. после </w:t>
      </w:r>
      <w:proofErr w:type="spellStart"/>
      <w:r w:rsidRPr="00E6661F">
        <w:rPr>
          <w:rFonts w:ascii="Times New Roman" w:hAnsi="Times New Roman"/>
          <w:sz w:val="28"/>
        </w:rPr>
        <w:t>аккредитационных</w:t>
      </w:r>
      <w:proofErr w:type="spellEnd"/>
      <w:r w:rsidRPr="00E6661F">
        <w:rPr>
          <w:rFonts w:ascii="Times New Roman" w:hAnsi="Times New Roman"/>
          <w:sz w:val="28"/>
        </w:rPr>
        <w:t xml:space="preserve"> программ   трудоустроено   врачей - </w:t>
      </w:r>
      <w:proofErr w:type="gramStart"/>
      <w:r w:rsidRPr="00E6661F">
        <w:rPr>
          <w:rFonts w:ascii="Times New Roman" w:hAnsi="Times New Roman"/>
          <w:sz w:val="28"/>
        </w:rPr>
        <w:t>ординаторов</w:t>
      </w:r>
      <w:proofErr w:type="gramEnd"/>
      <w:r w:rsidRPr="00E6661F">
        <w:rPr>
          <w:rFonts w:ascii="Times New Roman" w:hAnsi="Times New Roman"/>
          <w:sz w:val="28"/>
        </w:rPr>
        <w:t xml:space="preserve"> направленных на обучение по целевой программе в 2020 г. в количестве – 63 человек, в медицинские учреждения подведомственные Минздраву ЧР в соответствии с заключенными договорами о целевом обучении.</w:t>
      </w:r>
    </w:p>
    <w:p w14:paraId="6154AA55" w14:textId="2F18A371" w:rsidR="00130082" w:rsidRPr="00E6661F" w:rsidRDefault="00130082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На 2023 г. планируется выпуск врачей - </w:t>
      </w:r>
      <w:proofErr w:type="gramStart"/>
      <w:r w:rsidRPr="00E6661F">
        <w:rPr>
          <w:rFonts w:ascii="Times New Roman" w:hAnsi="Times New Roman"/>
          <w:sz w:val="28"/>
        </w:rPr>
        <w:t>ординаторов</w:t>
      </w:r>
      <w:proofErr w:type="gramEnd"/>
      <w:r w:rsidRPr="00E6661F">
        <w:rPr>
          <w:rFonts w:ascii="Times New Roman" w:hAnsi="Times New Roman"/>
          <w:sz w:val="28"/>
        </w:rPr>
        <w:t xml:space="preserve"> направленных на обучение по целевой программе в 2021 г. в количестве – 60 человек, которые должны трудоустроиться в медицинские учреждения подведомственные Минздраву ЧР в соответствии с заключенными договорами о целевом обучении.</w:t>
      </w:r>
    </w:p>
    <w:p w14:paraId="08175E31" w14:textId="77777777" w:rsidR="00130082" w:rsidRPr="00E6661F" w:rsidRDefault="00130082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Ежегодно более 400 работников здравоохранения проходят обучение в системе дополнительного профессионального образования.</w:t>
      </w:r>
    </w:p>
    <w:p w14:paraId="266D6E3F" w14:textId="77777777" w:rsidR="00130082" w:rsidRPr="00E6661F" w:rsidRDefault="00130082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Увеличивается количество специалистов с высшим и средним профессиональным образованием, получивших квалификационные категории в соответствии с достигнутым уровнем теоретических знаний и практических навыков.</w:t>
      </w:r>
    </w:p>
    <w:p w14:paraId="71AB5B8A" w14:textId="77777777" w:rsidR="004F40AB" w:rsidRPr="00E6661F" w:rsidRDefault="004F4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Наряду с этим, в кадровом обеспечении здравоохранения Чеченской Республики остаются актуальными такие проблемы, как:</w:t>
      </w:r>
    </w:p>
    <w:p w14:paraId="55E3A67B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несоответствие численности и структуры кадров по требуемым специальностям и объемом деятельности (особенно отмечается дефицит врачебных кадров в сельском здравоохранении, а узкопрофильных специалистов не хватает во всех учреждениях здравоохранения, в том числе и в специализированных республиканских учреждениях);</w:t>
      </w:r>
    </w:p>
    <w:p w14:paraId="1976A583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наличие диспропорций в структуре медицинского персонала:</w:t>
      </w:r>
    </w:p>
    <w:p w14:paraId="77B84A7C" w14:textId="77777777" w:rsidR="004F40AB" w:rsidRPr="00E6661F" w:rsidRDefault="004F40AB" w:rsidP="00E6661F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между врачами общего профиля и узкопрофильными специалистами, врачами и средними медицинскими работниками;</w:t>
      </w:r>
    </w:p>
    <w:p w14:paraId="740E6437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несоответствие подготовки специалистов потребностям практического здравоохранения и задачам модернизации отрасли;</w:t>
      </w:r>
    </w:p>
    <w:p w14:paraId="672784D8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недостаточная социальная защищенность работников отрасли здравоохранения, не способствующая привлечению и закреплению специалистов в отрасли;</w:t>
      </w:r>
    </w:p>
    <w:p w14:paraId="72203DD7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сохраняющаяся тенденция оттока из отрасли молодых специалистов и специалистов с практическим опытом;</w:t>
      </w:r>
    </w:p>
    <w:p w14:paraId="59F1461C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отсутствие участия в решении кадровых вопросов общественных организаций и общественных профессиональных организаций.</w:t>
      </w:r>
    </w:p>
    <w:p w14:paraId="181B7452" w14:textId="77777777" w:rsidR="004F40AB" w:rsidRPr="00E6661F" w:rsidRDefault="004F4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Наличие проблем в кадровом обеспечении здравоохранении Чеченской Республики вызывает необходимость разработки и реализации комплекса мероприятий по:</w:t>
      </w:r>
    </w:p>
    <w:p w14:paraId="704A2096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8"/>
          <w:sz w:val="28"/>
          <w:szCs w:val="28"/>
          <w:lang w:eastAsia="ru-RU"/>
        </w:rPr>
        <w:t>устранению дефицита медицинских кадров в медицинских учреждениях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Чеченской Республики и диспропорций в структуре медицинского персонала;</w:t>
      </w:r>
    </w:p>
    <w:p w14:paraId="66D12089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10"/>
          <w:sz w:val="28"/>
          <w:szCs w:val="28"/>
          <w:lang w:eastAsia="ru-RU"/>
        </w:rPr>
        <w:t>развитию системы управления кадровым потенциалом здравоохранения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Чеченской Республики;</w:t>
      </w:r>
    </w:p>
    <w:p w14:paraId="7FDA2652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pacing w:val="-10"/>
          <w:sz w:val="28"/>
          <w:szCs w:val="28"/>
          <w:lang w:eastAsia="ru-RU"/>
        </w:rPr>
        <w:t>использованию современных образовательных технологий и эффективных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мотивационных механизмов;</w:t>
      </w:r>
    </w:p>
    <w:p w14:paraId="6EFD0FF9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повышению правовой и социальной защиты медицинских работников.</w:t>
      </w:r>
    </w:p>
    <w:p w14:paraId="7D5AAAC8" w14:textId="293C213C" w:rsidR="004F40AB" w:rsidRPr="00E6661F" w:rsidRDefault="00FF1156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П</w:t>
      </w:r>
      <w:r w:rsidR="004F40AB" w:rsidRPr="00E6661F">
        <w:rPr>
          <w:rFonts w:ascii="Times New Roman" w:hAnsi="Times New Roman"/>
          <w:sz w:val="28"/>
        </w:rPr>
        <w:t xml:space="preserve">одпрограмма </w:t>
      </w:r>
      <w:r w:rsidR="009D7011" w:rsidRPr="00E6661F">
        <w:rPr>
          <w:rFonts w:ascii="Times New Roman" w:hAnsi="Times New Roman"/>
          <w:sz w:val="28"/>
        </w:rPr>
        <w:t>«</w:t>
      </w:r>
      <w:r w:rsidR="009E3CA0" w:rsidRPr="00E6661F">
        <w:rPr>
          <w:rFonts w:ascii="Times New Roman" w:hAnsi="Times New Roman"/>
          <w:sz w:val="28"/>
          <w:szCs w:val="28"/>
        </w:rPr>
        <w:t>Развитие кадровых ресурсов в здравоохранении</w:t>
      </w:r>
      <w:r w:rsidR="009D7011" w:rsidRPr="00E6661F">
        <w:rPr>
          <w:rFonts w:ascii="Times New Roman" w:hAnsi="Times New Roman"/>
          <w:sz w:val="28"/>
        </w:rPr>
        <w:t>»</w:t>
      </w:r>
      <w:r w:rsidR="004F40AB" w:rsidRPr="00E6661F">
        <w:rPr>
          <w:rFonts w:ascii="Times New Roman" w:hAnsi="Times New Roman"/>
          <w:sz w:val="28"/>
        </w:rPr>
        <w:t xml:space="preserve"> государственной программы Чеченской Республики </w:t>
      </w:r>
      <w:r w:rsidR="009D7011" w:rsidRPr="00E6661F">
        <w:rPr>
          <w:rFonts w:ascii="Times New Roman" w:hAnsi="Times New Roman"/>
          <w:spacing w:val="-10"/>
          <w:sz w:val="28"/>
        </w:rPr>
        <w:t>«</w:t>
      </w:r>
      <w:r w:rsidR="004F40AB" w:rsidRPr="00E6661F">
        <w:rPr>
          <w:rFonts w:ascii="Times New Roman" w:hAnsi="Times New Roman"/>
          <w:spacing w:val="-10"/>
          <w:sz w:val="28"/>
        </w:rPr>
        <w:t xml:space="preserve">Развитие здравоохранения Чеченской </w:t>
      </w:r>
      <w:r w:rsidR="003C6BAE" w:rsidRPr="00E6661F">
        <w:rPr>
          <w:rFonts w:ascii="Times New Roman" w:hAnsi="Times New Roman"/>
          <w:spacing w:val="-10"/>
          <w:sz w:val="28"/>
        </w:rPr>
        <w:t xml:space="preserve">Республики </w:t>
      </w:r>
      <w:r w:rsidR="009D7011" w:rsidRPr="00E6661F">
        <w:rPr>
          <w:rFonts w:ascii="Times New Roman" w:hAnsi="Times New Roman"/>
          <w:spacing w:val="-10"/>
          <w:sz w:val="28"/>
        </w:rPr>
        <w:t>«</w:t>
      </w:r>
      <w:r w:rsidR="003C6BAE" w:rsidRPr="00E6661F">
        <w:rPr>
          <w:rFonts w:ascii="Times New Roman" w:hAnsi="Times New Roman"/>
          <w:spacing w:val="-10"/>
          <w:sz w:val="28"/>
        </w:rPr>
        <w:t>соответствует</w:t>
      </w:r>
      <w:r w:rsidR="004F40AB" w:rsidRPr="00E6661F">
        <w:rPr>
          <w:rFonts w:ascii="Times New Roman" w:hAnsi="Times New Roman"/>
          <w:spacing w:val="-10"/>
          <w:sz w:val="28"/>
        </w:rPr>
        <w:t xml:space="preserve"> стратегическим</w:t>
      </w:r>
      <w:r w:rsidR="004F40AB" w:rsidRPr="00E6661F">
        <w:rPr>
          <w:rFonts w:ascii="Times New Roman" w:hAnsi="Times New Roman"/>
          <w:sz w:val="28"/>
        </w:rPr>
        <w:t xml:space="preserve"> </w:t>
      </w:r>
      <w:r w:rsidR="004F40AB" w:rsidRPr="00E6661F">
        <w:rPr>
          <w:rFonts w:ascii="Times New Roman" w:hAnsi="Times New Roman"/>
          <w:spacing w:val="-8"/>
          <w:sz w:val="28"/>
        </w:rPr>
        <w:t>направлениям социально-экономического развития, определенным Стратегией</w:t>
      </w:r>
      <w:r w:rsidR="004F40AB" w:rsidRPr="00E6661F">
        <w:rPr>
          <w:rFonts w:ascii="Times New Roman" w:hAnsi="Times New Roman"/>
          <w:sz w:val="28"/>
        </w:rPr>
        <w:t xml:space="preserve"> социально-экономического развития Чеченской Республики до 20</w:t>
      </w:r>
      <w:r w:rsidR="00F669E8" w:rsidRPr="00E6661F">
        <w:rPr>
          <w:rFonts w:ascii="Times New Roman" w:hAnsi="Times New Roman"/>
          <w:sz w:val="28"/>
        </w:rPr>
        <w:t>3</w:t>
      </w:r>
      <w:r w:rsidR="004F40AB" w:rsidRPr="00E6661F">
        <w:rPr>
          <w:rFonts w:ascii="Times New Roman" w:hAnsi="Times New Roman"/>
          <w:sz w:val="28"/>
        </w:rPr>
        <w:t xml:space="preserve">5 года. </w:t>
      </w:r>
    </w:p>
    <w:p w14:paraId="1A56A715" w14:textId="77777777" w:rsidR="0031679E" w:rsidRPr="00E6661F" w:rsidRDefault="004F4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Реализация мероприятий подпрограммы направлена на развитие кадрового потенциала здравоохранения Чеченской Республики.</w:t>
      </w:r>
    </w:p>
    <w:p w14:paraId="09547DD0" w14:textId="77777777" w:rsidR="004F40AB" w:rsidRPr="00E6661F" w:rsidRDefault="004F40AB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 xml:space="preserve">2. Приоритеты государственной политики в сфере реализации </w:t>
      </w:r>
      <w:r w:rsidRPr="00E6661F">
        <w:rPr>
          <w:rFonts w:ascii="Times New Roman" w:hAnsi="Times New Roman"/>
          <w:b/>
          <w:sz w:val="28"/>
          <w:szCs w:val="20"/>
        </w:rPr>
        <w:br/>
        <w:t>подпрограммы, цели, задачи и показатели (индикаторы) реализации подпрограммы, основные ожидаемые конечные результаты подпрограммы, сроки ее реализации</w:t>
      </w:r>
    </w:p>
    <w:p w14:paraId="096B5C59" w14:textId="77777777" w:rsidR="004F40AB" w:rsidRPr="00E6661F" w:rsidRDefault="004F40AB" w:rsidP="00E6661F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Общегосударственные приоритеты в сфере здравоохранения, которыми должны руководствоваться субъекты Российской Федерации, в настоящее время установленные федеральным и региональным законодательством, представлены в </w:t>
      </w:r>
      <w:r w:rsidRPr="00E6661F">
        <w:rPr>
          <w:rFonts w:ascii="Times New Roman" w:hAnsi="Times New Roman"/>
          <w:b/>
          <w:sz w:val="28"/>
          <w:szCs w:val="28"/>
        </w:rPr>
        <w:t>разделе 2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</w:p>
    <w:p w14:paraId="76C27641" w14:textId="77777777" w:rsidR="004F40AB" w:rsidRPr="00E6661F" w:rsidRDefault="004F40A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Целью настоящей подпрограммы является обеспечение системы здравоохранения высококвалифицированными специалистами.</w:t>
      </w:r>
    </w:p>
    <w:p w14:paraId="1D3F9719" w14:textId="77777777" w:rsidR="004F40AB" w:rsidRPr="00E6661F" w:rsidRDefault="004F40A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Для достижения целей подпрограммы предусмотрено решение следующих задач:</w:t>
      </w:r>
    </w:p>
    <w:p w14:paraId="2B945ABF" w14:textId="77777777" w:rsidR="004F40AB" w:rsidRPr="00E6661F" w:rsidRDefault="004F40AB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обеспечение подготовки и переподготовки медицинских работников Чеченской Республики;</w:t>
      </w:r>
    </w:p>
    <w:p w14:paraId="756A21DB" w14:textId="77777777" w:rsidR="004F40AB" w:rsidRPr="00E6661F" w:rsidRDefault="004F40AB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обеспечение социальной поддержки медицинских работников Чеченской Республики и повышение престижа их работы.</w:t>
      </w:r>
    </w:p>
    <w:p w14:paraId="03A1D1E9" w14:textId="3494920F" w:rsidR="004F40AB" w:rsidRPr="00E6661F" w:rsidRDefault="004F40A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Решение вышеперечисленных задач подпрограммы осуществляется </w:t>
      </w:r>
      <w:r w:rsidRPr="00E6661F">
        <w:rPr>
          <w:rFonts w:ascii="Times New Roman" w:hAnsi="Times New Roman"/>
          <w:spacing w:val="-10"/>
          <w:sz w:val="28"/>
          <w:szCs w:val="28"/>
        </w:rPr>
        <w:t>посредством реализации комплекса соответствующих мероприятий подпрограммы</w:t>
      </w:r>
      <w:r w:rsidRPr="00E6661F">
        <w:rPr>
          <w:rFonts w:ascii="Times New Roman" w:hAnsi="Times New Roman"/>
          <w:sz w:val="28"/>
          <w:szCs w:val="28"/>
        </w:rPr>
        <w:t xml:space="preserve"> в 201</w:t>
      </w:r>
      <w:r w:rsidR="00E41365" w:rsidRPr="00E6661F">
        <w:rPr>
          <w:rFonts w:ascii="Times New Roman" w:hAnsi="Times New Roman"/>
          <w:sz w:val="28"/>
          <w:szCs w:val="28"/>
        </w:rPr>
        <w:t>9</w:t>
      </w:r>
      <w:r w:rsidRPr="00E6661F">
        <w:rPr>
          <w:rFonts w:ascii="Times New Roman" w:hAnsi="Times New Roman"/>
          <w:sz w:val="28"/>
          <w:szCs w:val="28"/>
        </w:rPr>
        <w:t>-202</w:t>
      </w:r>
      <w:r w:rsidR="000F43F0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годах.</w:t>
      </w:r>
    </w:p>
    <w:p w14:paraId="71FE9B27" w14:textId="44C19F0E" w:rsidR="004F40AB" w:rsidRPr="00E6661F" w:rsidRDefault="004F40A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</w:rPr>
        <w:t xml:space="preserve">По итогам реализации </w:t>
      </w:r>
      <w:r w:rsidRPr="00E6661F">
        <w:rPr>
          <w:rFonts w:ascii="Times New Roman" w:hAnsi="Times New Roman"/>
          <w:sz w:val="28"/>
          <w:szCs w:val="28"/>
        </w:rPr>
        <w:t>под</w:t>
      </w:r>
      <w:r w:rsidRPr="00E6661F">
        <w:rPr>
          <w:rFonts w:ascii="Times New Roman" w:hAnsi="Times New Roman"/>
          <w:sz w:val="28"/>
        </w:rPr>
        <w:t>программы к концу 202</w:t>
      </w:r>
      <w:r w:rsidR="000F43F0" w:rsidRPr="00E6661F">
        <w:rPr>
          <w:rFonts w:ascii="Times New Roman" w:hAnsi="Times New Roman"/>
          <w:sz w:val="28"/>
        </w:rPr>
        <w:t>5</w:t>
      </w:r>
      <w:r w:rsidRPr="00E6661F">
        <w:rPr>
          <w:rFonts w:ascii="Times New Roman" w:hAnsi="Times New Roman"/>
          <w:sz w:val="28"/>
        </w:rPr>
        <w:t xml:space="preserve"> года</w:t>
      </w:r>
      <w:r w:rsidRPr="00E6661F">
        <w:rPr>
          <w:rFonts w:ascii="Times New Roman" w:hAnsi="Times New Roman"/>
          <w:sz w:val="28"/>
          <w:szCs w:val="28"/>
        </w:rPr>
        <w:t xml:space="preserve"> позволит получить следующие результаты: </w:t>
      </w:r>
    </w:p>
    <w:p w14:paraId="63096FDD" w14:textId="6F414800" w:rsidR="000F43F0" w:rsidRPr="00E6661F" w:rsidRDefault="000F43F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100%</w:t>
      </w:r>
    </w:p>
    <w:p w14:paraId="36740C41" w14:textId="69C385BD" w:rsidR="000F43F0" w:rsidRPr="00E6661F" w:rsidRDefault="000F43F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13,58 тысяч человек</w:t>
      </w:r>
    </w:p>
    <w:p w14:paraId="2B827353" w14:textId="56A15FED" w:rsidR="000F43F0" w:rsidRPr="00E6661F" w:rsidRDefault="000F43F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Обеспеченность медицинскими работниками, оказывающими скорую медицинскую помощь 5,4 чел. на 10 </w:t>
      </w:r>
      <w:proofErr w:type="spellStart"/>
      <w:r w:rsidRPr="00E6661F">
        <w:rPr>
          <w:rFonts w:ascii="Times New Roman" w:hAnsi="Times New Roman"/>
          <w:sz w:val="28"/>
          <w:szCs w:val="28"/>
        </w:rPr>
        <w:t>тыс.населения</w:t>
      </w:r>
      <w:proofErr w:type="spellEnd"/>
    </w:p>
    <w:p w14:paraId="08BBEAB0" w14:textId="2BA6C07B" w:rsidR="000F43F0" w:rsidRPr="00E6661F" w:rsidRDefault="000F43F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Укомплектованность фельдшерских пунктов, фельдшерско-акушерских пунктов, врачебных амбулаторий медицинскими работниками 94,6%</w:t>
      </w:r>
    </w:p>
    <w:p w14:paraId="5A7B69CF" w14:textId="74B6B5C6" w:rsidR="000F43F0" w:rsidRPr="00E6661F" w:rsidRDefault="000F43F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Обеспеченность населения врачами, работающими в государственных и муниципальных медицинских организациях 28,7 </w:t>
      </w:r>
      <w:proofErr w:type="spellStart"/>
      <w:proofErr w:type="gramStart"/>
      <w:r w:rsidRPr="00E6661F">
        <w:rPr>
          <w:rFonts w:ascii="Times New Roman" w:hAnsi="Times New Roman"/>
          <w:sz w:val="28"/>
          <w:szCs w:val="28"/>
        </w:rPr>
        <w:t>чел</w:t>
      </w:r>
      <w:proofErr w:type="gramEnd"/>
      <w:r w:rsidRPr="00E6661F">
        <w:rPr>
          <w:rFonts w:ascii="Times New Roman" w:hAnsi="Times New Roman"/>
          <w:sz w:val="28"/>
          <w:szCs w:val="28"/>
        </w:rPr>
        <w:t>.на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E6661F">
        <w:rPr>
          <w:rFonts w:ascii="Times New Roman" w:hAnsi="Times New Roman"/>
          <w:sz w:val="28"/>
          <w:szCs w:val="28"/>
        </w:rPr>
        <w:t>тыс.населения</w:t>
      </w:r>
      <w:proofErr w:type="spellEnd"/>
    </w:p>
    <w:p w14:paraId="74DE525F" w14:textId="76CE41E1" w:rsidR="000F43F0" w:rsidRPr="00E6661F" w:rsidRDefault="000F43F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Обеспеченность населения врачами, оказывающими первичную медико-санитарную помощь 17,7 </w:t>
      </w:r>
      <w:proofErr w:type="spellStart"/>
      <w:proofErr w:type="gramStart"/>
      <w:r w:rsidRPr="00E6661F">
        <w:rPr>
          <w:rFonts w:ascii="Times New Roman" w:hAnsi="Times New Roman"/>
          <w:sz w:val="28"/>
          <w:szCs w:val="28"/>
        </w:rPr>
        <w:t>чел</w:t>
      </w:r>
      <w:proofErr w:type="gramEnd"/>
      <w:r w:rsidRPr="00E6661F">
        <w:rPr>
          <w:rFonts w:ascii="Times New Roman" w:hAnsi="Times New Roman"/>
          <w:sz w:val="28"/>
          <w:szCs w:val="28"/>
        </w:rPr>
        <w:t>.на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E6661F">
        <w:rPr>
          <w:rFonts w:ascii="Times New Roman" w:hAnsi="Times New Roman"/>
          <w:sz w:val="28"/>
          <w:szCs w:val="28"/>
        </w:rPr>
        <w:t>тыс.населения</w:t>
      </w:r>
      <w:proofErr w:type="spellEnd"/>
    </w:p>
    <w:p w14:paraId="3CFADECE" w14:textId="121913C8" w:rsidR="000F43F0" w:rsidRPr="00E6661F" w:rsidRDefault="000F43F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Обеспеченность населения врачами, оказывающими специализированную медицинскую помощь 13,0 </w:t>
      </w:r>
      <w:proofErr w:type="spellStart"/>
      <w:proofErr w:type="gramStart"/>
      <w:r w:rsidRPr="00E6661F">
        <w:rPr>
          <w:rFonts w:ascii="Times New Roman" w:hAnsi="Times New Roman"/>
          <w:sz w:val="28"/>
          <w:szCs w:val="28"/>
        </w:rPr>
        <w:t>чел</w:t>
      </w:r>
      <w:proofErr w:type="gramEnd"/>
      <w:r w:rsidRPr="00E6661F">
        <w:rPr>
          <w:rFonts w:ascii="Times New Roman" w:hAnsi="Times New Roman"/>
          <w:sz w:val="28"/>
          <w:szCs w:val="28"/>
        </w:rPr>
        <w:t>.на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E6661F">
        <w:rPr>
          <w:rFonts w:ascii="Times New Roman" w:hAnsi="Times New Roman"/>
          <w:sz w:val="28"/>
          <w:szCs w:val="28"/>
        </w:rPr>
        <w:t>тыс.населения</w:t>
      </w:r>
      <w:proofErr w:type="spellEnd"/>
    </w:p>
    <w:p w14:paraId="6718AD81" w14:textId="6275EB51" w:rsidR="000F43F0" w:rsidRPr="00E6661F" w:rsidRDefault="000F43F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Обеспеченность населения средними медицинскими работниками, работающими в государственных и муниципальных медицинских организациях 64,1 </w:t>
      </w:r>
      <w:proofErr w:type="spellStart"/>
      <w:proofErr w:type="gramStart"/>
      <w:r w:rsidRPr="00E6661F">
        <w:rPr>
          <w:rFonts w:ascii="Times New Roman" w:hAnsi="Times New Roman"/>
          <w:sz w:val="28"/>
          <w:szCs w:val="28"/>
        </w:rPr>
        <w:t>чел</w:t>
      </w:r>
      <w:proofErr w:type="gramEnd"/>
      <w:r w:rsidRPr="00E6661F">
        <w:rPr>
          <w:rFonts w:ascii="Times New Roman" w:hAnsi="Times New Roman"/>
          <w:sz w:val="28"/>
          <w:szCs w:val="28"/>
        </w:rPr>
        <w:t>.на</w:t>
      </w:r>
      <w:proofErr w:type="spellEnd"/>
      <w:r w:rsidRPr="00E6661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E6661F">
        <w:rPr>
          <w:rFonts w:ascii="Times New Roman" w:hAnsi="Times New Roman"/>
          <w:sz w:val="28"/>
          <w:szCs w:val="28"/>
        </w:rPr>
        <w:t>тыс.населения</w:t>
      </w:r>
      <w:proofErr w:type="spellEnd"/>
    </w:p>
    <w:p w14:paraId="51B8DC5C" w14:textId="468F00BB" w:rsidR="00B54D99" w:rsidRPr="00E6661F" w:rsidRDefault="00B54D9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в медицинских учреждениях, оказывающих медицинскую помощь в амбулаторных условиях), % нарастающим итогом: врачами 95,0 </w:t>
      </w:r>
    </w:p>
    <w:p w14:paraId="76F5A1A7" w14:textId="3ED26A7F" w:rsidR="00B54D99" w:rsidRPr="00E6661F" w:rsidRDefault="00B54D99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 100,0</w:t>
      </w:r>
    </w:p>
    <w:p w14:paraId="72D11DA6" w14:textId="3323AA3D" w:rsidR="00E70A57" w:rsidRPr="00E6661F" w:rsidRDefault="00E70A57" w:rsidP="00E66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Доля подразделений медицинских организаций, требующих капитального ремонта 35%</w:t>
      </w:r>
    </w:p>
    <w:p w14:paraId="7A46A34C" w14:textId="5B68C8A3" w:rsidR="00E70A57" w:rsidRPr="00E6661F" w:rsidRDefault="00E70A57" w:rsidP="00E66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Строительство и реконструкция объектов здравоохранения 43 объекта.</w:t>
      </w:r>
    </w:p>
    <w:p w14:paraId="438C1E9D" w14:textId="77777777" w:rsidR="004F40AB" w:rsidRPr="00E6661F" w:rsidRDefault="004F40AB" w:rsidP="00E6661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Сведения о значениях основных индикаторов (показателей) реализации подпрограммы приведены в </w:t>
      </w:r>
      <w:r w:rsidRPr="00E6661F">
        <w:rPr>
          <w:rFonts w:ascii="Times New Roman" w:hAnsi="Times New Roman"/>
          <w:b/>
          <w:sz w:val="28"/>
        </w:rPr>
        <w:t>Приложении 1</w:t>
      </w:r>
      <w:r w:rsidRPr="00E6661F">
        <w:rPr>
          <w:rFonts w:ascii="Times New Roman" w:hAnsi="Times New Roman"/>
          <w:sz w:val="28"/>
        </w:rPr>
        <w:t xml:space="preserve"> к государственной программе.</w:t>
      </w:r>
    </w:p>
    <w:p w14:paraId="717F4A18" w14:textId="77777777" w:rsidR="004F40AB" w:rsidRPr="00E6661F" w:rsidRDefault="004F40AB" w:rsidP="00E6661F">
      <w:pPr>
        <w:keepNext/>
        <w:keepLines/>
        <w:tabs>
          <w:tab w:val="left" w:pos="426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3. Характеристика основных мероприятий подпрограммы</w:t>
      </w:r>
    </w:p>
    <w:p w14:paraId="3B4A6B7D" w14:textId="77777777" w:rsidR="004F40AB" w:rsidRPr="00E6661F" w:rsidRDefault="004F40AB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следующих основных мероприятий: </w:t>
      </w:r>
    </w:p>
    <w:p w14:paraId="310A5C20" w14:textId="77777777" w:rsidR="004F40AB" w:rsidRPr="00E6661F" w:rsidRDefault="004F40AB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подготовка специалистов с высшим профессиональным образованием на условиях целевой контрактной подготовки для государственных учреждений здравоохранения Чеченской Республики;</w:t>
      </w:r>
    </w:p>
    <w:p w14:paraId="757CF690" w14:textId="77777777" w:rsidR="004F40AB" w:rsidRPr="00E6661F" w:rsidRDefault="004F40AB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повышение квалификации и переподготовка врачей и специалистов со средним медицинским образованием государственных учреждений здравоохранения Чеченской Республики;</w:t>
      </w:r>
    </w:p>
    <w:p w14:paraId="560BE254" w14:textId="77777777" w:rsidR="004F40AB" w:rsidRPr="00E6661F" w:rsidRDefault="004F40AB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повышение престижа медицинских работников;</w:t>
      </w:r>
    </w:p>
    <w:p w14:paraId="20F69FA3" w14:textId="77777777" w:rsidR="004F40AB" w:rsidRPr="00E6661F" w:rsidRDefault="004F40AB" w:rsidP="00E6661F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социальная поддержка отдельных категорий медицинских работников государственных учреждений здравоохранения Чеченской Республики.</w:t>
      </w:r>
    </w:p>
    <w:p w14:paraId="3056F201" w14:textId="77777777" w:rsidR="004F40AB" w:rsidRPr="00E6661F" w:rsidRDefault="004F40AB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ab/>
        <w:t xml:space="preserve">Сведения о значениях основных индикаторов (показателей) реализации подпрограммы приведены </w:t>
      </w:r>
      <w:r w:rsidRPr="00E6661F">
        <w:rPr>
          <w:rFonts w:ascii="Times New Roman" w:hAnsi="Times New Roman"/>
          <w:b/>
          <w:sz w:val="28"/>
          <w:szCs w:val="28"/>
        </w:rPr>
        <w:t>в Приложении 2</w:t>
      </w:r>
      <w:r w:rsidRPr="00E6661F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14:paraId="128ED646" w14:textId="77777777" w:rsidR="004F40AB" w:rsidRPr="00E6661F" w:rsidRDefault="004F40AB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4. Характеристика мер государственного регулирования, прогноз сводных показателей государственных заданий по реализации подпрограммы</w:t>
      </w:r>
    </w:p>
    <w:p w14:paraId="0CBF00F7" w14:textId="77777777" w:rsidR="004F40AB" w:rsidRPr="00E6661F" w:rsidRDefault="004F40AB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Подпрограмма не предусматривает применение мер государственного и правового регулирования в сфере здравоохранения.</w:t>
      </w:r>
    </w:p>
    <w:p w14:paraId="1694CCCA" w14:textId="77777777" w:rsidR="004F40AB" w:rsidRPr="00E6661F" w:rsidRDefault="004F40AB" w:rsidP="00E66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рамках настоящей подпрограммы оказание государственными учреждениями государственных услуг (работ) юридическим и (или) физическим лицам не предусмотрено.</w:t>
      </w:r>
    </w:p>
    <w:p w14:paraId="658118AE" w14:textId="77777777" w:rsidR="004F40AB" w:rsidRPr="00E6661F" w:rsidRDefault="004F40AB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lastRenderedPageBreak/>
        <w:t>5. Характеристика основных мероприятий, реализуемых органами местного самоуправления, участие других организаций и предприятий                  в реализации подпрограммы</w:t>
      </w:r>
    </w:p>
    <w:p w14:paraId="249CA700" w14:textId="229E525A" w:rsidR="004F40AB" w:rsidRPr="00E6661F" w:rsidRDefault="004F40AB" w:rsidP="00E666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 основными мероприятиями, реализуемые органами местного самоуправления в сфере охраны здоровья являются:</w:t>
      </w:r>
    </w:p>
    <w:p w14:paraId="28BF7209" w14:textId="7B0B380F" w:rsidR="004F40AB" w:rsidRPr="00E6661F" w:rsidRDefault="004F40AB" w:rsidP="00E6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</w:t>
      </w:r>
      <w:hyperlink r:id="rId11" w:history="1">
        <w:r w:rsidRPr="00E6661F">
          <w:rPr>
            <w:rFonts w:ascii="Times New Roman" w:hAnsi="Times New Roman"/>
            <w:sz w:val="28"/>
            <w:szCs w:val="28"/>
          </w:rPr>
          <w:t>законом</w:t>
        </w:r>
      </w:hyperlink>
      <w:r w:rsidRPr="00E6661F">
        <w:rPr>
          <w:rFonts w:ascii="Times New Roman" w:hAnsi="Times New Roman"/>
          <w:sz w:val="28"/>
          <w:szCs w:val="28"/>
        </w:rPr>
        <w:t xml:space="preserve"> от 6 октября 2003 года № 131-ФЗ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;</w:t>
      </w:r>
    </w:p>
    <w:p w14:paraId="53867E3D" w14:textId="77777777" w:rsidR="004F40AB" w:rsidRPr="00E6661F" w:rsidRDefault="004F40AB" w:rsidP="00E6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2) создание благоприятных условий в целях привлечения медицинских работников и фармацевтических работников для работы в медицинских организациях.</w:t>
      </w:r>
    </w:p>
    <w:p w14:paraId="69A5C220" w14:textId="77777777" w:rsidR="004F40AB" w:rsidRPr="00E6661F" w:rsidRDefault="004F40AB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6. Обоснование объема финансовых ресурсов, необходимых для реализации подпрограммы</w:t>
      </w:r>
    </w:p>
    <w:p w14:paraId="171528E8" w14:textId="77777777" w:rsidR="004F40AB" w:rsidRPr="00E6661F" w:rsidRDefault="004F40AB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Реализация подпрограммы осуществляется за счет средств республиканского бюджета, объемы которых подлежат ежегодному уточнению при формировании республиканского бюджета на очередной финансовый год и плановый период.</w:t>
      </w:r>
    </w:p>
    <w:p w14:paraId="21CF199C" w14:textId="0B6A2EE2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Необходимый объем финансир</w:t>
      </w:r>
      <w:r w:rsidR="001E7AAE" w:rsidRPr="00E6661F">
        <w:rPr>
          <w:rFonts w:ascii="Times New Roman" w:hAnsi="Times New Roman"/>
          <w:sz w:val="28"/>
          <w:szCs w:val="28"/>
        </w:rPr>
        <w:t>ования подпрограммы на 20</w:t>
      </w:r>
      <w:r w:rsidR="00610CDE" w:rsidRPr="00E6661F">
        <w:rPr>
          <w:rFonts w:ascii="Times New Roman" w:hAnsi="Times New Roman"/>
          <w:sz w:val="28"/>
          <w:szCs w:val="28"/>
        </w:rPr>
        <w:t>19</w:t>
      </w:r>
      <w:r w:rsidR="001E7AAE" w:rsidRPr="00E6661F">
        <w:rPr>
          <w:rFonts w:ascii="Times New Roman" w:hAnsi="Times New Roman"/>
          <w:sz w:val="28"/>
          <w:szCs w:val="28"/>
        </w:rPr>
        <w:t>-202</w:t>
      </w:r>
      <w:r w:rsidR="004E3187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годы </w:t>
      </w:r>
      <w:r w:rsidR="00AB189B" w:rsidRPr="00E6661F">
        <w:rPr>
          <w:rFonts w:ascii="Times New Roman" w:hAnsi="Times New Roman"/>
          <w:sz w:val="28"/>
          <w:szCs w:val="28"/>
        </w:rPr>
        <w:t xml:space="preserve">составляет </w:t>
      </w:r>
      <w:r w:rsidR="001B3B1D" w:rsidRPr="00E6661F">
        <w:rPr>
          <w:rFonts w:ascii="Times New Roman" w:hAnsi="Times New Roman"/>
          <w:sz w:val="28"/>
          <w:szCs w:val="28"/>
        </w:rPr>
        <w:t>3</w:t>
      </w:r>
      <w:r w:rsidR="00DA2415" w:rsidRPr="00E6661F">
        <w:rPr>
          <w:rFonts w:ascii="Times New Roman" w:hAnsi="Times New Roman"/>
          <w:sz w:val="28"/>
          <w:szCs w:val="28"/>
        </w:rPr>
        <w:t> </w:t>
      </w:r>
      <w:r w:rsidR="001B3B1D" w:rsidRPr="00E6661F">
        <w:rPr>
          <w:rFonts w:ascii="Times New Roman" w:hAnsi="Times New Roman"/>
          <w:sz w:val="28"/>
          <w:szCs w:val="28"/>
        </w:rPr>
        <w:t>0</w:t>
      </w:r>
      <w:r w:rsidR="004E3187" w:rsidRPr="00E6661F">
        <w:rPr>
          <w:rFonts w:ascii="Times New Roman" w:hAnsi="Times New Roman"/>
          <w:sz w:val="28"/>
          <w:szCs w:val="28"/>
        </w:rPr>
        <w:t>11</w:t>
      </w:r>
      <w:r w:rsidR="00DA2415" w:rsidRPr="00E6661F">
        <w:rPr>
          <w:rFonts w:ascii="Times New Roman" w:hAnsi="Times New Roman"/>
          <w:sz w:val="28"/>
          <w:szCs w:val="28"/>
        </w:rPr>
        <w:t> </w:t>
      </w:r>
      <w:r w:rsidR="001B3B1D" w:rsidRPr="00E6661F">
        <w:rPr>
          <w:rFonts w:ascii="Times New Roman" w:hAnsi="Times New Roman"/>
          <w:sz w:val="28"/>
          <w:szCs w:val="28"/>
        </w:rPr>
        <w:t>48</w:t>
      </w:r>
      <w:r w:rsidR="004E3187" w:rsidRPr="00E6661F">
        <w:rPr>
          <w:rFonts w:ascii="Times New Roman" w:hAnsi="Times New Roman"/>
          <w:sz w:val="28"/>
          <w:szCs w:val="28"/>
        </w:rPr>
        <w:t>3</w:t>
      </w:r>
      <w:r w:rsidR="00DA2415" w:rsidRPr="00E6661F">
        <w:rPr>
          <w:rFonts w:ascii="Times New Roman" w:hAnsi="Times New Roman"/>
          <w:sz w:val="28"/>
          <w:szCs w:val="28"/>
        </w:rPr>
        <w:t>,</w:t>
      </w:r>
      <w:r w:rsidR="004E3187" w:rsidRPr="00E6661F">
        <w:rPr>
          <w:rFonts w:ascii="Times New Roman" w:hAnsi="Times New Roman"/>
          <w:sz w:val="28"/>
          <w:szCs w:val="28"/>
        </w:rPr>
        <w:t>69</w:t>
      </w:r>
      <w:r w:rsidR="00B97885" w:rsidRPr="00E6661F">
        <w:rPr>
          <w:rFonts w:ascii="Times New Roman" w:hAnsi="Times New Roman"/>
          <w:sz w:val="28"/>
          <w:szCs w:val="28"/>
        </w:rPr>
        <w:t xml:space="preserve"> </w:t>
      </w:r>
      <w:r w:rsidR="00AB189B" w:rsidRPr="00E6661F">
        <w:rPr>
          <w:rFonts w:ascii="Times New Roman" w:hAnsi="Times New Roman"/>
          <w:sz w:val="28"/>
          <w:szCs w:val="28"/>
        </w:rPr>
        <w:t>тыс</w:t>
      </w:r>
      <w:r w:rsidRPr="00E6661F">
        <w:rPr>
          <w:rFonts w:ascii="Times New Roman" w:hAnsi="Times New Roman"/>
          <w:sz w:val="28"/>
          <w:szCs w:val="28"/>
        </w:rPr>
        <w:t xml:space="preserve">. рублей, в том числе по годам реализации государственной программы: </w:t>
      </w:r>
    </w:p>
    <w:p w14:paraId="21163A88" w14:textId="5DE68CCE" w:rsidR="006D73C5" w:rsidRPr="00E6661F" w:rsidRDefault="006D73C5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</w:t>
      </w:r>
      <w:r w:rsidR="004E3187" w:rsidRPr="00E6661F">
        <w:rPr>
          <w:rFonts w:ascii="Times New Roman" w:hAnsi="Times New Roman"/>
          <w:sz w:val="28"/>
          <w:szCs w:val="28"/>
        </w:rPr>
        <w:t>19 год – 886 116,00 тыс. рублей;</w:t>
      </w:r>
    </w:p>
    <w:p w14:paraId="6CD04A78" w14:textId="5FBD68B6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2020 год – </w:t>
      </w:r>
      <w:r w:rsidR="00B97885" w:rsidRPr="00E6661F">
        <w:rPr>
          <w:rFonts w:ascii="Times New Roman" w:hAnsi="Times New Roman"/>
          <w:sz w:val="28"/>
          <w:szCs w:val="28"/>
        </w:rPr>
        <w:t xml:space="preserve">1 181 496,15 </w:t>
      </w:r>
      <w:r w:rsidR="00A73F49" w:rsidRPr="00E6661F">
        <w:rPr>
          <w:rFonts w:ascii="Times New Roman" w:hAnsi="Times New Roman"/>
          <w:sz w:val="28"/>
          <w:szCs w:val="28"/>
        </w:rPr>
        <w:t>тыс. рублей</w:t>
      </w:r>
      <w:r w:rsidR="004E3187" w:rsidRPr="00E6661F">
        <w:rPr>
          <w:rFonts w:ascii="Times New Roman" w:hAnsi="Times New Roman"/>
          <w:sz w:val="28"/>
          <w:szCs w:val="28"/>
        </w:rPr>
        <w:t>;</w:t>
      </w:r>
      <w:r w:rsidR="00A73F49" w:rsidRPr="00E6661F">
        <w:rPr>
          <w:rFonts w:ascii="Times New Roman" w:hAnsi="Times New Roman"/>
          <w:sz w:val="28"/>
          <w:szCs w:val="28"/>
        </w:rPr>
        <w:t xml:space="preserve"> </w:t>
      </w:r>
    </w:p>
    <w:p w14:paraId="0DC5E059" w14:textId="06B5357D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2021 год – </w:t>
      </w:r>
      <w:r w:rsidR="001B3B1D" w:rsidRPr="00E6661F">
        <w:rPr>
          <w:rFonts w:ascii="Times New Roman" w:hAnsi="Times New Roman"/>
          <w:sz w:val="28"/>
          <w:szCs w:val="28"/>
        </w:rPr>
        <w:t>238 345,82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4E3187" w:rsidRPr="00E6661F">
        <w:rPr>
          <w:rFonts w:ascii="Times New Roman" w:hAnsi="Times New Roman"/>
          <w:sz w:val="28"/>
          <w:szCs w:val="28"/>
        </w:rPr>
        <w:t>;</w:t>
      </w:r>
      <w:r w:rsidRPr="00E6661F">
        <w:rPr>
          <w:rFonts w:ascii="Times New Roman" w:hAnsi="Times New Roman"/>
          <w:sz w:val="28"/>
          <w:szCs w:val="28"/>
        </w:rPr>
        <w:t xml:space="preserve"> </w:t>
      </w:r>
    </w:p>
    <w:p w14:paraId="7B3C6875" w14:textId="3A29D6ED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2022 год – </w:t>
      </w:r>
      <w:r w:rsidR="00D21879" w:rsidRPr="00E6661F">
        <w:rPr>
          <w:rFonts w:ascii="Times New Roman" w:hAnsi="Times New Roman"/>
          <w:sz w:val="28"/>
          <w:szCs w:val="28"/>
        </w:rPr>
        <w:t>17</w:t>
      </w:r>
      <w:r w:rsidR="004E3187" w:rsidRPr="00E6661F">
        <w:rPr>
          <w:rFonts w:ascii="Times New Roman" w:hAnsi="Times New Roman"/>
          <w:sz w:val="28"/>
          <w:szCs w:val="28"/>
        </w:rPr>
        <w:t>7</w:t>
      </w:r>
      <w:r w:rsidR="00D21879" w:rsidRPr="00E6661F">
        <w:rPr>
          <w:rFonts w:ascii="Times New Roman" w:hAnsi="Times New Roman"/>
          <w:sz w:val="28"/>
          <w:szCs w:val="28"/>
        </w:rPr>
        <w:t> </w:t>
      </w:r>
      <w:r w:rsidR="004E3187" w:rsidRPr="00E6661F">
        <w:rPr>
          <w:rFonts w:ascii="Times New Roman" w:hAnsi="Times New Roman"/>
          <w:sz w:val="28"/>
          <w:szCs w:val="28"/>
        </w:rPr>
        <w:t>764</w:t>
      </w:r>
      <w:r w:rsidR="00D21879" w:rsidRPr="00E6661F">
        <w:rPr>
          <w:rFonts w:ascii="Times New Roman" w:hAnsi="Times New Roman"/>
          <w:sz w:val="28"/>
          <w:szCs w:val="28"/>
        </w:rPr>
        <w:t>,</w:t>
      </w:r>
      <w:r w:rsidR="004E3187" w:rsidRPr="00E6661F">
        <w:rPr>
          <w:rFonts w:ascii="Times New Roman" w:hAnsi="Times New Roman"/>
          <w:sz w:val="28"/>
          <w:szCs w:val="28"/>
        </w:rPr>
        <w:t>16</w:t>
      </w:r>
      <w:r w:rsidR="00B97885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тыс. рублей</w:t>
      </w:r>
      <w:r w:rsidR="004E3187" w:rsidRPr="00E6661F">
        <w:rPr>
          <w:rFonts w:ascii="Times New Roman" w:hAnsi="Times New Roman"/>
          <w:sz w:val="28"/>
          <w:szCs w:val="28"/>
        </w:rPr>
        <w:t>;</w:t>
      </w:r>
      <w:r w:rsidRPr="00E6661F">
        <w:rPr>
          <w:rFonts w:ascii="Times New Roman" w:hAnsi="Times New Roman"/>
          <w:sz w:val="28"/>
          <w:szCs w:val="28"/>
        </w:rPr>
        <w:t xml:space="preserve"> </w:t>
      </w:r>
    </w:p>
    <w:p w14:paraId="57803E33" w14:textId="5DF23FB1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2023 год – </w:t>
      </w:r>
      <w:r w:rsidR="004E3187" w:rsidRPr="00E6661F">
        <w:rPr>
          <w:rFonts w:ascii="Times New Roman" w:hAnsi="Times New Roman"/>
          <w:sz w:val="28"/>
          <w:szCs w:val="28"/>
        </w:rPr>
        <w:t>175 920,52</w:t>
      </w:r>
      <w:r w:rsidR="00B97885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тыс. рублей</w:t>
      </w:r>
      <w:r w:rsidR="004E3187" w:rsidRPr="00E6661F">
        <w:rPr>
          <w:rFonts w:ascii="Times New Roman" w:hAnsi="Times New Roman"/>
          <w:sz w:val="28"/>
          <w:szCs w:val="28"/>
        </w:rPr>
        <w:t>;</w:t>
      </w:r>
    </w:p>
    <w:p w14:paraId="6DDF015E" w14:textId="6DC98893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2024 год – </w:t>
      </w:r>
      <w:r w:rsidR="004E3187" w:rsidRPr="00E6661F">
        <w:rPr>
          <w:rFonts w:ascii="Times New Roman" w:hAnsi="Times New Roman"/>
          <w:sz w:val="28"/>
          <w:szCs w:val="28"/>
        </w:rPr>
        <w:t>175 920,52</w:t>
      </w:r>
      <w:r w:rsidR="00B97885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тыс. рублей</w:t>
      </w:r>
      <w:r w:rsidR="004E3187" w:rsidRPr="00E6661F">
        <w:rPr>
          <w:rFonts w:ascii="Times New Roman" w:hAnsi="Times New Roman"/>
          <w:sz w:val="28"/>
          <w:szCs w:val="28"/>
        </w:rPr>
        <w:t>;</w:t>
      </w:r>
    </w:p>
    <w:p w14:paraId="617407AD" w14:textId="1CC5337E" w:rsidR="004E3187" w:rsidRPr="00E6661F" w:rsidRDefault="004E318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2025 год – 175 920,52 тыс. рублей.</w:t>
      </w:r>
    </w:p>
    <w:p w14:paraId="1F4460FF" w14:textId="75471A2B" w:rsidR="00EA7842" w:rsidRPr="00E6661F" w:rsidRDefault="00EA7842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Общий объем финанси</w:t>
      </w:r>
      <w:r w:rsidR="001E7AAE" w:rsidRPr="00E6661F">
        <w:rPr>
          <w:rFonts w:ascii="Times New Roman" w:hAnsi="Times New Roman"/>
          <w:sz w:val="28"/>
          <w:szCs w:val="28"/>
        </w:rPr>
        <w:t>рования подпрограммы в 20</w:t>
      </w:r>
      <w:r w:rsidR="006D73C5" w:rsidRPr="00E6661F">
        <w:rPr>
          <w:rFonts w:ascii="Times New Roman" w:hAnsi="Times New Roman"/>
          <w:sz w:val="28"/>
          <w:szCs w:val="28"/>
        </w:rPr>
        <w:t>19</w:t>
      </w:r>
      <w:r w:rsidR="001E7AAE" w:rsidRPr="00E6661F">
        <w:rPr>
          <w:rFonts w:ascii="Times New Roman" w:hAnsi="Times New Roman"/>
          <w:sz w:val="28"/>
          <w:szCs w:val="28"/>
        </w:rPr>
        <w:t>-202</w:t>
      </w:r>
      <w:r w:rsidR="004E3187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 составляет </w:t>
      </w:r>
      <w:r w:rsidR="004E3187" w:rsidRPr="00E6661F">
        <w:rPr>
          <w:rFonts w:ascii="Times New Roman" w:hAnsi="Times New Roman"/>
          <w:sz w:val="28"/>
          <w:szCs w:val="28"/>
        </w:rPr>
        <w:t>2 014 210 ,64</w:t>
      </w:r>
      <w:r w:rsidR="00301302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 руб.</w:t>
      </w:r>
      <w:r w:rsidRPr="00E6661F">
        <w:rPr>
          <w:rFonts w:ascii="Times New Roman" w:hAnsi="Times New Roman"/>
          <w:sz w:val="28"/>
          <w:szCs w:val="28"/>
        </w:rPr>
        <w:t>, в том числе по годам реализации государственной программы:</w:t>
      </w:r>
    </w:p>
    <w:p w14:paraId="1D49D534" w14:textId="77777777" w:rsidR="006D73C5" w:rsidRPr="00E6661F" w:rsidRDefault="006D73C5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2019 году – 178 929,02 тыс. рублей;</w:t>
      </w:r>
    </w:p>
    <w:p w14:paraId="3484F911" w14:textId="77777777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2020 году </w:t>
      </w:r>
      <w:r w:rsidRPr="00E6661F">
        <w:rPr>
          <w:rFonts w:ascii="Times New Roman" w:hAnsi="Times New Roman"/>
          <w:sz w:val="28"/>
          <w:szCs w:val="28"/>
        </w:rPr>
        <w:t xml:space="preserve">– </w:t>
      </w:r>
      <w:r w:rsidR="00301302" w:rsidRPr="00E6661F">
        <w:rPr>
          <w:rFonts w:ascii="Times New Roman" w:hAnsi="Times New Roman"/>
          <w:sz w:val="28"/>
          <w:szCs w:val="28"/>
        </w:rPr>
        <w:t>1 181 496,15</w:t>
      </w:r>
      <w:r w:rsidR="00B97885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тыс. рублей;</w:t>
      </w:r>
    </w:p>
    <w:p w14:paraId="6C53DE76" w14:textId="1FDB0231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2021 году – </w:t>
      </w:r>
      <w:r w:rsidR="008943F5" w:rsidRPr="00E6661F">
        <w:rPr>
          <w:rFonts w:ascii="Times New Roman" w:hAnsi="Times New Roman"/>
          <w:sz w:val="28"/>
          <w:szCs w:val="28"/>
        </w:rPr>
        <w:t>236</w:t>
      </w:r>
      <w:r w:rsidR="00887AF8" w:rsidRPr="00E6661F">
        <w:rPr>
          <w:rFonts w:ascii="Times New Roman" w:hAnsi="Times New Roman"/>
          <w:sz w:val="28"/>
          <w:szCs w:val="28"/>
        </w:rPr>
        <w:t> </w:t>
      </w:r>
      <w:r w:rsidR="008943F5" w:rsidRPr="00E6661F">
        <w:rPr>
          <w:rFonts w:ascii="Times New Roman" w:hAnsi="Times New Roman"/>
          <w:sz w:val="28"/>
          <w:szCs w:val="28"/>
        </w:rPr>
        <w:t>880</w:t>
      </w:r>
      <w:r w:rsidR="00887AF8" w:rsidRPr="00E6661F">
        <w:rPr>
          <w:rFonts w:ascii="Times New Roman" w:hAnsi="Times New Roman"/>
          <w:sz w:val="28"/>
          <w:szCs w:val="28"/>
        </w:rPr>
        <w:t>,</w:t>
      </w:r>
      <w:r w:rsidR="008943F5" w:rsidRPr="00E6661F">
        <w:rPr>
          <w:rFonts w:ascii="Times New Roman" w:hAnsi="Times New Roman"/>
          <w:sz w:val="28"/>
          <w:szCs w:val="28"/>
        </w:rPr>
        <w:t>8</w:t>
      </w:r>
      <w:r w:rsidR="00887AF8" w:rsidRPr="00E6661F">
        <w:rPr>
          <w:rFonts w:ascii="Times New Roman" w:hAnsi="Times New Roman"/>
          <w:sz w:val="28"/>
          <w:szCs w:val="28"/>
        </w:rPr>
        <w:t>2</w:t>
      </w:r>
      <w:r w:rsidR="00B97885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тыс. рублей;</w:t>
      </w:r>
    </w:p>
    <w:p w14:paraId="688A342C" w14:textId="4C250FEA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2022 году – </w:t>
      </w:r>
      <w:r w:rsidR="00887AF8" w:rsidRPr="00E6661F">
        <w:rPr>
          <w:rFonts w:ascii="Times New Roman" w:hAnsi="Times New Roman"/>
          <w:sz w:val="28"/>
          <w:szCs w:val="28"/>
        </w:rPr>
        <w:t>1</w:t>
      </w:r>
      <w:r w:rsidR="004E3187" w:rsidRPr="00E6661F">
        <w:rPr>
          <w:rFonts w:ascii="Times New Roman" w:hAnsi="Times New Roman"/>
          <w:sz w:val="28"/>
          <w:szCs w:val="28"/>
        </w:rPr>
        <w:t>09</w:t>
      </w:r>
      <w:r w:rsidR="00887AF8" w:rsidRPr="00E6661F">
        <w:rPr>
          <w:rFonts w:ascii="Times New Roman" w:hAnsi="Times New Roman"/>
          <w:sz w:val="28"/>
          <w:szCs w:val="28"/>
        </w:rPr>
        <w:t> </w:t>
      </w:r>
      <w:r w:rsidR="004E3187" w:rsidRPr="00E6661F">
        <w:rPr>
          <w:rFonts w:ascii="Times New Roman" w:hAnsi="Times New Roman"/>
          <w:sz w:val="28"/>
          <w:szCs w:val="28"/>
        </w:rPr>
        <w:t>111</w:t>
      </w:r>
      <w:r w:rsidR="00887AF8" w:rsidRPr="00E6661F">
        <w:rPr>
          <w:rFonts w:ascii="Times New Roman" w:hAnsi="Times New Roman"/>
          <w:sz w:val="28"/>
          <w:szCs w:val="28"/>
        </w:rPr>
        <w:t>,</w:t>
      </w:r>
      <w:r w:rsidR="004E3187" w:rsidRPr="00E6661F">
        <w:rPr>
          <w:rFonts w:ascii="Times New Roman" w:hAnsi="Times New Roman"/>
          <w:sz w:val="28"/>
          <w:szCs w:val="28"/>
        </w:rPr>
        <w:t>65</w:t>
      </w:r>
      <w:r w:rsidR="00B97885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тыс. рублей;</w:t>
      </w:r>
    </w:p>
    <w:p w14:paraId="19007DFD" w14:textId="46C601C4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2023 году – </w:t>
      </w:r>
      <w:r w:rsidR="009B1224" w:rsidRPr="00E6661F">
        <w:rPr>
          <w:rFonts w:ascii="Times New Roman" w:hAnsi="Times New Roman"/>
          <w:sz w:val="28"/>
          <w:szCs w:val="28"/>
        </w:rPr>
        <w:t>1</w:t>
      </w:r>
      <w:r w:rsidR="004E3187" w:rsidRPr="00E6661F">
        <w:rPr>
          <w:rFonts w:ascii="Times New Roman" w:hAnsi="Times New Roman"/>
          <w:sz w:val="28"/>
          <w:szCs w:val="28"/>
        </w:rPr>
        <w:t>02</w:t>
      </w:r>
      <w:r w:rsidR="00301302" w:rsidRPr="00E6661F">
        <w:rPr>
          <w:rFonts w:ascii="Times New Roman" w:hAnsi="Times New Roman"/>
          <w:sz w:val="28"/>
          <w:szCs w:val="28"/>
        </w:rPr>
        <w:t xml:space="preserve"> </w:t>
      </w:r>
      <w:r w:rsidR="004E3187" w:rsidRPr="00E6661F">
        <w:rPr>
          <w:rFonts w:ascii="Times New Roman" w:hAnsi="Times New Roman"/>
          <w:sz w:val="28"/>
          <w:szCs w:val="28"/>
        </w:rPr>
        <w:t>597</w:t>
      </w:r>
      <w:r w:rsidR="00301302" w:rsidRPr="00E6661F">
        <w:rPr>
          <w:rFonts w:ascii="Times New Roman" w:hAnsi="Times New Roman"/>
          <w:sz w:val="28"/>
          <w:szCs w:val="28"/>
        </w:rPr>
        <w:t>,</w:t>
      </w:r>
      <w:r w:rsidR="004E3187" w:rsidRPr="00E6661F">
        <w:rPr>
          <w:rFonts w:ascii="Times New Roman" w:hAnsi="Times New Roman"/>
          <w:sz w:val="28"/>
          <w:szCs w:val="28"/>
        </w:rPr>
        <w:t>67</w:t>
      </w:r>
      <w:r w:rsidR="00B97885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73F49" w:rsidRPr="00E6661F">
        <w:rPr>
          <w:rFonts w:ascii="Times New Roman" w:hAnsi="Times New Roman"/>
          <w:sz w:val="28"/>
          <w:szCs w:val="28"/>
        </w:rPr>
        <w:t xml:space="preserve">рублей; </w:t>
      </w:r>
    </w:p>
    <w:p w14:paraId="42EE0C01" w14:textId="2D614D2C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2024 году – </w:t>
      </w:r>
      <w:r w:rsidR="004E3187" w:rsidRPr="00E6661F">
        <w:rPr>
          <w:rFonts w:ascii="Times New Roman" w:hAnsi="Times New Roman"/>
          <w:sz w:val="28"/>
          <w:szCs w:val="28"/>
        </w:rPr>
        <w:t>102 597,67</w:t>
      </w:r>
      <w:r w:rsidR="00B97885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44E06EA1" w14:textId="3B5593F3" w:rsidR="004E3187" w:rsidRPr="00E6661F" w:rsidRDefault="004E3187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2025 году – </w:t>
      </w:r>
      <w:r w:rsidRPr="00E6661F">
        <w:rPr>
          <w:rFonts w:ascii="Times New Roman" w:hAnsi="Times New Roman"/>
          <w:sz w:val="28"/>
          <w:szCs w:val="28"/>
        </w:rPr>
        <w:t>102 597,67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рублей.</w:t>
      </w:r>
    </w:p>
    <w:p w14:paraId="414F6BF0" w14:textId="5B6B915A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Общий дефицит финансовых средств </w:t>
      </w:r>
      <w:r w:rsidRPr="00E6661F">
        <w:rPr>
          <w:rFonts w:ascii="Times New Roman" w:hAnsi="Times New Roman"/>
          <w:sz w:val="28"/>
          <w:szCs w:val="28"/>
        </w:rPr>
        <w:t>подпрограммы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составляет – </w:t>
      </w:r>
      <w:r w:rsidR="00B11B41" w:rsidRPr="00E6661F">
        <w:rPr>
          <w:rFonts w:ascii="Times New Roman" w:hAnsi="Times New Roman"/>
          <w:sz w:val="28"/>
          <w:szCs w:val="28"/>
          <w:lang w:eastAsia="ru-RU"/>
        </w:rPr>
        <w:t>997 273,05</w:t>
      </w:r>
      <w:r w:rsidR="00B97885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78567D" w:rsidRPr="00E6661F">
        <w:rPr>
          <w:rFonts w:ascii="Times New Roman" w:hAnsi="Times New Roman"/>
          <w:sz w:val="28"/>
          <w:szCs w:val="28"/>
          <w:lang w:eastAsia="ru-RU"/>
        </w:rPr>
        <w:t>3</w:t>
      </w:r>
      <w:r w:rsidR="00B11B41" w:rsidRPr="00E6661F">
        <w:rPr>
          <w:rFonts w:ascii="Times New Roman" w:hAnsi="Times New Roman"/>
          <w:sz w:val="28"/>
          <w:szCs w:val="28"/>
          <w:lang w:eastAsia="ru-RU"/>
        </w:rPr>
        <w:t>3</w:t>
      </w:r>
      <w:r w:rsidR="00135596"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B11B41" w:rsidRPr="00E6661F">
        <w:rPr>
          <w:rFonts w:ascii="Times New Roman" w:hAnsi="Times New Roman"/>
          <w:sz w:val="28"/>
          <w:szCs w:val="28"/>
          <w:lang w:eastAsia="ru-RU"/>
        </w:rPr>
        <w:t>1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%), в том числе </w:t>
      </w:r>
      <w:r w:rsidRPr="00E6661F">
        <w:rPr>
          <w:rFonts w:ascii="Times New Roman" w:hAnsi="Times New Roman"/>
          <w:sz w:val="28"/>
          <w:szCs w:val="28"/>
        </w:rPr>
        <w:t>по годам реализации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1EECAD68" w14:textId="77777777" w:rsidR="00B97885" w:rsidRPr="00E6661F" w:rsidRDefault="00B97885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в 2020 году – 707</w:t>
      </w:r>
      <w:r w:rsidR="007406F1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186,98 </w:t>
      </w:r>
      <w:r w:rsidR="00534AC5" w:rsidRPr="00E6661F">
        <w:rPr>
          <w:rFonts w:ascii="Times New Roman" w:hAnsi="Times New Roman"/>
          <w:sz w:val="28"/>
          <w:szCs w:val="28"/>
          <w:lang w:eastAsia="ru-RU"/>
        </w:rPr>
        <w:t>тыс. рублей (79</w:t>
      </w:r>
      <w:r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534AC5" w:rsidRPr="00E6661F">
        <w:rPr>
          <w:rFonts w:ascii="Times New Roman" w:hAnsi="Times New Roman"/>
          <w:sz w:val="28"/>
          <w:szCs w:val="28"/>
          <w:lang w:eastAsia="ru-RU"/>
        </w:rPr>
        <w:t>8</w:t>
      </w:r>
      <w:r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78C532BD" w14:textId="77777777" w:rsidR="00EA7842" w:rsidRPr="00E6661F" w:rsidRDefault="00EA7842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2020 году – </w:t>
      </w:r>
      <w:r w:rsidR="00B97885" w:rsidRPr="00E6661F">
        <w:rPr>
          <w:rFonts w:ascii="Times New Roman" w:hAnsi="Times New Roman"/>
          <w:sz w:val="28"/>
          <w:szCs w:val="28"/>
          <w:lang w:eastAsia="ru-RU"/>
        </w:rPr>
        <w:t>0,00</w:t>
      </w:r>
      <w:r w:rsidR="00B97885"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B97885"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40387332" w14:textId="64BFCB81" w:rsidR="00EA7842" w:rsidRPr="00E6661F" w:rsidRDefault="00EA7842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2021 году – </w:t>
      </w:r>
      <w:r w:rsidR="001B3B1D" w:rsidRPr="00E6661F">
        <w:rPr>
          <w:rFonts w:ascii="Times New Roman" w:hAnsi="Times New Roman"/>
          <w:sz w:val="28"/>
          <w:szCs w:val="28"/>
          <w:lang w:eastAsia="ru-RU"/>
        </w:rPr>
        <w:t>1 465,00</w:t>
      </w:r>
      <w:r w:rsidR="007406F1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1B3B1D" w:rsidRPr="00E6661F">
        <w:rPr>
          <w:rFonts w:ascii="Times New Roman" w:hAnsi="Times New Roman"/>
          <w:sz w:val="28"/>
          <w:szCs w:val="28"/>
          <w:lang w:eastAsia="ru-RU"/>
        </w:rPr>
        <w:t>0</w:t>
      </w:r>
      <w:r w:rsidR="00A330F4"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1B3B1D" w:rsidRPr="00E6661F">
        <w:rPr>
          <w:rFonts w:ascii="Times New Roman" w:hAnsi="Times New Roman"/>
          <w:sz w:val="28"/>
          <w:szCs w:val="28"/>
          <w:lang w:eastAsia="ru-RU"/>
        </w:rPr>
        <w:t>6</w:t>
      </w:r>
      <w:r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50A82CCA" w14:textId="5A116DFE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2022 году – </w:t>
      </w:r>
      <w:r w:rsidR="0074037F" w:rsidRPr="00E6661F">
        <w:rPr>
          <w:rFonts w:ascii="Times New Roman" w:hAnsi="Times New Roman"/>
          <w:sz w:val="28"/>
          <w:szCs w:val="28"/>
        </w:rPr>
        <w:t>68 652,51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D21879" w:rsidRPr="00E6661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91E6C" w:rsidRPr="00E6661F">
        <w:rPr>
          <w:rFonts w:ascii="Times New Roman" w:hAnsi="Times New Roman"/>
          <w:sz w:val="28"/>
          <w:szCs w:val="28"/>
          <w:lang w:eastAsia="ru-RU"/>
        </w:rPr>
        <w:t>3</w:t>
      </w:r>
      <w:r w:rsidR="0074037F" w:rsidRPr="00E6661F">
        <w:rPr>
          <w:rFonts w:ascii="Times New Roman" w:hAnsi="Times New Roman"/>
          <w:sz w:val="28"/>
          <w:szCs w:val="28"/>
          <w:lang w:eastAsia="ru-RU"/>
        </w:rPr>
        <w:t>8</w:t>
      </w:r>
      <w:r w:rsidR="00D21879"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74037F" w:rsidRPr="00E6661F">
        <w:rPr>
          <w:rFonts w:ascii="Times New Roman" w:hAnsi="Times New Roman"/>
          <w:sz w:val="28"/>
          <w:szCs w:val="28"/>
          <w:lang w:eastAsia="ru-RU"/>
        </w:rPr>
        <w:t>6</w:t>
      </w:r>
      <w:r w:rsidR="009B1224"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5ECB233D" w14:textId="6753140B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2023 году – </w:t>
      </w:r>
      <w:r w:rsidR="0074037F" w:rsidRPr="00E6661F">
        <w:rPr>
          <w:rFonts w:ascii="Times New Roman" w:hAnsi="Times New Roman"/>
          <w:sz w:val="28"/>
          <w:szCs w:val="28"/>
        </w:rPr>
        <w:t>73 322,85</w:t>
      </w:r>
      <w:r w:rsidR="009B1224"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9B1224" w:rsidRPr="00E6661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4037F" w:rsidRPr="00E6661F">
        <w:rPr>
          <w:rFonts w:ascii="Times New Roman" w:hAnsi="Times New Roman"/>
          <w:sz w:val="28"/>
          <w:szCs w:val="28"/>
          <w:lang w:eastAsia="ru-RU"/>
        </w:rPr>
        <w:t>41</w:t>
      </w:r>
      <w:r w:rsidR="009B1224"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74037F" w:rsidRPr="00E6661F">
        <w:rPr>
          <w:rFonts w:ascii="Times New Roman" w:hAnsi="Times New Roman"/>
          <w:sz w:val="28"/>
          <w:szCs w:val="28"/>
          <w:lang w:eastAsia="ru-RU"/>
        </w:rPr>
        <w:t>7</w:t>
      </w:r>
      <w:r w:rsidR="009B1224"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3213BD8B" w14:textId="1FDE9FF5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 xml:space="preserve">в 2024 году – </w:t>
      </w:r>
      <w:r w:rsidR="0074037F" w:rsidRPr="00E6661F">
        <w:rPr>
          <w:rFonts w:ascii="Times New Roman" w:hAnsi="Times New Roman"/>
          <w:sz w:val="28"/>
          <w:szCs w:val="28"/>
        </w:rPr>
        <w:t>73 322,85 тыс. рублей</w:t>
      </w:r>
      <w:r w:rsidR="0074037F" w:rsidRPr="00E6661F">
        <w:rPr>
          <w:rFonts w:ascii="Times New Roman" w:hAnsi="Times New Roman"/>
          <w:sz w:val="28"/>
          <w:szCs w:val="28"/>
          <w:lang w:eastAsia="ru-RU"/>
        </w:rPr>
        <w:t xml:space="preserve"> (41,7%);</w:t>
      </w:r>
    </w:p>
    <w:p w14:paraId="3844BFE1" w14:textId="6A7436A5" w:rsidR="0074037F" w:rsidRPr="00E6661F" w:rsidRDefault="0074037F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>в 2024 году – 73 322,85 тыс. рублей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(41,7%).</w:t>
      </w:r>
    </w:p>
    <w:p w14:paraId="3A5B43EE" w14:textId="0825DEBB" w:rsidR="00EA7842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об объеме средств, необходимых для реализации мероприятий государственной программы, представлены в </w:t>
      </w:r>
      <w:r w:rsidRPr="00E6661F">
        <w:rPr>
          <w:rFonts w:ascii="Times New Roman" w:hAnsi="Times New Roman"/>
          <w:b/>
          <w:sz w:val="28"/>
          <w:szCs w:val="28"/>
        </w:rPr>
        <w:t>Приложени</w:t>
      </w:r>
      <w:r w:rsidR="00632FD8" w:rsidRPr="00E6661F">
        <w:rPr>
          <w:rFonts w:ascii="Times New Roman" w:hAnsi="Times New Roman"/>
          <w:b/>
          <w:sz w:val="28"/>
          <w:szCs w:val="28"/>
        </w:rPr>
        <w:t>и</w:t>
      </w:r>
      <w:r w:rsidRPr="00E6661F">
        <w:rPr>
          <w:rFonts w:ascii="Times New Roman" w:hAnsi="Times New Roman"/>
          <w:b/>
          <w:sz w:val="28"/>
          <w:szCs w:val="28"/>
        </w:rPr>
        <w:t xml:space="preserve"> 5 </w:t>
      </w:r>
      <w:r w:rsidRPr="00E6661F">
        <w:rPr>
          <w:rFonts w:ascii="Times New Roman" w:hAnsi="Times New Roman"/>
          <w:sz w:val="28"/>
          <w:szCs w:val="28"/>
        </w:rPr>
        <w:t>к государственной программе.</w:t>
      </w:r>
    </w:p>
    <w:p w14:paraId="5A49D168" w14:textId="77777777" w:rsidR="004F40AB" w:rsidRPr="00E6661F" w:rsidRDefault="004F40AB" w:rsidP="00E6661F">
      <w:pPr>
        <w:keepNext/>
        <w:keepLines/>
        <w:suppressLineNumber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bCs/>
          <w:sz w:val="28"/>
          <w:szCs w:val="20"/>
        </w:rPr>
        <w:t>7.</w:t>
      </w:r>
      <w:r w:rsidRPr="00E6661F">
        <w:rPr>
          <w:rFonts w:ascii="Times New Roman" w:hAnsi="Times New Roman"/>
          <w:b/>
          <w:sz w:val="28"/>
          <w:szCs w:val="20"/>
        </w:rPr>
        <w:t>Анализ рисков реализации подпрограммы и описание мер управления рисками</w:t>
      </w:r>
    </w:p>
    <w:p w14:paraId="5CF37BB7" w14:textId="77777777" w:rsidR="004F40AB" w:rsidRPr="00E6661F" w:rsidRDefault="004F40AB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Риски реализации мероприятий Подпрограммы, которыми может управлять ответственный исполнитель Подпрограммы, уменьшая вероятность их возникновения и мероприятия, направленные на их минимизацию, приведены в </w:t>
      </w:r>
      <w:r w:rsidRPr="00E6661F">
        <w:rPr>
          <w:rFonts w:ascii="Times New Roman" w:hAnsi="Times New Roman"/>
          <w:b/>
          <w:sz w:val="28"/>
          <w:szCs w:val="28"/>
        </w:rPr>
        <w:t>разделе 8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</w:p>
    <w:p w14:paraId="03DDFBC4" w14:textId="77777777" w:rsidR="004F40AB" w:rsidRPr="00E6661F" w:rsidRDefault="004F40AB" w:rsidP="00E6661F">
      <w:pPr>
        <w:keepNext/>
        <w:keepLines/>
        <w:tabs>
          <w:tab w:val="left" w:pos="426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8. Механизм реализации подпрограммы</w:t>
      </w:r>
    </w:p>
    <w:p w14:paraId="76105156" w14:textId="727F2DC0" w:rsidR="004F40AB" w:rsidRPr="00E6661F" w:rsidRDefault="004F40AB" w:rsidP="00E6661F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мероприятий Подпрограммы, финансируемых из бюджетов всех уровней, предусматривает конкурсный отбор исполнителей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E6661F">
          <w:rPr>
            <w:rFonts w:ascii="Times New Roman" w:eastAsia="Calibri" w:hAnsi="Times New Roman"/>
            <w:sz w:val="28"/>
            <w:szCs w:val="28"/>
            <w:lang w:eastAsia="ru-RU"/>
          </w:rPr>
          <w:t>2013 г</w:t>
        </w:r>
      </w:smartTag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. № 44-ФЗ </w:t>
      </w:r>
      <w:r w:rsidR="009D7011" w:rsidRPr="00E6661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</w:t>
      </w:r>
      <w:r w:rsidR="007137AE" w:rsidRPr="00E6661F">
        <w:rPr>
          <w:rFonts w:ascii="Times New Roman" w:eastAsia="Calibri" w:hAnsi="Times New Roman"/>
          <w:sz w:val="28"/>
          <w:szCs w:val="28"/>
          <w:lang w:eastAsia="ru-RU"/>
        </w:rPr>
        <w:t>для обеспечения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государственных и муниципальных нужд</w:t>
      </w:r>
      <w:r w:rsidR="009D7011" w:rsidRPr="00E6661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6B0D46DA" w14:textId="77777777" w:rsidR="004F40AB" w:rsidRPr="00E6661F" w:rsidRDefault="004F40A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Текущее управление реализацией подпрограммы осуществляется Министерством здравоохранения Чеченской Республики. </w:t>
      </w:r>
    </w:p>
    <w:p w14:paraId="776407B6" w14:textId="77777777" w:rsidR="004F40AB" w:rsidRPr="00E6661F" w:rsidRDefault="004F40A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Министерство здравоохранения Чеченской Республики:</w:t>
      </w:r>
    </w:p>
    <w:p w14:paraId="5388CE52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организует реализацию подпрограммы в целом, а также выполняет мероприятия подпрограммы;</w:t>
      </w:r>
    </w:p>
    <w:p w14:paraId="42600DB6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осуществляет координацию действий участников подпрограммы;</w:t>
      </w:r>
    </w:p>
    <w:p w14:paraId="79FAC47F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подготавливает и согласовывает с заинтересованными участниками подпрограммы предложения о внесении изменений в подпрограмму; </w:t>
      </w:r>
    </w:p>
    <w:p w14:paraId="245143FC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запрашивает у участников подпрограммы информацию, необходимую для проведения мониторинга хода реализации подпрограммы.</w:t>
      </w:r>
    </w:p>
    <w:p w14:paraId="5CA9DA29" w14:textId="77777777" w:rsidR="004F40AB" w:rsidRPr="00E6661F" w:rsidRDefault="004F40A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Участники подпрограммы:</w:t>
      </w:r>
    </w:p>
    <w:p w14:paraId="7B2338E6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осуществляют реализацию мероприятий подпрограммы в рамках своей компетенции;</w:t>
      </w:r>
    </w:p>
    <w:p w14:paraId="114ABFE0" w14:textId="77777777" w:rsidR="004F40AB" w:rsidRPr="00E6661F" w:rsidRDefault="004F40AB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представляют Министерству здравоохранения Чеченской Республики информацию об исполнении мероприятий, необходимую для проведения мониторинга реализации подпрограммы.</w:t>
      </w:r>
    </w:p>
    <w:p w14:paraId="7BAFB2A3" w14:textId="77777777" w:rsidR="004F40AB" w:rsidRPr="00E6661F" w:rsidRDefault="004F40A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В процессе реализации подпрограммы Министерство здравоохранения </w:t>
      </w:r>
      <w:r w:rsidRPr="00E6661F">
        <w:rPr>
          <w:rFonts w:ascii="Times New Roman" w:hAnsi="Times New Roman"/>
          <w:spacing w:val="-4"/>
          <w:sz w:val="28"/>
        </w:rPr>
        <w:t>Чеченской Республики вправе по согласованию с участниками подпрограммы</w:t>
      </w:r>
      <w:r w:rsidRPr="00E6661F">
        <w:rPr>
          <w:rFonts w:ascii="Times New Roman" w:hAnsi="Times New Roman"/>
          <w:sz w:val="28"/>
        </w:rPr>
        <w:t xml:space="preserve"> принимать решения о внесении изменений в перечни и состав мероприятий, сроки их реализации, в объемы бюджетных ассигнований на реализацию мероприятий подпрограммы (в пределах утвержденных лимитов бюджетных ассигнований на реализацию подпрограммы в целом).</w:t>
      </w:r>
    </w:p>
    <w:p w14:paraId="1E65153F" w14:textId="7635BAFB" w:rsidR="00595409" w:rsidRPr="00E6661F" w:rsidRDefault="004F40AB" w:rsidP="00E6661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95409" w:rsidRPr="00E6661F" w:rsidSect="00345314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footnotePr>
            <w:numFmt w:val="chicago"/>
          </w:footnotePr>
          <w:pgSz w:w="11906" w:h="16838"/>
          <w:pgMar w:top="1134" w:right="851" w:bottom="993" w:left="1418" w:header="425" w:footer="590" w:gutter="0"/>
          <w:cols w:space="708"/>
          <w:titlePg/>
          <w:docGrid w:linePitch="360"/>
        </w:sectPr>
      </w:pPr>
      <w:r w:rsidRPr="00E6661F">
        <w:rPr>
          <w:rFonts w:ascii="Times New Roman" w:hAnsi="Times New Roman"/>
          <w:spacing w:val="-6"/>
          <w:sz w:val="28"/>
          <w:szCs w:val="28"/>
        </w:rPr>
        <w:lastRenderedPageBreak/>
        <w:t>Управление реализацией подпрограммы осуществляется ответственным</w:t>
      </w:r>
      <w:r w:rsidRPr="00E6661F">
        <w:rPr>
          <w:rFonts w:ascii="Times New Roman" w:hAnsi="Times New Roman"/>
          <w:sz w:val="28"/>
          <w:szCs w:val="28"/>
        </w:rPr>
        <w:t xml:space="preserve"> исполнителем подпрограммы, в соответствии с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Порядком разработки, утверждения и реализации и оценки эффективности государственных программ Чеченской Республики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Чеченской Республики от 3 сентября </w:t>
      </w:r>
      <w:proofErr w:type="gramStart"/>
      <w:r w:rsidRPr="00E6661F">
        <w:rPr>
          <w:rFonts w:ascii="Times New Roman" w:hAnsi="Times New Roman"/>
          <w:sz w:val="28"/>
          <w:szCs w:val="28"/>
        </w:rPr>
        <w:t>2013</w:t>
      </w:r>
      <w:r w:rsidR="00366F8A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217.</w:t>
      </w:r>
    </w:p>
    <w:p w14:paraId="7DDA3A6B" w14:textId="77777777" w:rsidR="00962F1A" w:rsidRPr="00E6661F" w:rsidRDefault="00962F1A" w:rsidP="00E6661F">
      <w:pPr>
        <w:keepNext/>
        <w:keepLines/>
        <w:spacing w:after="0" w:line="240" w:lineRule="exact"/>
        <w:jc w:val="both"/>
        <w:outlineLvl w:val="0"/>
        <w:rPr>
          <w:rFonts w:ascii="Times New Roman" w:eastAsia="Calibri" w:hAnsi="Times New Roman"/>
          <w:b/>
          <w:kern w:val="28"/>
          <w:sz w:val="28"/>
          <w:szCs w:val="28"/>
        </w:rPr>
      </w:pPr>
      <w:bookmarkStart w:id="50" w:name="_Toc383091057"/>
      <w:bookmarkEnd w:id="49"/>
    </w:p>
    <w:p w14:paraId="38001BF9" w14:textId="0FDC492B" w:rsidR="0052581A" w:rsidRPr="00E6661F" w:rsidRDefault="005F46AE" w:rsidP="00E6661F">
      <w:pPr>
        <w:keepNext/>
        <w:keepLines/>
        <w:tabs>
          <w:tab w:val="left" w:pos="426"/>
        </w:tabs>
        <w:spacing w:after="0" w:line="240" w:lineRule="exact"/>
        <w:ind w:left="1080"/>
        <w:jc w:val="center"/>
        <w:outlineLvl w:val="0"/>
        <w:rPr>
          <w:rFonts w:ascii="Times New Roman" w:eastAsia="Calibri" w:hAnsi="Times New Roman"/>
          <w:b/>
          <w:kern w:val="28"/>
          <w:sz w:val="28"/>
          <w:szCs w:val="28"/>
        </w:rPr>
      </w:pP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 xml:space="preserve">6. </w:t>
      </w:r>
      <w:r w:rsidR="00372F2B" w:rsidRPr="00E6661F">
        <w:rPr>
          <w:rFonts w:ascii="Times New Roman" w:eastAsia="Calibri" w:hAnsi="Times New Roman"/>
          <w:b/>
          <w:kern w:val="28"/>
          <w:sz w:val="28"/>
          <w:szCs w:val="28"/>
        </w:rPr>
        <w:t>П</w:t>
      </w:r>
      <w:r w:rsidR="0052581A" w:rsidRPr="00E6661F">
        <w:rPr>
          <w:rFonts w:ascii="Times New Roman" w:eastAsia="Calibri" w:hAnsi="Times New Roman"/>
          <w:b/>
          <w:kern w:val="28"/>
          <w:sz w:val="28"/>
          <w:szCs w:val="28"/>
        </w:rPr>
        <w:t>одпрограмма</w:t>
      </w:r>
    </w:p>
    <w:p w14:paraId="773DF818" w14:textId="10EF9E1D" w:rsidR="0052581A" w:rsidRPr="00E6661F" w:rsidRDefault="009D7011" w:rsidP="00E6661F">
      <w:pPr>
        <w:keepNext/>
        <w:keepLines/>
        <w:spacing w:before="120" w:after="0" w:line="240" w:lineRule="exact"/>
        <w:ind w:left="1560" w:hanging="480"/>
        <w:jc w:val="center"/>
        <w:outlineLvl w:val="0"/>
        <w:rPr>
          <w:rFonts w:ascii="Times New Roman" w:eastAsia="Calibri" w:hAnsi="Times New Roman"/>
          <w:kern w:val="28"/>
          <w:sz w:val="28"/>
          <w:szCs w:val="28"/>
        </w:rPr>
      </w:pP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«</w:t>
      </w:r>
      <w:r w:rsidR="000D1B2E" w:rsidRPr="00E6661F">
        <w:rPr>
          <w:rFonts w:ascii="Times New Roman" w:eastAsia="Calibri" w:hAnsi="Times New Roman"/>
          <w:b/>
          <w:kern w:val="28"/>
          <w:sz w:val="28"/>
          <w:szCs w:val="28"/>
        </w:rPr>
        <w:t>Укрепление материально-технической базы учрежд</w:t>
      </w:r>
      <w:r w:rsidR="00017F4F" w:rsidRPr="00E6661F">
        <w:rPr>
          <w:rFonts w:ascii="Times New Roman" w:eastAsia="Calibri" w:hAnsi="Times New Roman"/>
          <w:b/>
          <w:kern w:val="28"/>
          <w:sz w:val="28"/>
          <w:szCs w:val="28"/>
        </w:rPr>
        <w:t>ений здравоохранения Чеченской Р</w:t>
      </w:r>
      <w:r w:rsidR="000D1B2E" w:rsidRPr="00E6661F">
        <w:rPr>
          <w:rFonts w:ascii="Times New Roman" w:eastAsia="Calibri" w:hAnsi="Times New Roman"/>
          <w:b/>
          <w:kern w:val="28"/>
          <w:sz w:val="28"/>
          <w:szCs w:val="28"/>
        </w:rPr>
        <w:t>еспублики</w:t>
      </w: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»</w:t>
      </w:r>
      <w:bookmarkEnd w:id="50"/>
      <w:r w:rsidR="00372F2B" w:rsidRPr="00E6661F">
        <w:rPr>
          <w:rFonts w:ascii="Times New Roman" w:eastAsia="Calibri" w:hAnsi="Times New Roman"/>
          <w:b/>
          <w:kern w:val="28"/>
          <w:sz w:val="28"/>
          <w:szCs w:val="28"/>
        </w:rPr>
        <w:t xml:space="preserve"> </w:t>
      </w:r>
      <w:r w:rsidR="0052581A" w:rsidRPr="00E6661F">
        <w:rPr>
          <w:rFonts w:ascii="Times New Roman" w:eastAsia="Calibri" w:hAnsi="Times New Roman"/>
          <w:kern w:val="28"/>
          <w:sz w:val="28"/>
          <w:szCs w:val="28"/>
        </w:rPr>
        <w:t>(далее-подпрограмма)</w:t>
      </w:r>
    </w:p>
    <w:p w14:paraId="1F63AC5A" w14:textId="77777777" w:rsidR="0052581A" w:rsidRPr="00E6661F" w:rsidRDefault="0052581A" w:rsidP="00E6661F">
      <w:pPr>
        <w:spacing w:before="120" w:after="120" w:line="240" w:lineRule="exact"/>
        <w:ind w:left="1560" w:hanging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61F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5"/>
        <w:gridCol w:w="7624"/>
      </w:tblGrid>
      <w:tr w:rsidR="00CF747D" w:rsidRPr="00E6661F" w14:paraId="4B39C79F" w14:textId="77777777" w:rsidTr="005F46AE">
        <w:trPr>
          <w:trHeight w:val="20"/>
        </w:trPr>
        <w:tc>
          <w:tcPr>
            <w:tcW w:w="1041" w:type="pct"/>
          </w:tcPr>
          <w:p w14:paraId="4DD7C772" w14:textId="77777777" w:rsidR="0052581A" w:rsidRPr="00E6661F" w:rsidRDefault="0052581A" w:rsidP="00E6661F">
            <w:pPr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59" w:type="pct"/>
            <w:noWrap/>
          </w:tcPr>
          <w:p w14:paraId="6A0B3694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0623E7C6" w14:textId="77777777" w:rsidTr="005F46AE">
        <w:trPr>
          <w:trHeight w:val="20"/>
        </w:trPr>
        <w:tc>
          <w:tcPr>
            <w:tcW w:w="1041" w:type="pct"/>
          </w:tcPr>
          <w:p w14:paraId="02AC0245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959" w:type="pct"/>
            <w:noWrap/>
          </w:tcPr>
          <w:p w14:paraId="1BDFCCF0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размещения на территории Чеченской Республики учреждений здравоохранения в соответствии с потребностями населения</w:t>
            </w:r>
          </w:p>
          <w:p w14:paraId="73C5CBAF" w14:textId="77777777" w:rsidR="000D1B2E" w:rsidRPr="00E6661F" w:rsidRDefault="000D1B2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сети учреждений здравоохранения в Чеченской </w:t>
            </w:r>
            <w:r w:rsidR="00D31D5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</w:t>
            </w:r>
          </w:p>
        </w:tc>
      </w:tr>
      <w:tr w:rsidR="00CF747D" w:rsidRPr="00E6661F" w14:paraId="02967177" w14:textId="77777777" w:rsidTr="005F46AE">
        <w:trPr>
          <w:trHeight w:val="20"/>
        </w:trPr>
        <w:tc>
          <w:tcPr>
            <w:tcW w:w="1041" w:type="pct"/>
            <w:vMerge w:val="restart"/>
          </w:tcPr>
          <w:p w14:paraId="2A7F3953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959" w:type="pct"/>
            <w:tcBorders>
              <w:bottom w:val="nil"/>
            </w:tcBorders>
            <w:noWrap/>
          </w:tcPr>
          <w:p w14:paraId="6DC6E6F0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оптимизация сети подведомственных учреждений Министерства здравоохранения Чеченской Республики</w:t>
            </w:r>
          </w:p>
        </w:tc>
      </w:tr>
      <w:tr w:rsidR="00CF747D" w:rsidRPr="00E6661F" w14:paraId="2F0171B0" w14:textId="77777777" w:rsidTr="005F46AE">
        <w:trPr>
          <w:trHeight w:val="20"/>
        </w:trPr>
        <w:tc>
          <w:tcPr>
            <w:tcW w:w="1041" w:type="pct"/>
            <w:vMerge/>
            <w:vAlign w:val="center"/>
          </w:tcPr>
          <w:p w14:paraId="608B8179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pct"/>
            <w:tcBorders>
              <w:top w:val="nil"/>
            </w:tcBorders>
            <w:noWrap/>
          </w:tcPr>
          <w:p w14:paraId="62F2F558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материально-технической базы учреждений здравоохранения Чеченской Республики в соответствии с требованиями порядков оказания медицинской помощи</w:t>
            </w:r>
          </w:p>
          <w:p w14:paraId="1DBB2183" w14:textId="77777777" w:rsidR="000D1B2E" w:rsidRPr="00E6661F" w:rsidRDefault="000D1B2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  <w:r w:rsidR="00D31D56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 реконструкция и капитальный ремонт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(учреждений) здравоохранения </w:t>
            </w:r>
          </w:p>
        </w:tc>
      </w:tr>
      <w:tr w:rsidR="00CF747D" w:rsidRPr="00E6661F" w14:paraId="1AB6355A" w14:textId="77777777" w:rsidTr="005F46AE">
        <w:trPr>
          <w:trHeight w:val="20"/>
        </w:trPr>
        <w:tc>
          <w:tcPr>
            <w:tcW w:w="1041" w:type="pct"/>
          </w:tcPr>
          <w:p w14:paraId="65733145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959" w:type="pct"/>
            <w:tcBorders>
              <w:bottom w:val="nil"/>
            </w:tcBorders>
            <w:noWrap/>
          </w:tcPr>
          <w:p w14:paraId="0F361716" w14:textId="77777777" w:rsidR="00930A76" w:rsidRPr="00E6661F" w:rsidRDefault="00930A76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подразделений медицинских организаций, требующих капитального ремонта </w:t>
            </w:r>
          </w:p>
          <w:p w14:paraId="68AB9D16" w14:textId="7F51F42E" w:rsidR="0077601A" w:rsidRPr="00E6661F" w:rsidRDefault="007760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здравоохранения</w:t>
            </w:r>
          </w:p>
        </w:tc>
      </w:tr>
      <w:tr w:rsidR="00CF747D" w:rsidRPr="00E6661F" w14:paraId="3260F87C" w14:textId="77777777" w:rsidTr="005F46AE">
        <w:trPr>
          <w:trHeight w:val="20"/>
        </w:trPr>
        <w:tc>
          <w:tcPr>
            <w:tcW w:w="1041" w:type="pct"/>
          </w:tcPr>
          <w:p w14:paraId="39B16EB2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959" w:type="pct"/>
            <w:tcBorders>
              <w:bottom w:val="single" w:sz="4" w:space="0" w:color="auto"/>
            </w:tcBorders>
            <w:noWrap/>
          </w:tcPr>
          <w:p w14:paraId="66F0790E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4136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1E7AA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CF747D" w:rsidRPr="00E6661F" w14:paraId="1B7D9F01" w14:textId="77777777" w:rsidTr="005F46AE">
        <w:trPr>
          <w:trHeight w:val="20"/>
        </w:trPr>
        <w:tc>
          <w:tcPr>
            <w:tcW w:w="1041" w:type="pct"/>
          </w:tcPr>
          <w:p w14:paraId="4D298430" w14:textId="77777777" w:rsidR="0052581A" w:rsidRPr="00E6661F" w:rsidRDefault="005258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959" w:type="pct"/>
            <w:noWrap/>
          </w:tcPr>
          <w:p w14:paraId="4CC108CB" w14:textId="77777777" w:rsidR="00AD23D4" w:rsidRPr="00E6661F" w:rsidRDefault="00AD23D4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подразделений медицинских организаций, требующих капитального ремонта, не более 40,0 процентов</w:t>
            </w:r>
          </w:p>
          <w:p w14:paraId="6EC52086" w14:textId="26D9A6F6" w:rsidR="0035534E" w:rsidRPr="00E6661F" w:rsidRDefault="0077601A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здравоохранения, 43 объе</w:t>
            </w:r>
            <w:r w:rsidR="008E2F48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кта</w:t>
            </w:r>
          </w:p>
        </w:tc>
      </w:tr>
      <w:tr w:rsidR="00CF747D" w:rsidRPr="00E6661F" w14:paraId="3A498368" w14:textId="77777777" w:rsidTr="005F46AE">
        <w:trPr>
          <w:trHeight w:val="20"/>
        </w:trPr>
        <w:tc>
          <w:tcPr>
            <w:tcW w:w="1041" w:type="pct"/>
          </w:tcPr>
          <w:p w14:paraId="7EB3004D" w14:textId="65BF77B4" w:rsidR="004A5B69" w:rsidRPr="00E6661F" w:rsidRDefault="004A5B69" w:rsidP="00E666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3959" w:type="pct"/>
            <w:tcBorders>
              <w:bottom w:val="single" w:sz="4" w:space="0" w:color="auto"/>
            </w:tcBorders>
            <w:noWrap/>
          </w:tcPr>
          <w:p w14:paraId="5D26286D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</w:t>
            </w:r>
          </w:p>
          <w:p w14:paraId="1BE9C587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724B7D0B" w14:textId="48AB7D19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2967EF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9373B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67EF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5090741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566836FB" w14:textId="78341522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2967EF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1CA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67EF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7122A60" w14:textId="2E351713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бюджет: </w:t>
            </w:r>
            <w:r w:rsidR="002967EF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1CA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67EF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EF093FF" w14:textId="66833DA2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E6A5F80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DE7E61" w14:textId="61F744B9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2019г году –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FA310A7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4DC2A019" w14:textId="3682C02A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E84B939" w14:textId="5D2AFEE8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4C286E5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0,00 тыс. руб.</w:t>
            </w:r>
          </w:p>
          <w:p w14:paraId="35BDA1BC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F27905" w14:textId="0460E93B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2020 году –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5F1998D8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7409831D" w14:textId="444EF5A8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2BF7D7E9" w14:textId="07C8500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5E22E088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0,00тыс. руб.</w:t>
            </w:r>
          </w:p>
          <w:p w14:paraId="7B0CA7E8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925BB4" w14:textId="27BB0ED0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2021 году –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CD4DBF0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источникам: </w:t>
            </w:r>
          </w:p>
          <w:p w14:paraId="2D064DF8" w14:textId="3E6B7EC6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65E9FD61" w14:textId="47605A64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5CAA6DB8" w14:textId="6BBE8C41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14012E0" w14:textId="11318F3C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220C57C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1E450309" w14:textId="7552B9B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бюджет: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589233B4" w14:textId="1E12ABCD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0,00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7BD66C82" w14:textId="6738ED01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proofErr w:type="gramStart"/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14:paraId="6C0DBB8C" w14:textId="47BCD4E9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5E0E1AB" w14:textId="77777777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7F3E480A" w14:textId="781648B6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35EAF8E" w14:textId="569D604D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3281A13F" w14:textId="66ED48E8" w:rsidR="004A5B69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D238D5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2D7667E" w14:textId="61C30FCD" w:rsidR="00D06F01" w:rsidRPr="00E6661F" w:rsidRDefault="004A5B69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435C8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1CA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35C8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51CA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6F0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6C83A319" w14:textId="77777777" w:rsidR="00D06F01" w:rsidRPr="00E6661F" w:rsidRDefault="00D06F0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1114E02F" w14:textId="414DFB6F" w:rsidR="00D06F01" w:rsidRPr="00E6661F" w:rsidRDefault="00D06F0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435C8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1CA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35C8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51CA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68E92657" w14:textId="6C2E7D72" w:rsidR="00D06F01" w:rsidRPr="00E6661F" w:rsidRDefault="00D06F0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бюджет: </w:t>
            </w:r>
            <w:r w:rsidR="00435C8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1CA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35C84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51CA9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341F92A5" w14:textId="23D09172" w:rsidR="004A5B69" w:rsidRPr="00E6661F" w:rsidRDefault="00D06F01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 0,00 тыс. руб.</w:t>
            </w:r>
          </w:p>
        </w:tc>
      </w:tr>
      <w:tr w:rsidR="00CF747D" w:rsidRPr="00E6661F" w14:paraId="1068FE57" w14:textId="77777777" w:rsidTr="005F46AE">
        <w:trPr>
          <w:trHeight w:val="20"/>
        </w:trPr>
        <w:tc>
          <w:tcPr>
            <w:tcW w:w="1041" w:type="pct"/>
          </w:tcPr>
          <w:p w14:paraId="69AF4369" w14:textId="05216A44" w:rsidR="004A5B69" w:rsidRPr="00E6661F" w:rsidRDefault="00D238D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959" w:type="pct"/>
            <w:tcBorders>
              <w:bottom w:val="single" w:sz="4" w:space="0" w:color="auto"/>
            </w:tcBorders>
            <w:noWrap/>
          </w:tcPr>
          <w:p w14:paraId="009E8B23" w14:textId="57D8DF65" w:rsidR="00D238D5" w:rsidRPr="00E6661F" w:rsidRDefault="00D238D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подразделений медицинских организаций, требующих капитального ремонта до 35</w:t>
            </w:r>
          </w:p>
          <w:p w14:paraId="03B9F7ED" w14:textId="35FF1A5B" w:rsidR="004A5B69" w:rsidRPr="00E6661F" w:rsidRDefault="00D238D5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здравоохранения до 43</w:t>
            </w:r>
          </w:p>
        </w:tc>
      </w:tr>
    </w:tbl>
    <w:p w14:paraId="56D291A9" w14:textId="77777777" w:rsidR="0052581A" w:rsidRPr="00E6661F" w:rsidRDefault="0052581A" w:rsidP="00E6661F">
      <w:pPr>
        <w:keepNext/>
        <w:keepLines/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0"/>
        </w:rPr>
      </w:pPr>
      <w:bookmarkStart w:id="51" w:name="_Toc383091058"/>
    </w:p>
    <w:p w14:paraId="672AE8EB" w14:textId="77777777" w:rsidR="0052581A" w:rsidRPr="00E6661F" w:rsidRDefault="0052581A" w:rsidP="00E6661F">
      <w:pPr>
        <w:keepNext/>
        <w:keepLines/>
        <w:tabs>
          <w:tab w:val="left" w:pos="426"/>
        </w:tabs>
        <w:spacing w:after="0" w:line="240" w:lineRule="exact"/>
        <w:ind w:left="1134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1. Сфера реализации подпрограммы, основные проблемы, оценка последствий инерционного развития и прогноз ее развития</w:t>
      </w:r>
      <w:bookmarkEnd w:id="51"/>
    </w:p>
    <w:p w14:paraId="7436681E" w14:textId="77777777" w:rsidR="0052581A" w:rsidRPr="00E6661F" w:rsidRDefault="0052581A" w:rsidP="00E6661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Эффективность здравоохранения в значительной степени зависит от сбалансированности по видам и условиям оказания структуры и объемов медицинской помощи, территориального размещения медицинских учреждений, состояния их материально-технической базы.</w:t>
      </w:r>
    </w:p>
    <w:p w14:paraId="6645448D" w14:textId="77777777" w:rsidR="0052581A" w:rsidRPr="00E6661F" w:rsidRDefault="0052581A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Важнейшим инструментом оптимизации структуры и объемов медицинской помощи по видам и условиям ее оказания, а также размещения медицинских учреждений на территории Чеченской Республики является схема территориального планирования отрасли. Сложившаяся в Чеченской Республике схема территориального планирования не полностью отвечает современным требованиям, что ведет к снижению качества и доступности медицинских услуг для населения. </w:t>
      </w:r>
    </w:p>
    <w:p w14:paraId="0A63C698" w14:textId="77777777" w:rsidR="0052581A" w:rsidRPr="00E6661F" w:rsidRDefault="0052581A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Весьма актуальной является проблема совершенствования материально-технической базы медицинских учреждений республики. Помещения более </w:t>
      </w:r>
      <w:r w:rsidR="00FA3023" w:rsidRPr="00E6661F">
        <w:rPr>
          <w:rFonts w:ascii="Times New Roman" w:hAnsi="Times New Roman"/>
          <w:sz w:val="28"/>
        </w:rPr>
        <w:t>55</w:t>
      </w:r>
      <w:r w:rsidRPr="00E6661F">
        <w:rPr>
          <w:rFonts w:ascii="Times New Roman" w:hAnsi="Times New Roman"/>
          <w:sz w:val="28"/>
        </w:rPr>
        <w:t>% медицинских учреждений требуют капитального ремонта, лишь в небольшой части лечебно-профилактических учреждений оснащение соответствует стандартам, предусмотренным порядками оказания медицинской помощи. Часть учреждений по своим объёмно-планировочным, технологическим решениям, уровню оснащения медицинским и функциональным оборудованием не отвечает современным требованиям.</w:t>
      </w:r>
    </w:p>
    <w:p w14:paraId="30C661E1" w14:textId="77777777" w:rsidR="0052581A" w:rsidRPr="00E6661F" w:rsidRDefault="0052581A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Все это требует проведения комплекса мероприятий по:</w:t>
      </w:r>
    </w:p>
    <w:p w14:paraId="45A5B21B" w14:textId="77777777" w:rsidR="0052581A" w:rsidRPr="00E6661F" w:rsidRDefault="0052581A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разработке схемы территориального планирования в здравоохранении; </w:t>
      </w:r>
    </w:p>
    <w:p w14:paraId="00AE8696" w14:textId="77777777" w:rsidR="0052581A" w:rsidRPr="00E6661F" w:rsidRDefault="0052581A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развитию системы здравоохранения с учётом планируемого размещения и перепрофилирования объектов на территории Чеченской Республики;</w:t>
      </w:r>
    </w:p>
    <w:p w14:paraId="426DD4A0" w14:textId="77777777" w:rsidR="0052581A" w:rsidRPr="00E6661F" w:rsidRDefault="0052581A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размещению и вводу в эксплуатацию объектов здравоохранения, отвечающих современным требованиям;</w:t>
      </w:r>
    </w:p>
    <w:p w14:paraId="0A82D772" w14:textId="77777777" w:rsidR="0052581A" w:rsidRPr="00E6661F" w:rsidRDefault="0052581A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приведению материально-технической базы учреждений здравоохранения Чеченской Республики в соответствие с требованиями порядков оказания медицинской помощи и другим направлениям.</w:t>
      </w:r>
    </w:p>
    <w:p w14:paraId="484F03D3" w14:textId="311D7851" w:rsidR="00D25302" w:rsidRPr="00E6661F" w:rsidRDefault="00D25302" w:rsidP="00E6661F">
      <w:pPr>
        <w:pStyle w:val="affe"/>
        <w:numPr>
          <w:ilvl w:val="0"/>
          <w:numId w:val="5"/>
        </w:numPr>
        <w:spacing w:after="0" w:line="240" w:lineRule="auto"/>
        <w:ind w:left="0" w:firstLine="65"/>
        <w:jc w:val="both"/>
        <w:rPr>
          <w:rFonts w:ascii="Times New Roman" w:hAnsi="Times New Roman"/>
          <w:b/>
          <w:sz w:val="24"/>
          <w:szCs w:val="24"/>
        </w:rPr>
      </w:pPr>
      <w:r w:rsidRPr="00E6661F">
        <w:rPr>
          <w:rFonts w:ascii="Times New Roman" w:hAnsi="Times New Roman"/>
          <w:sz w:val="28"/>
        </w:rPr>
        <w:lastRenderedPageBreak/>
        <w:t>В таблице № 1 отражены лечебно-профилактические учреждения первичного звена (ФАП, ФП, ОВОП, ВА и УБ) планируемые к вводу на период реализации Госпрограммы.</w:t>
      </w:r>
    </w:p>
    <w:p w14:paraId="1A52866D" w14:textId="4EEDFC1A" w:rsidR="00D25302" w:rsidRPr="00E6661F" w:rsidRDefault="00D25302" w:rsidP="00E6661F">
      <w:pPr>
        <w:pStyle w:val="affe"/>
        <w:tabs>
          <w:tab w:val="left" w:pos="583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66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F46AE" w:rsidRPr="00E6661F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E6661F">
        <w:rPr>
          <w:rFonts w:ascii="Times New Roman" w:hAnsi="Times New Roman"/>
          <w:b/>
          <w:sz w:val="24"/>
          <w:szCs w:val="24"/>
        </w:rPr>
        <w:t>Таблица № 1</w:t>
      </w:r>
    </w:p>
    <w:tbl>
      <w:tblPr>
        <w:tblStyle w:val="10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268"/>
        <w:gridCol w:w="1842"/>
        <w:gridCol w:w="1276"/>
      </w:tblGrid>
      <w:tr w:rsidR="00862141" w:rsidRPr="00E6661F" w14:paraId="16E03E93" w14:textId="77777777" w:rsidTr="00E6661F">
        <w:trPr>
          <w:trHeight w:val="1050"/>
        </w:trPr>
        <w:tc>
          <w:tcPr>
            <w:tcW w:w="9639" w:type="dxa"/>
            <w:gridSpan w:val="5"/>
            <w:shd w:val="clear" w:color="auto" w:fill="auto"/>
            <w:hideMark/>
          </w:tcPr>
          <w:p w14:paraId="214CB59E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E6661F">
              <w:rPr>
                <w:rFonts w:ascii="Times New Roman" w:eastAsiaTheme="minorHAnsi" w:hAnsi="Times New Roman"/>
                <w:b/>
                <w:bCs/>
              </w:rPr>
              <w:t>Размещение отдельных видов медицинских организаций, включенных в номенклатуру медицинских организаций (ФАП, ФП, ОВОП, ВА и УБ), исходя из условий, видов, форм оказания медицинской помощи и рекомендуемой численности обслуживаемого населения</w:t>
            </w:r>
          </w:p>
        </w:tc>
      </w:tr>
      <w:tr w:rsidR="00862141" w:rsidRPr="00E6661F" w14:paraId="40A7D247" w14:textId="77777777" w:rsidTr="00E6661F">
        <w:trPr>
          <w:trHeight w:val="300"/>
        </w:trPr>
        <w:tc>
          <w:tcPr>
            <w:tcW w:w="1701" w:type="dxa"/>
            <w:shd w:val="clear" w:color="auto" w:fill="auto"/>
            <w:hideMark/>
          </w:tcPr>
          <w:p w14:paraId="33CD4E84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14:paraId="6649F1DF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14:paraId="3DD0E2A3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14:paraId="11934CE7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5AF9EA8C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5</w:t>
            </w:r>
          </w:p>
        </w:tc>
      </w:tr>
      <w:tr w:rsidR="00862141" w:rsidRPr="00E6661F" w14:paraId="23751BA7" w14:textId="77777777" w:rsidTr="00E6661F">
        <w:trPr>
          <w:trHeight w:val="1275"/>
        </w:trPr>
        <w:tc>
          <w:tcPr>
            <w:tcW w:w="1701" w:type="dxa"/>
            <w:shd w:val="clear" w:color="auto" w:fill="auto"/>
            <w:hideMark/>
          </w:tcPr>
          <w:p w14:paraId="013ACA55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Условия оказания медицинской помощи</w:t>
            </w:r>
          </w:p>
        </w:tc>
        <w:tc>
          <w:tcPr>
            <w:tcW w:w="2552" w:type="dxa"/>
            <w:shd w:val="clear" w:color="auto" w:fill="auto"/>
            <w:hideMark/>
          </w:tcPr>
          <w:p w14:paraId="4770DEDE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Наименование ЛПУ</w:t>
            </w:r>
          </w:p>
          <w:p w14:paraId="5022C922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(строительство, капремонт, реконструкция)</w:t>
            </w:r>
          </w:p>
        </w:tc>
        <w:tc>
          <w:tcPr>
            <w:tcW w:w="2268" w:type="dxa"/>
            <w:shd w:val="clear" w:color="auto" w:fill="auto"/>
            <w:hideMark/>
          </w:tcPr>
          <w:p w14:paraId="618B0487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в настоящее время фактически функционирует</w:t>
            </w:r>
          </w:p>
        </w:tc>
        <w:tc>
          <w:tcPr>
            <w:tcW w:w="1842" w:type="dxa"/>
            <w:shd w:val="clear" w:color="auto" w:fill="auto"/>
            <w:hideMark/>
          </w:tcPr>
          <w:p w14:paraId="2D398D74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положено по нормативу- приказ Минздрава России от 27 февраля 2016 г. N 132н</w:t>
            </w:r>
          </w:p>
        </w:tc>
        <w:tc>
          <w:tcPr>
            <w:tcW w:w="1276" w:type="dxa"/>
            <w:shd w:val="clear" w:color="auto" w:fill="auto"/>
            <w:hideMark/>
          </w:tcPr>
          <w:p w14:paraId="13F46FE3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Год постройки</w:t>
            </w:r>
          </w:p>
        </w:tc>
      </w:tr>
      <w:tr w:rsidR="00862141" w:rsidRPr="00E6661F" w14:paraId="5F04CFBC" w14:textId="77777777" w:rsidTr="00E6661F">
        <w:trPr>
          <w:trHeight w:val="555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EB29462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Вне мед. Организации</w:t>
            </w:r>
          </w:p>
        </w:tc>
        <w:tc>
          <w:tcPr>
            <w:tcW w:w="6662" w:type="dxa"/>
            <w:gridSpan w:val="3"/>
            <w:shd w:val="clear" w:color="auto" w:fill="auto"/>
            <w:hideMark/>
          </w:tcPr>
          <w:p w14:paraId="03F34EB8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</w:rPr>
            </w:pPr>
            <w:r w:rsidRPr="00E6661F">
              <w:rPr>
                <w:rFonts w:ascii="Times New Roman" w:eastAsiaTheme="minorHAnsi" w:hAnsi="Times New Roman"/>
                <w:b/>
              </w:rPr>
              <w:t>Скорая, в том числе скорая   специализированная, медицинская   помощь</w:t>
            </w:r>
          </w:p>
        </w:tc>
        <w:tc>
          <w:tcPr>
            <w:tcW w:w="1276" w:type="dxa"/>
            <w:shd w:val="clear" w:color="auto" w:fill="auto"/>
            <w:hideMark/>
          </w:tcPr>
          <w:p w14:paraId="281F9787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 </w:t>
            </w:r>
          </w:p>
        </w:tc>
      </w:tr>
      <w:tr w:rsidR="00862141" w:rsidRPr="00E6661F" w14:paraId="6CDA130D" w14:textId="77777777" w:rsidTr="00E6661F">
        <w:trPr>
          <w:trHeight w:val="735"/>
        </w:trPr>
        <w:tc>
          <w:tcPr>
            <w:tcW w:w="1701" w:type="dxa"/>
            <w:vMerge/>
            <w:shd w:val="clear" w:color="auto" w:fill="auto"/>
            <w:hideMark/>
          </w:tcPr>
          <w:p w14:paraId="56A25A41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D6D4C3A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Строительство здания станции скорой помощи ГБУ РССМП (</w:t>
            </w:r>
            <w:proofErr w:type="spellStart"/>
            <w:r w:rsidRPr="00E6661F">
              <w:rPr>
                <w:rFonts w:ascii="Times New Roman" w:hAnsi="Times New Roman"/>
              </w:rPr>
              <w:t>Веденский</w:t>
            </w:r>
            <w:proofErr w:type="spellEnd"/>
            <w:r w:rsidRPr="00E6661F">
              <w:rPr>
                <w:rFonts w:ascii="Times New Roman" w:hAnsi="Times New Roman"/>
              </w:rPr>
              <w:t xml:space="preserve"> р-он)</w:t>
            </w:r>
          </w:p>
        </w:tc>
        <w:tc>
          <w:tcPr>
            <w:tcW w:w="2268" w:type="dxa"/>
            <w:shd w:val="clear" w:color="auto" w:fill="auto"/>
          </w:tcPr>
          <w:p w14:paraId="55121407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пункт</w:t>
            </w:r>
          </w:p>
        </w:tc>
        <w:tc>
          <w:tcPr>
            <w:tcW w:w="1842" w:type="dxa"/>
            <w:shd w:val="clear" w:color="auto" w:fill="auto"/>
            <w:hideMark/>
          </w:tcPr>
          <w:p w14:paraId="31972AE8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станция скорой медицинской помощи </w:t>
            </w:r>
          </w:p>
        </w:tc>
        <w:tc>
          <w:tcPr>
            <w:tcW w:w="1276" w:type="dxa"/>
            <w:shd w:val="clear" w:color="auto" w:fill="auto"/>
            <w:hideMark/>
          </w:tcPr>
          <w:p w14:paraId="0F55E25F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2024</w:t>
            </w:r>
          </w:p>
        </w:tc>
      </w:tr>
      <w:tr w:rsidR="00862141" w:rsidRPr="00E6661F" w14:paraId="751F1BE1" w14:textId="77777777" w:rsidTr="00E6661F">
        <w:trPr>
          <w:trHeight w:val="735"/>
        </w:trPr>
        <w:tc>
          <w:tcPr>
            <w:tcW w:w="1701" w:type="dxa"/>
            <w:vMerge/>
            <w:shd w:val="clear" w:color="auto" w:fill="auto"/>
            <w:hideMark/>
          </w:tcPr>
          <w:p w14:paraId="0519D0F0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A713A5D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Строительство здания станции скорой помощи ГБУ РССМП (Урус-Мартановский р-он)</w:t>
            </w:r>
          </w:p>
        </w:tc>
        <w:tc>
          <w:tcPr>
            <w:tcW w:w="2268" w:type="dxa"/>
            <w:shd w:val="clear" w:color="auto" w:fill="auto"/>
          </w:tcPr>
          <w:p w14:paraId="74D8DDF2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подстанция</w:t>
            </w:r>
          </w:p>
        </w:tc>
        <w:tc>
          <w:tcPr>
            <w:tcW w:w="1842" w:type="dxa"/>
            <w:shd w:val="clear" w:color="auto" w:fill="auto"/>
            <w:hideMark/>
          </w:tcPr>
          <w:p w14:paraId="3EC776CA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станция скорой медицинской помощи </w:t>
            </w:r>
          </w:p>
        </w:tc>
        <w:tc>
          <w:tcPr>
            <w:tcW w:w="1276" w:type="dxa"/>
            <w:shd w:val="clear" w:color="auto" w:fill="auto"/>
            <w:hideMark/>
          </w:tcPr>
          <w:p w14:paraId="0524F030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2024</w:t>
            </w:r>
          </w:p>
        </w:tc>
      </w:tr>
      <w:tr w:rsidR="00862141" w:rsidRPr="00E6661F" w14:paraId="4C23AC9D" w14:textId="77777777" w:rsidTr="00E6661F">
        <w:trPr>
          <w:trHeight w:val="735"/>
        </w:trPr>
        <w:tc>
          <w:tcPr>
            <w:tcW w:w="1701" w:type="dxa"/>
            <w:vMerge/>
            <w:shd w:val="clear" w:color="auto" w:fill="auto"/>
            <w:hideMark/>
          </w:tcPr>
          <w:p w14:paraId="457D7AA7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79D73281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Строительство здания станции скорой помощи ГБУ РССМП (Шатойский р-он)</w:t>
            </w:r>
          </w:p>
        </w:tc>
        <w:tc>
          <w:tcPr>
            <w:tcW w:w="2268" w:type="dxa"/>
            <w:shd w:val="clear" w:color="auto" w:fill="auto"/>
          </w:tcPr>
          <w:p w14:paraId="4FB976E6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подстанция</w:t>
            </w:r>
          </w:p>
        </w:tc>
        <w:tc>
          <w:tcPr>
            <w:tcW w:w="1842" w:type="dxa"/>
            <w:shd w:val="clear" w:color="auto" w:fill="auto"/>
            <w:hideMark/>
          </w:tcPr>
          <w:p w14:paraId="19132F19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станция скорой медицинской помощи </w:t>
            </w:r>
          </w:p>
        </w:tc>
        <w:tc>
          <w:tcPr>
            <w:tcW w:w="1276" w:type="dxa"/>
            <w:shd w:val="clear" w:color="auto" w:fill="auto"/>
            <w:hideMark/>
          </w:tcPr>
          <w:p w14:paraId="100287E2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2024</w:t>
            </w:r>
          </w:p>
        </w:tc>
      </w:tr>
      <w:tr w:rsidR="00862141" w:rsidRPr="00E6661F" w14:paraId="36C233C1" w14:textId="77777777" w:rsidTr="00E6661F">
        <w:trPr>
          <w:trHeight w:val="735"/>
        </w:trPr>
        <w:tc>
          <w:tcPr>
            <w:tcW w:w="1701" w:type="dxa"/>
            <w:vMerge/>
            <w:shd w:val="clear" w:color="auto" w:fill="auto"/>
            <w:hideMark/>
          </w:tcPr>
          <w:p w14:paraId="0FA1CFC4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AC45AE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Строительство здания станции скорой помощи ГБУ РССМП (Ножай-Юртовский р-он)</w:t>
            </w:r>
          </w:p>
        </w:tc>
        <w:tc>
          <w:tcPr>
            <w:tcW w:w="2268" w:type="dxa"/>
            <w:shd w:val="clear" w:color="auto" w:fill="auto"/>
          </w:tcPr>
          <w:p w14:paraId="64F9F5E1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подстанция</w:t>
            </w:r>
          </w:p>
        </w:tc>
        <w:tc>
          <w:tcPr>
            <w:tcW w:w="1842" w:type="dxa"/>
            <w:shd w:val="clear" w:color="auto" w:fill="auto"/>
            <w:hideMark/>
          </w:tcPr>
          <w:p w14:paraId="645AB87D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станция скорой медицинской помощи </w:t>
            </w:r>
          </w:p>
        </w:tc>
        <w:tc>
          <w:tcPr>
            <w:tcW w:w="1276" w:type="dxa"/>
            <w:shd w:val="clear" w:color="auto" w:fill="auto"/>
            <w:hideMark/>
          </w:tcPr>
          <w:p w14:paraId="07648801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2024</w:t>
            </w:r>
          </w:p>
        </w:tc>
      </w:tr>
      <w:tr w:rsidR="00862141" w:rsidRPr="00E6661F" w14:paraId="7FC0095A" w14:textId="77777777" w:rsidTr="00E6661F">
        <w:trPr>
          <w:trHeight w:val="735"/>
        </w:trPr>
        <w:tc>
          <w:tcPr>
            <w:tcW w:w="1701" w:type="dxa"/>
            <w:vMerge/>
            <w:shd w:val="clear" w:color="auto" w:fill="auto"/>
            <w:hideMark/>
          </w:tcPr>
          <w:p w14:paraId="53483F17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5A9363E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Строительство здания станции скорой помощи ГБУ РССМП (Надтеречный р-он)</w:t>
            </w:r>
          </w:p>
        </w:tc>
        <w:tc>
          <w:tcPr>
            <w:tcW w:w="2268" w:type="dxa"/>
            <w:shd w:val="clear" w:color="auto" w:fill="auto"/>
          </w:tcPr>
          <w:p w14:paraId="179296AF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подстанция</w:t>
            </w:r>
          </w:p>
        </w:tc>
        <w:tc>
          <w:tcPr>
            <w:tcW w:w="1842" w:type="dxa"/>
            <w:shd w:val="clear" w:color="auto" w:fill="auto"/>
            <w:hideMark/>
          </w:tcPr>
          <w:p w14:paraId="6DAB66DA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станция скорой медицинской помощи </w:t>
            </w:r>
          </w:p>
        </w:tc>
        <w:tc>
          <w:tcPr>
            <w:tcW w:w="1276" w:type="dxa"/>
            <w:shd w:val="clear" w:color="auto" w:fill="auto"/>
            <w:hideMark/>
          </w:tcPr>
          <w:p w14:paraId="6395AAA3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2024</w:t>
            </w:r>
          </w:p>
        </w:tc>
      </w:tr>
      <w:tr w:rsidR="00862141" w:rsidRPr="00E6661F" w14:paraId="02C9F9F9" w14:textId="77777777" w:rsidTr="00E6661F">
        <w:trPr>
          <w:trHeight w:val="735"/>
        </w:trPr>
        <w:tc>
          <w:tcPr>
            <w:tcW w:w="1701" w:type="dxa"/>
            <w:vMerge/>
            <w:shd w:val="clear" w:color="auto" w:fill="auto"/>
            <w:hideMark/>
          </w:tcPr>
          <w:p w14:paraId="0533AF3F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AD6A695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Строительство здания станции скорой помощи ГБУ РССМП (Шелковской р-он)</w:t>
            </w:r>
          </w:p>
        </w:tc>
        <w:tc>
          <w:tcPr>
            <w:tcW w:w="2268" w:type="dxa"/>
            <w:shd w:val="clear" w:color="auto" w:fill="auto"/>
          </w:tcPr>
          <w:p w14:paraId="07C1596E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подстанция</w:t>
            </w:r>
          </w:p>
        </w:tc>
        <w:tc>
          <w:tcPr>
            <w:tcW w:w="1842" w:type="dxa"/>
            <w:shd w:val="clear" w:color="auto" w:fill="auto"/>
            <w:hideMark/>
          </w:tcPr>
          <w:p w14:paraId="1F908663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станция скорой медицинской помощи </w:t>
            </w:r>
          </w:p>
        </w:tc>
        <w:tc>
          <w:tcPr>
            <w:tcW w:w="1276" w:type="dxa"/>
            <w:shd w:val="clear" w:color="auto" w:fill="auto"/>
            <w:hideMark/>
          </w:tcPr>
          <w:p w14:paraId="06804B00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2024</w:t>
            </w:r>
          </w:p>
        </w:tc>
      </w:tr>
      <w:tr w:rsidR="00862141" w:rsidRPr="00E6661F" w14:paraId="3785D4C4" w14:textId="77777777" w:rsidTr="00E6661F">
        <w:trPr>
          <w:trHeight w:val="569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9877710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7CEF5DBA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05EBB344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3E48F392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0FB506E7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2ED67DBF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75A2DA35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039A0A96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4794BC30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300450E9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30A0BB75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214455EA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55A0C6C0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  <w:p w14:paraId="13F59E4D" w14:textId="77777777" w:rsidR="00862141" w:rsidRPr="00E6661F" w:rsidRDefault="0086214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В амбулаторных </w:t>
            </w:r>
            <w:r w:rsidRPr="00E6661F">
              <w:rPr>
                <w:rFonts w:ascii="Times New Roman" w:eastAsiaTheme="minorHAnsi" w:hAnsi="Times New Roman"/>
              </w:rPr>
              <w:lastRenderedPageBreak/>
              <w:t>условиях, в стационарных условиях, в условиях дневного стационара</w:t>
            </w:r>
          </w:p>
        </w:tc>
        <w:tc>
          <w:tcPr>
            <w:tcW w:w="6662" w:type="dxa"/>
            <w:gridSpan w:val="3"/>
            <w:shd w:val="clear" w:color="auto" w:fill="auto"/>
            <w:hideMark/>
          </w:tcPr>
          <w:p w14:paraId="50C6AEB0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</w:rPr>
            </w:pPr>
            <w:r w:rsidRPr="00E6661F">
              <w:rPr>
                <w:rFonts w:ascii="Times New Roman" w:eastAsiaTheme="minorHAnsi" w:hAnsi="Times New Roman"/>
                <w:b/>
              </w:rPr>
              <w:lastRenderedPageBreak/>
              <w:t>Первичная врачебная медико-санитарная помощь; первичная специализированная медико-санитарная помощь</w:t>
            </w:r>
          </w:p>
        </w:tc>
        <w:tc>
          <w:tcPr>
            <w:tcW w:w="1276" w:type="dxa"/>
            <w:shd w:val="clear" w:color="auto" w:fill="auto"/>
            <w:hideMark/>
          </w:tcPr>
          <w:p w14:paraId="7128710C" w14:textId="77777777" w:rsidR="00862141" w:rsidRPr="00E6661F" w:rsidRDefault="0086214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F5AC1" w:rsidRPr="00E6661F" w14:paraId="23B08055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2440435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6415CE" w14:textId="11F14E98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 xml:space="preserve">Строительство здания ФАПа ГБУ «Шатойская межрайонная больница» в с. А. </w:t>
            </w:r>
            <w:proofErr w:type="spellStart"/>
            <w:r w:rsidRPr="00E6661F">
              <w:rPr>
                <w:rFonts w:ascii="Times New Roman" w:hAnsi="Times New Roman"/>
              </w:rPr>
              <w:t>Шерипова</w:t>
            </w:r>
            <w:proofErr w:type="spellEnd"/>
            <w:r w:rsidRPr="00E6661F">
              <w:rPr>
                <w:rFonts w:ascii="Times New Roman" w:hAnsi="Times New Roman"/>
              </w:rPr>
              <w:t xml:space="preserve">, </w:t>
            </w:r>
            <w:proofErr w:type="spellStart"/>
            <w:r w:rsidRPr="00E6661F">
              <w:rPr>
                <w:rFonts w:ascii="Times New Roman" w:hAnsi="Times New Roman"/>
              </w:rPr>
              <w:t>Шатойского</w:t>
            </w:r>
            <w:proofErr w:type="spellEnd"/>
            <w:r w:rsidRPr="00E6661F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A55854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43A55D9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CFC3CAC" w14:textId="48A8E1F5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E6661F">
              <w:rPr>
                <w:rFonts w:ascii="Times New Roman" w:eastAsiaTheme="minorHAnsi" w:hAnsi="Times New Roman"/>
              </w:rPr>
              <w:t>2023</w:t>
            </w:r>
          </w:p>
        </w:tc>
      </w:tr>
      <w:tr w:rsidR="007F5AC1" w:rsidRPr="00E6661F" w14:paraId="785530B7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</w:tcPr>
          <w:p w14:paraId="7D8EFC2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16D68F8" w14:textId="143E4415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Капремонт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«Детская клиническая больница №2 г. Грозный» мощностью: стационар на 250 коек и поликлиника на 300 посещений.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60E07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88FFE22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155471" w14:textId="33C6883C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5AA0FB67" w14:textId="77777777" w:rsidTr="00E6661F">
        <w:trPr>
          <w:trHeight w:val="645"/>
        </w:trPr>
        <w:tc>
          <w:tcPr>
            <w:tcW w:w="1701" w:type="dxa"/>
            <w:vMerge/>
            <w:shd w:val="clear" w:color="auto" w:fill="auto"/>
            <w:hideMark/>
          </w:tcPr>
          <w:p w14:paraId="4537FB72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1198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</w:t>
            </w:r>
            <w:r w:rsidRPr="00E6661F">
              <w:rPr>
                <w:rFonts w:ascii="Times New Roman" w:hAnsi="Times New Roman"/>
              </w:rPr>
              <w:t xml:space="preserve"> здания</w:t>
            </w:r>
            <w:r w:rsidRPr="00E6661F">
              <w:rPr>
                <w:rFonts w:ascii="Times New Roman" w:eastAsiaTheme="minorHAnsi" w:hAnsi="Times New Roman"/>
              </w:rPr>
              <w:t xml:space="preserve"> детского отделения ГБУ «Грозненской ЦРБ» мощностью: стационар на 20 коек и поликлиника на 50 посещений.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AB24" w14:textId="208B2779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6363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90A89A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E6661F">
              <w:rPr>
                <w:rFonts w:ascii="Times New Roman" w:eastAsiaTheme="minorHAnsi" w:hAnsi="Times New Roman"/>
              </w:rPr>
              <w:t>2024</w:t>
            </w:r>
          </w:p>
        </w:tc>
      </w:tr>
      <w:tr w:rsidR="007F5AC1" w:rsidRPr="00E6661F" w14:paraId="28060E5A" w14:textId="77777777" w:rsidTr="00E6661F">
        <w:trPr>
          <w:trHeight w:val="645"/>
        </w:trPr>
        <w:tc>
          <w:tcPr>
            <w:tcW w:w="1701" w:type="dxa"/>
            <w:vMerge/>
            <w:shd w:val="clear" w:color="auto" w:fill="auto"/>
          </w:tcPr>
          <w:p w14:paraId="6CD987F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2F27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</w:t>
            </w:r>
            <w:r w:rsidRPr="00E6661F">
              <w:t xml:space="preserve"> </w:t>
            </w:r>
            <w:proofErr w:type="gramStart"/>
            <w:r w:rsidRPr="00E6661F">
              <w:rPr>
                <w:rFonts w:ascii="Times New Roman" w:eastAsiaTheme="minorHAnsi" w:hAnsi="Times New Roman"/>
              </w:rPr>
              <w:t>здания  ГБУ</w:t>
            </w:r>
            <w:proofErr w:type="gramEnd"/>
            <w:r w:rsidRPr="00E6661F">
              <w:rPr>
                <w:rFonts w:ascii="Times New Roman" w:eastAsiaTheme="minorHAnsi" w:hAnsi="Times New Roman"/>
              </w:rPr>
              <w:t xml:space="preserve"> «Детская поликлиника № 3 г. Грозный»  мощностью на 300 посещений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D8FBC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FEF8C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595F1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  <w:tr w:rsidR="007F5AC1" w:rsidRPr="00E6661F" w14:paraId="7756F52E" w14:textId="77777777" w:rsidTr="00E6661F">
        <w:trPr>
          <w:trHeight w:val="85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0B615755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1A0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 здания ГБУ «Детская поликлиника № 4 г. Грозный» мощностью на 300 посещений г. Грозный, ул. Гурьевская, 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DA61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B8E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5AF431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7ED7FDA7" w14:textId="77777777" w:rsidTr="00E6661F">
        <w:trPr>
          <w:trHeight w:val="85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5E08EFC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82B0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</w:t>
            </w:r>
            <w:r w:rsidRPr="00E6661F">
              <w:t xml:space="preserve"> </w:t>
            </w:r>
            <w:r w:rsidRPr="00E6661F">
              <w:rPr>
                <w:rFonts w:ascii="Times New Roman" w:eastAsiaTheme="minorHAnsi" w:hAnsi="Times New Roman"/>
              </w:rPr>
              <w:t>здания ГБУ «Детская стоматологическая поликлиника №1» г.Грозный (500 пос.)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34764D0A" w14:textId="15761ACF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9764DD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A9485A7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E6661F">
              <w:rPr>
                <w:rFonts w:ascii="Times New Roman" w:eastAsiaTheme="minorHAnsi" w:hAnsi="Times New Roman"/>
              </w:rPr>
              <w:t>20</w:t>
            </w:r>
            <w:r w:rsidRPr="00E6661F">
              <w:rPr>
                <w:rFonts w:ascii="Times New Roman" w:eastAsiaTheme="minorHAnsi" w:hAnsi="Times New Roman"/>
                <w:lang w:val="en-US"/>
              </w:rPr>
              <w:t>24</w:t>
            </w:r>
          </w:p>
        </w:tc>
      </w:tr>
      <w:tr w:rsidR="007F5AC1" w:rsidRPr="00E6661F" w14:paraId="3D6A9594" w14:textId="77777777" w:rsidTr="00E6661F">
        <w:trPr>
          <w:trHeight w:val="85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3F2AF364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29C1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«Детской поликлиники №1 г. Грозного» на ул. </w:t>
            </w:r>
            <w:proofErr w:type="gramStart"/>
            <w:r w:rsidRPr="00E6661F">
              <w:rPr>
                <w:rFonts w:ascii="Times New Roman" w:eastAsiaTheme="minorHAnsi" w:hAnsi="Times New Roman"/>
              </w:rPr>
              <w:t>Слободская  г.</w:t>
            </w:r>
            <w:proofErr w:type="gramEnd"/>
            <w:r w:rsidRPr="00E6661F">
              <w:rPr>
                <w:rFonts w:ascii="Times New Roman" w:eastAsiaTheme="minorHAnsi" w:hAnsi="Times New Roman"/>
              </w:rPr>
              <w:t xml:space="preserve"> Грозного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2F6B691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DC6B06B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A6AC74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505B471A" w14:textId="77777777" w:rsidTr="00E6661F">
        <w:trPr>
          <w:trHeight w:val="85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3CF91280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9A22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Реконструкция</w:t>
            </w:r>
            <w:r w:rsidRPr="00E6661F">
              <w:t xml:space="preserve"> </w:t>
            </w:r>
            <w:r w:rsidRPr="00E6661F">
              <w:rPr>
                <w:rFonts w:ascii="Times New Roman" w:eastAsiaTheme="minorHAnsi" w:hAnsi="Times New Roman"/>
              </w:rPr>
              <w:t>здания ГБУ «Республиканский детский реабилитационный центр г.Грозного»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7F0D7D3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D94B2D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C9CA462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7DD15110" w14:textId="77777777" w:rsidTr="00E6661F">
        <w:trPr>
          <w:trHeight w:val="85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58C381E4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F2A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Капитальный ремонт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«Республиканский клинический центр охраны здоровья матери и ребенка им. Аймани Кадыровой»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F1CB170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ACFE051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3DD59F8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40D2CE9B" w14:textId="77777777" w:rsidTr="00E6661F">
        <w:trPr>
          <w:trHeight w:val="855"/>
        </w:trPr>
        <w:tc>
          <w:tcPr>
            <w:tcW w:w="1701" w:type="dxa"/>
            <w:vMerge/>
            <w:shd w:val="clear" w:color="auto" w:fill="auto"/>
            <w:hideMark/>
          </w:tcPr>
          <w:p w14:paraId="621FC813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784B6514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Капитальный ремонт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родильного </w:t>
            </w:r>
            <w:proofErr w:type="gramStart"/>
            <w:r w:rsidRPr="00E6661F">
              <w:rPr>
                <w:rFonts w:ascii="Times New Roman" w:eastAsiaTheme="minorHAnsi" w:hAnsi="Times New Roman"/>
              </w:rPr>
              <w:t>дома  на</w:t>
            </w:r>
            <w:proofErr w:type="gramEnd"/>
            <w:r w:rsidRPr="00E6661F">
              <w:rPr>
                <w:rFonts w:ascii="Times New Roman" w:eastAsiaTheme="minorHAnsi" w:hAnsi="Times New Roman"/>
              </w:rPr>
              <w:t xml:space="preserve"> 350 посещений в смену, г.Грозный б-р Дудаева</w:t>
            </w:r>
          </w:p>
        </w:tc>
        <w:tc>
          <w:tcPr>
            <w:tcW w:w="2268" w:type="dxa"/>
            <w:shd w:val="clear" w:color="auto" w:fill="auto"/>
            <w:hideMark/>
          </w:tcPr>
          <w:p w14:paraId="7F71AAD8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6B426F7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847AD5F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5A3B8489" w14:textId="77777777" w:rsidTr="00E6661F">
        <w:trPr>
          <w:trHeight w:val="855"/>
        </w:trPr>
        <w:tc>
          <w:tcPr>
            <w:tcW w:w="1701" w:type="dxa"/>
            <w:vMerge/>
            <w:shd w:val="clear" w:color="auto" w:fill="auto"/>
            <w:hideMark/>
          </w:tcPr>
          <w:p w14:paraId="724CF9E1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E1B2A52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Капитальный ремонт</w:t>
            </w:r>
            <w:r w:rsidRPr="00E6661F">
              <w:rPr>
                <w:rFonts w:ascii="Times New Roman" w:hAnsi="Times New Roman"/>
              </w:rPr>
              <w:t xml:space="preserve"> 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«Республиканский детский туберкулезный санаторий «Чишки»</w:t>
            </w:r>
          </w:p>
        </w:tc>
        <w:tc>
          <w:tcPr>
            <w:tcW w:w="2268" w:type="dxa"/>
            <w:shd w:val="clear" w:color="auto" w:fill="auto"/>
            <w:hideMark/>
          </w:tcPr>
          <w:p w14:paraId="43334FC0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28748ED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B056D36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0B845179" w14:textId="77777777" w:rsidTr="00E6661F">
        <w:trPr>
          <w:trHeight w:val="855"/>
        </w:trPr>
        <w:tc>
          <w:tcPr>
            <w:tcW w:w="1701" w:type="dxa"/>
            <w:vMerge/>
            <w:shd w:val="clear" w:color="auto" w:fill="auto"/>
            <w:hideMark/>
          </w:tcPr>
          <w:p w14:paraId="38586665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25CF660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Капитальный </w:t>
            </w:r>
            <w:proofErr w:type="gramStart"/>
            <w:r w:rsidRPr="00E6661F">
              <w:rPr>
                <w:rFonts w:ascii="Times New Roman" w:eastAsiaTheme="minorHAnsi" w:hAnsi="Times New Roman"/>
              </w:rPr>
              <w:t xml:space="preserve">ремонт  </w:t>
            </w:r>
            <w:r w:rsidRPr="00E6661F">
              <w:rPr>
                <w:rFonts w:ascii="Times New Roman" w:hAnsi="Times New Roman"/>
              </w:rPr>
              <w:t>здания</w:t>
            </w:r>
            <w:proofErr w:type="gramEnd"/>
            <w:r w:rsidRPr="00E6661F">
              <w:rPr>
                <w:rFonts w:ascii="Times New Roman" w:eastAsiaTheme="minorHAnsi" w:hAnsi="Times New Roman"/>
              </w:rPr>
              <w:t xml:space="preserve"> Филиал ГБУ «Детская  поликлиника №4» г. Грозный пос. Новый Алды</w:t>
            </w:r>
          </w:p>
        </w:tc>
        <w:tc>
          <w:tcPr>
            <w:tcW w:w="2268" w:type="dxa"/>
            <w:shd w:val="clear" w:color="auto" w:fill="auto"/>
            <w:hideMark/>
          </w:tcPr>
          <w:p w14:paraId="336497D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522F511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92069B7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1D972DF8" w14:textId="77777777" w:rsidTr="00E6661F">
        <w:trPr>
          <w:trHeight w:val="855"/>
        </w:trPr>
        <w:tc>
          <w:tcPr>
            <w:tcW w:w="1701" w:type="dxa"/>
            <w:vMerge/>
            <w:shd w:val="clear" w:color="auto" w:fill="auto"/>
            <w:hideMark/>
          </w:tcPr>
          <w:p w14:paraId="6E364713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351A5F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Капитальный ремонт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«Психоневрологический </w:t>
            </w:r>
            <w:r w:rsidRPr="00E6661F">
              <w:rPr>
                <w:rFonts w:ascii="Times New Roman" w:eastAsiaTheme="minorHAnsi" w:hAnsi="Times New Roman"/>
              </w:rPr>
              <w:lastRenderedPageBreak/>
              <w:t>центр лечения и реабилитации детей»</w:t>
            </w:r>
          </w:p>
        </w:tc>
        <w:tc>
          <w:tcPr>
            <w:tcW w:w="2268" w:type="dxa"/>
            <w:shd w:val="clear" w:color="auto" w:fill="auto"/>
            <w:hideMark/>
          </w:tcPr>
          <w:p w14:paraId="5E594E3F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31BAC57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7AF5D32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78F0EC10" w14:textId="77777777" w:rsidTr="00E6661F">
        <w:trPr>
          <w:trHeight w:val="855"/>
        </w:trPr>
        <w:tc>
          <w:tcPr>
            <w:tcW w:w="1701" w:type="dxa"/>
            <w:vMerge/>
            <w:shd w:val="clear" w:color="auto" w:fill="auto"/>
          </w:tcPr>
          <w:p w14:paraId="4BCB3EA9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F2FC2B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«Шалинская ЦРБ» 310 коек на 600 посещений в смену</w:t>
            </w:r>
          </w:p>
        </w:tc>
        <w:tc>
          <w:tcPr>
            <w:tcW w:w="2268" w:type="dxa"/>
            <w:shd w:val="clear" w:color="auto" w:fill="auto"/>
          </w:tcPr>
          <w:p w14:paraId="764EDBB2" w14:textId="6EEF4679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A4F325A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B4B75BE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271E71F5" w14:textId="77777777" w:rsidTr="00E6661F">
        <w:trPr>
          <w:trHeight w:val="855"/>
        </w:trPr>
        <w:tc>
          <w:tcPr>
            <w:tcW w:w="1701" w:type="dxa"/>
            <w:vMerge/>
            <w:shd w:val="clear" w:color="auto" w:fill="auto"/>
            <w:hideMark/>
          </w:tcPr>
          <w:p w14:paraId="4D9D0D2F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D0FA928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proofErr w:type="gramStart"/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 ГБУ</w:t>
            </w:r>
            <w:proofErr w:type="gramEnd"/>
            <w:r w:rsidRPr="00E6661F">
              <w:rPr>
                <w:rFonts w:ascii="Times New Roman" w:eastAsiaTheme="minorHAnsi" w:hAnsi="Times New Roman"/>
              </w:rPr>
              <w:t xml:space="preserve"> «Ачхой-Мартановская  ЦРБ» 260 коек на 600 посещений в смену*</w:t>
            </w:r>
          </w:p>
        </w:tc>
        <w:tc>
          <w:tcPr>
            <w:tcW w:w="2268" w:type="dxa"/>
            <w:shd w:val="clear" w:color="auto" w:fill="auto"/>
          </w:tcPr>
          <w:p w14:paraId="7CD91847" w14:textId="6C6F708A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F85573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96F1FA9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670BC166" w14:textId="77777777" w:rsidTr="00E6661F">
        <w:trPr>
          <w:trHeight w:val="735"/>
        </w:trPr>
        <w:tc>
          <w:tcPr>
            <w:tcW w:w="1701" w:type="dxa"/>
            <w:vMerge/>
            <w:shd w:val="clear" w:color="auto" w:fill="auto"/>
            <w:hideMark/>
          </w:tcPr>
          <w:p w14:paraId="56069C7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6AE7B78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proofErr w:type="gramStart"/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 ГБУ</w:t>
            </w:r>
            <w:proofErr w:type="gramEnd"/>
            <w:r w:rsidRPr="00E6661F">
              <w:rPr>
                <w:rFonts w:ascii="Times New Roman" w:eastAsiaTheme="minorHAnsi" w:hAnsi="Times New Roman"/>
              </w:rPr>
              <w:t xml:space="preserve"> «Шелковская ЦРБ»  150 коек / 450 посещений в смену</w:t>
            </w:r>
          </w:p>
        </w:tc>
        <w:tc>
          <w:tcPr>
            <w:tcW w:w="2268" w:type="dxa"/>
            <w:shd w:val="clear" w:color="auto" w:fill="auto"/>
          </w:tcPr>
          <w:p w14:paraId="7EC3816F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D496D2C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4EDEF8C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71D0D397" w14:textId="77777777" w:rsidTr="00E6661F">
        <w:trPr>
          <w:trHeight w:val="735"/>
        </w:trPr>
        <w:tc>
          <w:tcPr>
            <w:tcW w:w="1701" w:type="dxa"/>
            <w:vMerge/>
            <w:shd w:val="clear" w:color="auto" w:fill="auto"/>
            <w:hideMark/>
          </w:tcPr>
          <w:p w14:paraId="4907437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6B4FFA8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</w:t>
            </w:r>
            <w:r w:rsidRPr="00E6661F">
              <w:rPr>
                <w:rFonts w:ascii="Times New Roman" w:hAnsi="Times New Roman"/>
              </w:rPr>
              <w:t xml:space="preserve"> 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«Шатойская межрайонная больница» 95 коек / 170 посещений в смену</w:t>
            </w:r>
          </w:p>
        </w:tc>
        <w:tc>
          <w:tcPr>
            <w:tcW w:w="2268" w:type="dxa"/>
            <w:shd w:val="clear" w:color="auto" w:fill="auto"/>
          </w:tcPr>
          <w:p w14:paraId="58C0A36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14A6CCE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F3CFD5E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43B47C84" w14:textId="77777777" w:rsidTr="00E6661F">
        <w:trPr>
          <w:trHeight w:val="855"/>
        </w:trPr>
        <w:tc>
          <w:tcPr>
            <w:tcW w:w="1701" w:type="dxa"/>
            <w:vMerge/>
            <w:shd w:val="clear" w:color="auto" w:fill="auto"/>
            <w:hideMark/>
          </w:tcPr>
          <w:p w14:paraId="73523CE4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4F6EC8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«Ножай-Юртовская ЦРБ» 132 коек / 300 посещений в смену*</w:t>
            </w:r>
          </w:p>
        </w:tc>
        <w:tc>
          <w:tcPr>
            <w:tcW w:w="2268" w:type="dxa"/>
            <w:shd w:val="clear" w:color="auto" w:fill="auto"/>
          </w:tcPr>
          <w:p w14:paraId="7FDD51C1" w14:textId="0A3D3D38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8966155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C20DC68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4876D4CC" w14:textId="77777777" w:rsidTr="00E6661F">
        <w:trPr>
          <w:trHeight w:val="780"/>
        </w:trPr>
        <w:tc>
          <w:tcPr>
            <w:tcW w:w="1701" w:type="dxa"/>
            <w:vMerge/>
            <w:shd w:val="clear" w:color="auto" w:fill="auto"/>
            <w:hideMark/>
          </w:tcPr>
          <w:p w14:paraId="7E199BC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77B3575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«Урус-Мартановская ЦРБ» лечебно-диагностический корпус</w:t>
            </w:r>
          </w:p>
        </w:tc>
        <w:tc>
          <w:tcPr>
            <w:tcW w:w="2268" w:type="dxa"/>
            <w:shd w:val="clear" w:color="auto" w:fill="auto"/>
            <w:hideMark/>
          </w:tcPr>
          <w:p w14:paraId="0CBE9AA8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73FC7A5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4DAC9A7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775FAF92" w14:textId="77777777" w:rsidTr="00E6661F">
        <w:trPr>
          <w:trHeight w:val="780"/>
        </w:trPr>
        <w:tc>
          <w:tcPr>
            <w:tcW w:w="1701" w:type="dxa"/>
            <w:vMerge/>
            <w:shd w:val="clear" w:color="auto" w:fill="auto"/>
            <w:hideMark/>
          </w:tcPr>
          <w:p w14:paraId="11CE7AB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477C54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«Надтеречная центральная районная больница» с.Знаменское, Надтеречного района Чеченской Республики   150 коек </w:t>
            </w:r>
            <w:proofErr w:type="gramStart"/>
            <w:r w:rsidRPr="00E6661F">
              <w:rPr>
                <w:rFonts w:ascii="Times New Roman" w:eastAsiaTheme="minorHAnsi" w:hAnsi="Times New Roman"/>
              </w:rPr>
              <w:t>/  250</w:t>
            </w:r>
            <w:proofErr w:type="gramEnd"/>
            <w:r w:rsidRPr="00E6661F">
              <w:rPr>
                <w:rFonts w:ascii="Times New Roman" w:eastAsiaTheme="minorHAnsi" w:hAnsi="Times New Roman"/>
              </w:rPr>
              <w:t xml:space="preserve"> посещений в смену</w:t>
            </w:r>
          </w:p>
        </w:tc>
        <w:tc>
          <w:tcPr>
            <w:tcW w:w="2268" w:type="dxa"/>
            <w:shd w:val="clear" w:color="auto" w:fill="auto"/>
          </w:tcPr>
          <w:p w14:paraId="067969E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AE1608B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3419E39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6B8F070C" w14:textId="77777777" w:rsidTr="00E6661F">
        <w:trPr>
          <w:trHeight w:val="780"/>
        </w:trPr>
        <w:tc>
          <w:tcPr>
            <w:tcW w:w="1701" w:type="dxa"/>
            <w:vMerge/>
            <w:shd w:val="clear" w:color="auto" w:fill="auto"/>
            <w:hideMark/>
          </w:tcPr>
          <w:p w14:paraId="2CDF5D1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03084F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</w:t>
            </w:r>
            <w:r w:rsidRPr="00E6661F">
              <w:rPr>
                <w:rFonts w:ascii="Times New Roman" w:hAnsi="Times New Roman"/>
              </w:rPr>
              <w:t xml:space="preserve"> 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«Поликлиника №5 г.Грозный» 420 посещений в смену</w:t>
            </w:r>
          </w:p>
        </w:tc>
        <w:tc>
          <w:tcPr>
            <w:tcW w:w="2268" w:type="dxa"/>
            <w:shd w:val="clear" w:color="auto" w:fill="auto"/>
            <w:hideMark/>
          </w:tcPr>
          <w:p w14:paraId="5F628714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1E4F5F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7BBD2B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65775406" w14:textId="77777777" w:rsidTr="00E6661F">
        <w:trPr>
          <w:trHeight w:val="585"/>
        </w:trPr>
        <w:tc>
          <w:tcPr>
            <w:tcW w:w="1701" w:type="dxa"/>
            <w:vMerge/>
            <w:shd w:val="clear" w:color="auto" w:fill="auto"/>
            <w:hideMark/>
          </w:tcPr>
          <w:p w14:paraId="690E5862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6619FB6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«Поликлиника №7 г.Грозный» 500 посещений в смену</w:t>
            </w:r>
          </w:p>
        </w:tc>
        <w:tc>
          <w:tcPr>
            <w:tcW w:w="2268" w:type="dxa"/>
            <w:shd w:val="clear" w:color="auto" w:fill="auto"/>
          </w:tcPr>
          <w:p w14:paraId="4A38E97A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461B76E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3C69CBA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67A01BAA" w14:textId="77777777" w:rsidTr="00E6661F">
        <w:trPr>
          <w:trHeight w:val="735"/>
        </w:trPr>
        <w:tc>
          <w:tcPr>
            <w:tcW w:w="1701" w:type="dxa"/>
            <w:vMerge/>
            <w:shd w:val="clear" w:color="auto" w:fill="auto"/>
            <w:hideMark/>
          </w:tcPr>
          <w:p w14:paraId="2DDF5CD2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CF8BAA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Реконструкция здании ГБУ «Поликлиника №4 г. </w:t>
            </w:r>
            <w:proofErr w:type="gramStart"/>
            <w:r w:rsidRPr="00E6661F">
              <w:rPr>
                <w:rFonts w:ascii="Times New Roman" w:eastAsiaTheme="minorHAnsi" w:hAnsi="Times New Roman"/>
              </w:rPr>
              <w:t>Грозного»  ул.</w:t>
            </w:r>
            <w:proofErr w:type="gramEnd"/>
            <w:r w:rsidRPr="00E6661F">
              <w:rPr>
                <w:rFonts w:ascii="Times New Roman" w:eastAsiaTheme="minorHAnsi" w:hAnsi="Times New Roman"/>
              </w:rPr>
              <w:t xml:space="preserve"> А.А. Айдамирова, 141</w:t>
            </w:r>
          </w:p>
        </w:tc>
        <w:tc>
          <w:tcPr>
            <w:tcW w:w="2268" w:type="dxa"/>
            <w:shd w:val="clear" w:color="auto" w:fill="auto"/>
          </w:tcPr>
          <w:p w14:paraId="1D1E8F9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8782AD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50F50EA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4DDF54AE" w14:textId="77777777" w:rsidTr="00E6661F">
        <w:trPr>
          <w:trHeight w:val="1332"/>
        </w:trPr>
        <w:tc>
          <w:tcPr>
            <w:tcW w:w="1701" w:type="dxa"/>
            <w:vMerge/>
            <w:shd w:val="clear" w:color="auto" w:fill="auto"/>
            <w:hideMark/>
          </w:tcPr>
          <w:p w14:paraId="04522FF0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005C23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«Строительство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«Поликлиники №4, г. Грозный», ул.  Шейха Яндарова А-Х. (ул. Коммунистическая), 90.  </w:t>
            </w:r>
          </w:p>
          <w:p w14:paraId="57F94C8A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(20 коек /150 посещений в смену) ФИЛИАЛ №2»</w:t>
            </w:r>
          </w:p>
        </w:tc>
        <w:tc>
          <w:tcPr>
            <w:tcW w:w="2268" w:type="dxa"/>
            <w:shd w:val="clear" w:color="auto" w:fill="auto"/>
          </w:tcPr>
          <w:p w14:paraId="11FA34AF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6C3DC4A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2E6DDFE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2E8ABB25" w14:textId="77777777" w:rsidTr="00E6661F">
        <w:trPr>
          <w:trHeight w:val="735"/>
        </w:trPr>
        <w:tc>
          <w:tcPr>
            <w:tcW w:w="1701" w:type="dxa"/>
            <w:vMerge/>
            <w:shd w:val="clear" w:color="auto" w:fill="auto"/>
            <w:hideMark/>
          </w:tcPr>
          <w:p w14:paraId="0BC07746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71AC66A8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Капитальный ремонт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«Республиканский кожно-венерологический диспансер»</w:t>
            </w:r>
          </w:p>
        </w:tc>
        <w:tc>
          <w:tcPr>
            <w:tcW w:w="2268" w:type="dxa"/>
            <w:shd w:val="clear" w:color="auto" w:fill="auto"/>
          </w:tcPr>
          <w:p w14:paraId="7DEB3E01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4B699AF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C32A90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2393DB3B" w14:textId="77777777" w:rsidTr="00E6661F">
        <w:trPr>
          <w:trHeight w:val="780"/>
        </w:trPr>
        <w:tc>
          <w:tcPr>
            <w:tcW w:w="1701" w:type="dxa"/>
            <w:vMerge/>
            <w:shd w:val="clear" w:color="auto" w:fill="auto"/>
            <w:hideMark/>
          </w:tcPr>
          <w:p w14:paraId="1B3A593A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87DD74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Строительно-восстановительные работы городской больницы № 4 г. Грозного (2-ой пусковой комплекс)</w:t>
            </w:r>
          </w:p>
        </w:tc>
        <w:tc>
          <w:tcPr>
            <w:tcW w:w="2268" w:type="dxa"/>
            <w:shd w:val="clear" w:color="auto" w:fill="auto"/>
          </w:tcPr>
          <w:p w14:paraId="7EB92E2F" w14:textId="6A625426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12DCE6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5539BFB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069F9082" w14:textId="77777777" w:rsidTr="00E6661F">
        <w:trPr>
          <w:trHeight w:val="750"/>
        </w:trPr>
        <w:tc>
          <w:tcPr>
            <w:tcW w:w="1701" w:type="dxa"/>
            <w:vMerge/>
            <w:shd w:val="clear" w:color="auto" w:fill="auto"/>
            <w:hideMark/>
          </w:tcPr>
          <w:p w14:paraId="7A4E2166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2644463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здания пищеблока и прачечной при ГБУ «Гудермесская ЦРБ им. Х.Ш. Алиева» </w:t>
            </w:r>
            <w:proofErr w:type="gramStart"/>
            <w:r w:rsidRPr="00E6661F">
              <w:rPr>
                <w:rFonts w:ascii="Times New Roman" w:eastAsiaTheme="minorHAnsi" w:hAnsi="Times New Roman"/>
              </w:rPr>
              <w:t>в  г.</w:t>
            </w:r>
            <w:proofErr w:type="gramEnd"/>
            <w:r w:rsidRPr="00E6661F">
              <w:rPr>
                <w:rFonts w:ascii="Times New Roman" w:eastAsiaTheme="minorHAnsi" w:hAnsi="Times New Roman"/>
              </w:rPr>
              <w:t xml:space="preserve"> Гудермесе</w:t>
            </w:r>
          </w:p>
        </w:tc>
        <w:tc>
          <w:tcPr>
            <w:tcW w:w="2268" w:type="dxa"/>
            <w:shd w:val="clear" w:color="auto" w:fill="auto"/>
          </w:tcPr>
          <w:p w14:paraId="7BA0470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ED1D92B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38529C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157DC34B" w14:textId="77777777" w:rsidTr="00E6661F">
        <w:trPr>
          <w:trHeight w:val="750"/>
        </w:trPr>
        <w:tc>
          <w:tcPr>
            <w:tcW w:w="1701" w:type="dxa"/>
            <w:vMerge/>
            <w:shd w:val="clear" w:color="auto" w:fill="auto"/>
            <w:hideMark/>
          </w:tcPr>
          <w:p w14:paraId="327771F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B5BE70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Участковой больницы с поликлиникой 50 коек / 150 посещений в смену </w:t>
            </w:r>
            <w:proofErr w:type="spellStart"/>
            <w:r w:rsidRPr="00E6661F">
              <w:rPr>
                <w:rFonts w:ascii="Times New Roman" w:eastAsiaTheme="minorHAnsi" w:hAnsi="Times New Roman"/>
              </w:rPr>
              <w:t>с.Гвардейское</w:t>
            </w:r>
            <w:proofErr w:type="spellEnd"/>
            <w:r w:rsidRPr="00E6661F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E6661F">
              <w:rPr>
                <w:rFonts w:ascii="Times New Roman" w:eastAsiaTheme="minorHAnsi" w:hAnsi="Times New Roman"/>
              </w:rPr>
              <w:t>Надтеречного</w:t>
            </w:r>
            <w:proofErr w:type="spellEnd"/>
            <w:r w:rsidRPr="00E6661F">
              <w:rPr>
                <w:rFonts w:ascii="Times New Roman" w:eastAsiaTheme="minorHAnsi" w:hAnsi="Times New Roman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14:paraId="7FBB9AC9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B2E12A5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18E2713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6D611946" w14:textId="77777777" w:rsidTr="00E6661F">
        <w:trPr>
          <w:trHeight w:val="750"/>
        </w:trPr>
        <w:tc>
          <w:tcPr>
            <w:tcW w:w="1701" w:type="dxa"/>
            <w:vMerge/>
            <w:shd w:val="clear" w:color="auto" w:fill="auto"/>
          </w:tcPr>
          <w:p w14:paraId="14B9E15A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A06E9A6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ГБУ «Поликлиника № 1 г.Грозный» 350 посещений в смену</w:t>
            </w:r>
          </w:p>
        </w:tc>
        <w:tc>
          <w:tcPr>
            <w:tcW w:w="2268" w:type="dxa"/>
            <w:shd w:val="clear" w:color="auto" w:fill="auto"/>
          </w:tcPr>
          <w:p w14:paraId="363E68BC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344CF9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1DB83EE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56EED5F7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41138E23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640AA5C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Капитальный </w:t>
            </w:r>
            <w:proofErr w:type="gramStart"/>
            <w:r w:rsidRPr="00E6661F">
              <w:rPr>
                <w:rFonts w:ascii="Times New Roman" w:eastAsiaTheme="minorHAnsi" w:hAnsi="Times New Roman"/>
              </w:rPr>
              <w:t xml:space="preserve">ремонт  </w:t>
            </w:r>
            <w:r w:rsidRPr="00E6661F">
              <w:rPr>
                <w:rFonts w:ascii="Times New Roman" w:hAnsi="Times New Roman"/>
              </w:rPr>
              <w:t>здания</w:t>
            </w:r>
            <w:proofErr w:type="gramEnd"/>
            <w:r w:rsidRPr="00E6661F">
              <w:rPr>
                <w:rFonts w:ascii="Times New Roman" w:eastAsiaTheme="minorHAnsi" w:hAnsi="Times New Roman"/>
              </w:rPr>
              <w:t xml:space="preserve"> Участковой больницы в с. Старые-Атаги, Урус-Мартановского 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14:paraId="19D45681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207467E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C28090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2024</w:t>
            </w:r>
          </w:p>
        </w:tc>
      </w:tr>
      <w:tr w:rsidR="007F5AC1" w:rsidRPr="00E6661F" w14:paraId="58927103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23934AB6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4A5E3C2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ВА в с. Энгель-Юрт, Гудермесского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14:paraId="4B1F79C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190454E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BF6BAB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4F3889D9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05065D88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03ECAEC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ВА с. Бено-Юрт, Надтеречного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14:paraId="63FBB97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B07F6FB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9ADDB8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117ADC0E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470D37E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1266C3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ВА с. Верхний-Наур, Надтеречного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14:paraId="1A13396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E8DE4B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48BC7BF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  <w:tr w:rsidR="007F5AC1" w:rsidRPr="00E6661F" w14:paraId="2E280307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3158CD9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6D4F9A5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Комплексный капремонт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ФАП с. Ахкинчу-Борзой, Курчалоевского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14:paraId="237A013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A8D5F65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положено по населению- врачебная амбулатория</w:t>
            </w:r>
          </w:p>
        </w:tc>
        <w:tc>
          <w:tcPr>
            <w:tcW w:w="1276" w:type="dxa"/>
            <w:shd w:val="clear" w:color="auto" w:fill="auto"/>
            <w:hideMark/>
          </w:tcPr>
          <w:p w14:paraId="3C9152F3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2024</w:t>
            </w:r>
          </w:p>
        </w:tc>
      </w:tr>
      <w:tr w:rsidR="007F5AC1" w:rsidRPr="00E6661F" w14:paraId="4ECBB251" w14:textId="77777777" w:rsidTr="00E6661F">
        <w:trPr>
          <w:trHeight w:val="555"/>
        </w:trPr>
        <w:tc>
          <w:tcPr>
            <w:tcW w:w="1701" w:type="dxa"/>
            <w:vMerge/>
            <w:shd w:val="clear" w:color="auto" w:fill="auto"/>
            <w:hideMark/>
          </w:tcPr>
          <w:p w14:paraId="5008F9B6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360909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</w:t>
            </w:r>
            <w:r w:rsidRPr="00E6661F">
              <w:rPr>
                <w:rFonts w:ascii="Times New Roman" w:hAnsi="Times New Roman"/>
              </w:rPr>
              <w:t xml:space="preserve"> здания</w:t>
            </w:r>
            <w:r w:rsidRPr="00E6661F">
              <w:rPr>
                <w:rFonts w:ascii="Times New Roman" w:eastAsiaTheme="minorHAnsi" w:hAnsi="Times New Roman"/>
              </w:rPr>
              <w:t xml:space="preserve"> ФАПа п. Газ-Городок, Грозненского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14:paraId="2A98942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A79649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E1460A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  <w:tr w:rsidR="007F5AC1" w:rsidRPr="00E6661F" w14:paraId="22C71840" w14:textId="77777777" w:rsidTr="00E6661F">
        <w:trPr>
          <w:trHeight w:val="555"/>
        </w:trPr>
        <w:tc>
          <w:tcPr>
            <w:tcW w:w="1701" w:type="dxa"/>
            <w:vMerge/>
            <w:shd w:val="clear" w:color="auto" w:fill="auto"/>
            <w:hideMark/>
          </w:tcPr>
          <w:p w14:paraId="77849F3F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5DE1B3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ФП с. Нихалой, Шатойского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14:paraId="24C6D30A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A9AFA1A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6799EA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2024</w:t>
            </w:r>
          </w:p>
        </w:tc>
      </w:tr>
      <w:tr w:rsidR="007F5AC1" w:rsidRPr="00E6661F" w14:paraId="63C66FA4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4AFA0499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748F4802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ФП с.Кокадой, Шатойского муниципального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14:paraId="37CA5A2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8F26E73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784268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075942A3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4EB5D0A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0135E7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филиала ГБУ «Клиническая больница №4» в Заводском районе г. Грозного (Андреевская долина)</w:t>
            </w:r>
          </w:p>
        </w:tc>
        <w:tc>
          <w:tcPr>
            <w:tcW w:w="2268" w:type="dxa"/>
            <w:shd w:val="clear" w:color="auto" w:fill="auto"/>
          </w:tcPr>
          <w:p w14:paraId="721C6228" w14:textId="59432898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5EE91B1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C580233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  <w:tr w:rsidR="007F5AC1" w:rsidRPr="00E6661F" w14:paraId="7046BE95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</w:tcPr>
          <w:p w14:paraId="065E0E1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14FDFB3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 здания филиала ГБУ «Поликлиника №4 г. Грозного» в с/з Аргунская, г. Грозного</w:t>
            </w:r>
          </w:p>
        </w:tc>
        <w:tc>
          <w:tcPr>
            <w:tcW w:w="2268" w:type="dxa"/>
            <w:shd w:val="clear" w:color="auto" w:fill="auto"/>
          </w:tcPr>
          <w:p w14:paraId="5045B137" w14:textId="0079338D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CAC66FF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CF7FA37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  <w:tr w:rsidR="007F5AC1" w:rsidRPr="00E6661F" w14:paraId="2FB03C01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650A5994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91B81E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филиала ГБУ «Поликлиника №4 г. Грозного» в пос.Родина г. Грозного</w:t>
            </w:r>
          </w:p>
        </w:tc>
        <w:tc>
          <w:tcPr>
            <w:tcW w:w="2268" w:type="dxa"/>
            <w:shd w:val="clear" w:color="auto" w:fill="auto"/>
            <w:hideMark/>
          </w:tcPr>
          <w:p w14:paraId="0F53F794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34DAF2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644279A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2024</w:t>
            </w:r>
          </w:p>
        </w:tc>
      </w:tr>
      <w:tr w:rsidR="007F5AC1" w:rsidRPr="00E6661F" w14:paraId="3514CF74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16FAABFC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9A4B02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</w:t>
            </w:r>
            <w:r w:rsidRPr="00E6661F">
              <w:rPr>
                <w:rFonts w:ascii="Times New Roman" w:hAnsi="Times New Roman"/>
              </w:rPr>
              <w:t xml:space="preserve"> здания</w:t>
            </w:r>
            <w:r w:rsidRPr="00E6661F">
              <w:rPr>
                <w:rFonts w:ascii="Times New Roman" w:eastAsiaTheme="minorHAnsi" w:hAnsi="Times New Roman"/>
              </w:rPr>
              <w:t xml:space="preserve"> ФП с. Пачу, Ножай-Юртовского муниципального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14:paraId="2E0768B8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D49216C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994307C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  <w:tr w:rsidR="007F5AC1" w:rsidRPr="00E6661F" w14:paraId="787DECCC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7A6756C6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978EEA0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ФАПа с. Центарой, Ножай-Юртовского муниципального района.</w:t>
            </w:r>
          </w:p>
        </w:tc>
        <w:tc>
          <w:tcPr>
            <w:tcW w:w="2268" w:type="dxa"/>
            <w:shd w:val="clear" w:color="auto" w:fill="auto"/>
          </w:tcPr>
          <w:p w14:paraId="5F676456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C812CE2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2A39453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122F18FF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11F2343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3CAD1D1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</w:t>
            </w:r>
            <w:r w:rsidRPr="00E6661F">
              <w:rPr>
                <w:rFonts w:ascii="Times New Roman" w:hAnsi="Times New Roman"/>
              </w:rPr>
              <w:t xml:space="preserve"> здания</w:t>
            </w:r>
            <w:r w:rsidRPr="00E6661F">
              <w:rPr>
                <w:rFonts w:ascii="Times New Roman" w:eastAsiaTheme="minorHAnsi" w:hAnsi="Times New Roman"/>
              </w:rPr>
              <w:t xml:space="preserve"> ФП с. Малый Шуани, Ножай-Юртовского муниципального района.</w:t>
            </w:r>
          </w:p>
        </w:tc>
        <w:tc>
          <w:tcPr>
            <w:tcW w:w="2268" w:type="dxa"/>
            <w:shd w:val="clear" w:color="auto" w:fill="auto"/>
          </w:tcPr>
          <w:p w14:paraId="66E0079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B90A67E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74FF9CE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  <w:tr w:rsidR="007F5AC1" w:rsidRPr="00E6661F" w14:paraId="2F7F5BCF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33DEBB3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2C0F8E3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ФП с. Новый Замай-Юрт, Ножай-Юртовского муниципального района.</w:t>
            </w:r>
          </w:p>
        </w:tc>
        <w:tc>
          <w:tcPr>
            <w:tcW w:w="2268" w:type="dxa"/>
            <w:shd w:val="clear" w:color="auto" w:fill="auto"/>
          </w:tcPr>
          <w:p w14:paraId="4018D004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2F10219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2EA3EFE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  <w:tr w:rsidR="007F5AC1" w:rsidRPr="00E6661F" w14:paraId="6A76214B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43F1DD41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0C1E446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</w:t>
            </w:r>
            <w:r w:rsidRPr="00E6661F">
              <w:rPr>
                <w:rFonts w:ascii="Times New Roman" w:hAnsi="Times New Roman"/>
              </w:rPr>
              <w:t xml:space="preserve"> здания</w:t>
            </w:r>
            <w:r w:rsidRPr="00E6661F">
              <w:rPr>
                <w:rFonts w:ascii="Times New Roman" w:eastAsiaTheme="minorHAnsi" w:hAnsi="Times New Roman"/>
              </w:rPr>
              <w:t xml:space="preserve"> ФАПа с. Чишки, Грозненского муниципального района.</w:t>
            </w:r>
          </w:p>
        </w:tc>
        <w:tc>
          <w:tcPr>
            <w:tcW w:w="2268" w:type="dxa"/>
            <w:shd w:val="clear" w:color="auto" w:fill="auto"/>
          </w:tcPr>
          <w:p w14:paraId="195F2D38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356845F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9213835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5F68D1C0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50E8247E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74CCE55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ФАПа ГБУ «Шатойская межрайонная больница» в с. Ведучи, Итум-Калинского муниципального района.</w:t>
            </w:r>
          </w:p>
        </w:tc>
        <w:tc>
          <w:tcPr>
            <w:tcW w:w="2268" w:type="dxa"/>
            <w:shd w:val="clear" w:color="auto" w:fill="auto"/>
          </w:tcPr>
          <w:p w14:paraId="73872633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2D16C7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739CC8B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  <w:tr w:rsidR="007F5AC1" w:rsidRPr="00E6661F" w14:paraId="6128F9EF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5343AA1C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5E1DB92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Строительство</w:t>
            </w:r>
            <w:r w:rsidRPr="00E6661F">
              <w:rPr>
                <w:rFonts w:ascii="Times New Roman" w:hAnsi="Times New Roman"/>
              </w:rPr>
              <w:t xml:space="preserve"> здания</w:t>
            </w:r>
            <w:r w:rsidRPr="00E6661F">
              <w:rPr>
                <w:rFonts w:ascii="Times New Roman" w:eastAsiaTheme="minorHAnsi" w:hAnsi="Times New Roman"/>
              </w:rPr>
              <w:t xml:space="preserve"> ВА с. Мелчхи, Гудермесского муниципального района.</w:t>
            </w:r>
          </w:p>
        </w:tc>
        <w:tc>
          <w:tcPr>
            <w:tcW w:w="2268" w:type="dxa"/>
            <w:shd w:val="clear" w:color="auto" w:fill="auto"/>
          </w:tcPr>
          <w:p w14:paraId="24B1635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43D627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положено по населению- врачебная амбулатория</w:t>
            </w:r>
          </w:p>
        </w:tc>
        <w:tc>
          <w:tcPr>
            <w:tcW w:w="1276" w:type="dxa"/>
            <w:shd w:val="clear" w:color="auto" w:fill="auto"/>
            <w:hideMark/>
          </w:tcPr>
          <w:p w14:paraId="01F64E5D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211227BD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7C092FD9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77D8981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 xml:space="preserve">Строительство </w:t>
            </w:r>
            <w:r w:rsidRPr="00E6661F">
              <w:rPr>
                <w:rFonts w:ascii="Times New Roman" w:hAnsi="Times New Roman"/>
              </w:rPr>
              <w:t>здания</w:t>
            </w:r>
            <w:r w:rsidRPr="00E6661F">
              <w:rPr>
                <w:rFonts w:ascii="Times New Roman" w:eastAsiaTheme="minorHAnsi" w:hAnsi="Times New Roman"/>
              </w:rPr>
              <w:t xml:space="preserve"> ФАПа с. Надтеречная центральная усадьба госхоза Минеральное, Надтеречного муниципального района.</w:t>
            </w:r>
          </w:p>
        </w:tc>
        <w:tc>
          <w:tcPr>
            <w:tcW w:w="2268" w:type="dxa"/>
            <w:shd w:val="clear" w:color="auto" w:fill="auto"/>
          </w:tcPr>
          <w:p w14:paraId="7610BC1A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B0D3205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444DE5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44D64AF7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508B54BA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C3E3FF6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Реконструкция здания ВА с. Садовое, Грозненского муниципального района.</w:t>
            </w:r>
          </w:p>
        </w:tc>
        <w:tc>
          <w:tcPr>
            <w:tcW w:w="2268" w:type="dxa"/>
            <w:shd w:val="clear" w:color="auto" w:fill="auto"/>
          </w:tcPr>
          <w:p w14:paraId="4B28726B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9BA5998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D0C1D8C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33EB4864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6C06CE0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C1ADCC0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Строительство здания ФП с.Таузен-Кала № 1, Веденского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14:paraId="0D93957C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1DA607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1B33B00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  <w:tr w:rsidR="007F5AC1" w:rsidRPr="00E6661F" w14:paraId="32325451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6444F28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419FD57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Строительство здания ФП с.Верхнее Ца-Ведено, Веденского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14:paraId="3418BE95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4543B03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E68B69D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6E2D1463" w14:textId="77777777" w:rsidTr="00E6661F">
        <w:trPr>
          <w:trHeight w:val="765"/>
        </w:trPr>
        <w:tc>
          <w:tcPr>
            <w:tcW w:w="1701" w:type="dxa"/>
            <w:vMerge/>
            <w:shd w:val="clear" w:color="auto" w:fill="auto"/>
            <w:hideMark/>
          </w:tcPr>
          <w:p w14:paraId="4FD97281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40A98DA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Строительство здания ФП с. Ишхой-Хутор, Ножай-Юртовского муниципального района.</w:t>
            </w:r>
          </w:p>
        </w:tc>
        <w:tc>
          <w:tcPr>
            <w:tcW w:w="2268" w:type="dxa"/>
            <w:shd w:val="clear" w:color="auto" w:fill="auto"/>
          </w:tcPr>
          <w:p w14:paraId="0596C2CF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3BC29FD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A37785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19357AAE" w14:textId="77777777" w:rsidTr="00E6661F">
        <w:trPr>
          <w:trHeight w:val="600"/>
        </w:trPr>
        <w:tc>
          <w:tcPr>
            <w:tcW w:w="1701" w:type="dxa"/>
            <w:vMerge/>
            <w:shd w:val="clear" w:color="auto" w:fill="auto"/>
            <w:hideMark/>
          </w:tcPr>
          <w:p w14:paraId="52740975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89BB222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 xml:space="preserve">Комплексный капремонт здания ГБУ «Республиканская психиатрическая больница № </w:t>
            </w:r>
            <w:proofErr w:type="gramStart"/>
            <w:r w:rsidRPr="00E6661F">
              <w:rPr>
                <w:rFonts w:ascii="Times New Roman" w:hAnsi="Times New Roman"/>
              </w:rPr>
              <w:t>2»  Чеченская</w:t>
            </w:r>
            <w:proofErr w:type="gramEnd"/>
            <w:r w:rsidRPr="00E6661F">
              <w:rPr>
                <w:rFonts w:ascii="Times New Roman" w:hAnsi="Times New Roman"/>
              </w:rPr>
              <w:t xml:space="preserve"> Республика. </w:t>
            </w:r>
            <w:proofErr w:type="spellStart"/>
            <w:r w:rsidRPr="00E6661F">
              <w:rPr>
                <w:rFonts w:ascii="Times New Roman" w:hAnsi="Times New Roman"/>
              </w:rPr>
              <w:t>Ачхой-Мартановский</w:t>
            </w:r>
            <w:proofErr w:type="spellEnd"/>
            <w:r w:rsidRPr="00E6661F">
              <w:rPr>
                <w:rFonts w:ascii="Times New Roman" w:hAnsi="Times New Roman"/>
              </w:rPr>
              <w:t xml:space="preserve"> район. с. Закан-юрт. улица Проселечная 1 (дом для врачей)</w:t>
            </w:r>
          </w:p>
        </w:tc>
        <w:tc>
          <w:tcPr>
            <w:tcW w:w="2268" w:type="dxa"/>
            <w:shd w:val="clear" w:color="auto" w:fill="auto"/>
          </w:tcPr>
          <w:p w14:paraId="180D9A05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CDA7939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4695D84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357586F7" w14:textId="77777777" w:rsidTr="00E6661F">
        <w:trPr>
          <w:trHeight w:val="600"/>
        </w:trPr>
        <w:tc>
          <w:tcPr>
            <w:tcW w:w="1701" w:type="dxa"/>
            <w:vMerge/>
            <w:shd w:val="clear" w:color="auto" w:fill="auto"/>
          </w:tcPr>
          <w:p w14:paraId="33B02400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761F616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Комплексный капремонт здания ГБУ «Веденская центральная районная больница»</w:t>
            </w:r>
          </w:p>
        </w:tc>
        <w:tc>
          <w:tcPr>
            <w:tcW w:w="2268" w:type="dxa"/>
            <w:shd w:val="clear" w:color="auto" w:fill="auto"/>
          </w:tcPr>
          <w:p w14:paraId="542A548D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6FA85A7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3E64F1C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  <w:tr w:rsidR="007F5AC1" w:rsidRPr="00E6661F" w14:paraId="12BEFC49" w14:textId="77777777" w:rsidTr="00E6661F">
        <w:trPr>
          <w:trHeight w:val="600"/>
        </w:trPr>
        <w:tc>
          <w:tcPr>
            <w:tcW w:w="1701" w:type="dxa"/>
            <w:vMerge/>
            <w:shd w:val="clear" w:color="auto" w:fill="auto"/>
          </w:tcPr>
          <w:p w14:paraId="78C7887F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9CC5704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>Строительство здания ФАПа ГБУ «Веденская центральная районная больница» в с. Гуни</w:t>
            </w:r>
          </w:p>
        </w:tc>
        <w:tc>
          <w:tcPr>
            <w:tcW w:w="2268" w:type="dxa"/>
            <w:shd w:val="clear" w:color="auto" w:fill="auto"/>
          </w:tcPr>
          <w:p w14:paraId="4F32F710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13D0D02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E28EAA8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</w:rPr>
              <w:t>202</w:t>
            </w:r>
            <w:r w:rsidRPr="00E6661F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</w:tr>
      <w:tr w:rsidR="007F5AC1" w:rsidRPr="00E6661F" w14:paraId="41ECFC13" w14:textId="77777777" w:rsidTr="00E6661F">
        <w:trPr>
          <w:trHeight w:val="600"/>
        </w:trPr>
        <w:tc>
          <w:tcPr>
            <w:tcW w:w="1701" w:type="dxa"/>
            <w:vMerge/>
            <w:shd w:val="clear" w:color="auto" w:fill="auto"/>
          </w:tcPr>
          <w:p w14:paraId="43E13A69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28AA955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hAnsi="Times New Roman"/>
              </w:rPr>
              <w:t xml:space="preserve"> Строительство здания поликлиники ГБУ «Наурская центральная районная больница» </w:t>
            </w:r>
          </w:p>
        </w:tc>
        <w:tc>
          <w:tcPr>
            <w:tcW w:w="2268" w:type="dxa"/>
            <w:shd w:val="clear" w:color="auto" w:fill="auto"/>
          </w:tcPr>
          <w:p w14:paraId="0C8EFDE5" w14:textId="77777777" w:rsidR="007F5AC1" w:rsidRPr="00E6661F" w:rsidRDefault="007F5AC1" w:rsidP="00E6661F">
            <w:pPr>
              <w:spacing w:after="0" w:line="24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4AEEFC3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631072C" w14:textId="77777777" w:rsidR="007F5AC1" w:rsidRPr="00E6661F" w:rsidRDefault="007F5AC1" w:rsidP="00E6661F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E6661F">
              <w:rPr>
                <w:rFonts w:ascii="Times New Roman" w:eastAsiaTheme="minorHAnsi" w:hAnsi="Times New Roman"/>
                <w:lang w:val="en-US"/>
              </w:rPr>
              <w:t>2024</w:t>
            </w:r>
          </w:p>
        </w:tc>
      </w:tr>
    </w:tbl>
    <w:p w14:paraId="19DBB8FB" w14:textId="77777777" w:rsidR="00862141" w:rsidRPr="00E6661F" w:rsidRDefault="00862141" w:rsidP="00E6661F">
      <w:pPr>
        <w:pStyle w:val="affe"/>
        <w:tabs>
          <w:tab w:val="left" w:pos="583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3CB58D8" w14:textId="77777777" w:rsidR="00CE7A6C" w:rsidRPr="00E6661F" w:rsidRDefault="00CE7A6C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0CF8F64" w14:textId="13CDA02D" w:rsidR="0052581A" w:rsidRPr="00E6661F" w:rsidRDefault="0028004B" w:rsidP="00E6661F">
      <w:pPr>
        <w:tabs>
          <w:tab w:val="left" w:pos="851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П</w:t>
      </w:r>
      <w:r w:rsidR="0052581A" w:rsidRPr="00E6661F">
        <w:rPr>
          <w:rFonts w:ascii="Times New Roman" w:hAnsi="Times New Roman"/>
          <w:sz w:val="28"/>
        </w:rPr>
        <w:t xml:space="preserve">одпрограмма </w:t>
      </w:r>
      <w:r w:rsidR="009D7011" w:rsidRPr="00E6661F">
        <w:rPr>
          <w:rFonts w:ascii="Times New Roman" w:hAnsi="Times New Roman"/>
          <w:sz w:val="28"/>
        </w:rPr>
        <w:t>«</w:t>
      </w:r>
      <w:r w:rsidR="00FC74F9" w:rsidRPr="00E6661F">
        <w:rPr>
          <w:rFonts w:ascii="Times New Roman" w:hAnsi="Times New Roman"/>
          <w:sz w:val="28"/>
          <w:szCs w:val="28"/>
        </w:rPr>
        <w:t>Укрепление материально-технической базы учрежд</w:t>
      </w:r>
      <w:r w:rsidR="00017F4F" w:rsidRPr="00E6661F">
        <w:rPr>
          <w:rFonts w:ascii="Times New Roman" w:hAnsi="Times New Roman"/>
          <w:sz w:val="28"/>
          <w:szCs w:val="28"/>
        </w:rPr>
        <w:t>ений здравоохранения Чеченской Р</w:t>
      </w:r>
      <w:r w:rsidR="00FC74F9" w:rsidRPr="00E6661F">
        <w:rPr>
          <w:rFonts w:ascii="Times New Roman" w:hAnsi="Times New Roman"/>
          <w:sz w:val="28"/>
          <w:szCs w:val="28"/>
        </w:rPr>
        <w:t>еспублики</w:t>
      </w:r>
      <w:r w:rsidR="009D7011" w:rsidRPr="00E6661F">
        <w:rPr>
          <w:rFonts w:ascii="Times New Roman" w:hAnsi="Times New Roman"/>
          <w:sz w:val="28"/>
        </w:rPr>
        <w:t>»</w:t>
      </w:r>
      <w:r w:rsidR="0052581A" w:rsidRPr="00E6661F">
        <w:rPr>
          <w:rFonts w:ascii="Times New Roman" w:hAnsi="Times New Roman"/>
          <w:sz w:val="28"/>
        </w:rPr>
        <w:t xml:space="preserve"> государственной программы Чеченской Республики </w:t>
      </w:r>
      <w:r w:rsidR="009D7011" w:rsidRPr="00E6661F">
        <w:rPr>
          <w:rFonts w:ascii="Times New Roman" w:hAnsi="Times New Roman"/>
          <w:sz w:val="28"/>
        </w:rPr>
        <w:t>«</w:t>
      </w:r>
      <w:r w:rsidR="0052581A" w:rsidRPr="00E6661F">
        <w:rPr>
          <w:rFonts w:ascii="Times New Roman" w:hAnsi="Times New Roman"/>
          <w:sz w:val="28"/>
        </w:rPr>
        <w:t xml:space="preserve">Развитие здравоохранения Чеченской </w:t>
      </w:r>
      <w:r w:rsidR="00DD4A41" w:rsidRPr="00E6661F">
        <w:rPr>
          <w:rFonts w:ascii="Times New Roman" w:hAnsi="Times New Roman"/>
          <w:sz w:val="28"/>
        </w:rPr>
        <w:t>Республики</w:t>
      </w:r>
      <w:r w:rsidR="009D7011" w:rsidRPr="00E6661F">
        <w:rPr>
          <w:rFonts w:ascii="Times New Roman" w:hAnsi="Times New Roman"/>
          <w:sz w:val="28"/>
        </w:rPr>
        <w:t>»</w:t>
      </w:r>
      <w:r w:rsidR="00DD4A41" w:rsidRPr="00E6661F">
        <w:rPr>
          <w:rFonts w:ascii="Times New Roman" w:hAnsi="Times New Roman"/>
          <w:sz w:val="28"/>
        </w:rPr>
        <w:t xml:space="preserve"> </w:t>
      </w:r>
      <w:r w:rsidR="0052581A" w:rsidRPr="00E6661F">
        <w:rPr>
          <w:rFonts w:ascii="Times New Roman" w:hAnsi="Times New Roman"/>
          <w:sz w:val="28"/>
        </w:rPr>
        <w:t>соответствует стратегическим направлениям социально-экономического развития, определенным Стратегией социально-экономического развития Чеченской Республики до 20</w:t>
      </w:r>
      <w:r w:rsidR="00F669E8" w:rsidRPr="00E6661F">
        <w:rPr>
          <w:rFonts w:ascii="Times New Roman" w:hAnsi="Times New Roman"/>
          <w:sz w:val="28"/>
        </w:rPr>
        <w:t>3</w:t>
      </w:r>
      <w:r w:rsidR="0052581A" w:rsidRPr="00E6661F">
        <w:rPr>
          <w:rFonts w:ascii="Times New Roman" w:hAnsi="Times New Roman"/>
          <w:sz w:val="28"/>
        </w:rPr>
        <w:t xml:space="preserve">5 года. </w:t>
      </w:r>
    </w:p>
    <w:p w14:paraId="55BCBE14" w14:textId="77777777" w:rsidR="00A10198" w:rsidRPr="00E6661F" w:rsidRDefault="0052581A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Реализация мероприятий подпрограммы направлена на формирование системы оказания медицинской помощи, сбалансированной по видам и условиям оказания и объемам медицинской помощи, а также территориальному размещению медицинских учреждений, оснащенных в соответствии с установленными стандартами.</w:t>
      </w:r>
    </w:p>
    <w:p w14:paraId="44D4DB6F" w14:textId="77777777" w:rsidR="0052581A" w:rsidRPr="00E6661F" w:rsidRDefault="0052581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52" w:name="_Toc383091059"/>
      <w:r w:rsidRPr="00E6661F">
        <w:rPr>
          <w:rFonts w:ascii="Times New Roman" w:hAnsi="Times New Roman"/>
          <w:b/>
          <w:sz w:val="28"/>
          <w:szCs w:val="20"/>
        </w:rPr>
        <w:lastRenderedPageBreak/>
        <w:t xml:space="preserve">2. Приоритеты государственной политики в сфере реализации </w:t>
      </w:r>
      <w:r w:rsidRPr="00E6661F">
        <w:rPr>
          <w:rFonts w:ascii="Times New Roman" w:hAnsi="Times New Roman"/>
          <w:b/>
          <w:sz w:val="28"/>
          <w:szCs w:val="20"/>
        </w:rPr>
        <w:br/>
        <w:t>подпрограммы, цели, задачи и показатели (индикаторы) реализации подпрограммы, основные ожидаемые конечные результаты подпрограммы, сроки ее реализации</w:t>
      </w:r>
      <w:bookmarkEnd w:id="52"/>
    </w:p>
    <w:p w14:paraId="34F306D2" w14:textId="77777777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Общегосударственные приоритеты в сфере здравоохранения, которыми должны руководствоваться субъекты Российской Федерации, в настоящее время установленные федеральным и региональным законодательством, представлены в </w:t>
      </w:r>
      <w:r w:rsidRPr="00E6661F">
        <w:rPr>
          <w:rFonts w:ascii="Times New Roman" w:hAnsi="Times New Roman"/>
          <w:b/>
          <w:sz w:val="28"/>
          <w:szCs w:val="28"/>
        </w:rPr>
        <w:t>разделе 2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</w:p>
    <w:p w14:paraId="6A59636E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Целью настоящей подпрограммы является обеспечение размещения на территории Чеченской Республики учреждений здравоохранения в соответствии с потребностями населения.</w:t>
      </w:r>
    </w:p>
    <w:p w14:paraId="02485532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Для достижения целей подпрограммы предусмотрено решение следующих задач:</w:t>
      </w:r>
    </w:p>
    <w:p w14:paraId="2BF917A9" w14:textId="77777777" w:rsidR="0052581A" w:rsidRPr="00E6661F" w:rsidRDefault="0052581A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анализ и оптимизация сети подведомственных учреждений Министерства здравоохранения Чеченской Республики;</w:t>
      </w:r>
    </w:p>
    <w:p w14:paraId="0E0D8697" w14:textId="77777777" w:rsidR="0052581A" w:rsidRPr="00E6661F" w:rsidRDefault="0052581A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приведение материально-технической базы учреждений здравоохранения Чеченской Республики в соответствии с требованиями порядков оказания медицинской помощи.</w:t>
      </w:r>
    </w:p>
    <w:p w14:paraId="37F11151" w14:textId="60A81EA2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Решение вышеперечисленных задач подпрограммы осуществляется посредством реализации комплекса соответствующих мероприятий подпрограммы в 201</w:t>
      </w:r>
      <w:r w:rsidR="00E41365" w:rsidRPr="00E6661F">
        <w:rPr>
          <w:rFonts w:ascii="Times New Roman" w:hAnsi="Times New Roman"/>
          <w:sz w:val="28"/>
          <w:szCs w:val="28"/>
        </w:rPr>
        <w:t>9</w:t>
      </w:r>
      <w:r w:rsidRPr="00E6661F">
        <w:rPr>
          <w:rFonts w:ascii="Times New Roman" w:hAnsi="Times New Roman"/>
          <w:sz w:val="28"/>
          <w:szCs w:val="28"/>
        </w:rPr>
        <w:t>-202</w:t>
      </w:r>
      <w:r w:rsidR="00404202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годах.</w:t>
      </w:r>
    </w:p>
    <w:p w14:paraId="36322EB0" w14:textId="62831831" w:rsidR="0052581A" w:rsidRPr="00E6661F" w:rsidRDefault="0052581A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По итогам реализации </w:t>
      </w:r>
      <w:r w:rsidRPr="00E6661F">
        <w:rPr>
          <w:rFonts w:ascii="Times New Roman" w:hAnsi="Times New Roman"/>
          <w:sz w:val="28"/>
          <w:szCs w:val="28"/>
        </w:rPr>
        <w:t>под</w:t>
      </w:r>
      <w:r w:rsidR="001E7AAE" w:rsidRPr="00E6661F">
        <w:rPr>
          <w:rFonts w:ascii="Times New Roman" w:hAnsi="Times New Roman"/>
          <w:sz w:val="28"/>
        </w:rPr>
        <w:t>программы к концу 202</w:t>
      </w:r>
      <w:r w:rsidR="00404202" w:rsidRPr="00E6661F">
        <w:rPr>
          <w:rFonts w:ascii="Times New Roman" w:hAnsi="Times New Roman"/>
          <w:sz w:val="28"/>
        </w:rPr>
        <w:t>5</w:t>
      </w:r>
      <w:r w:rsidRPr="00E6661F">
        <w:rPr>
          <w:rFonts w:ascii="Times New Roman" w:hAnsi="Times New Roman"/>
          <w:sz w:val="28"/>
        </w:rPr>
        <w:t xml:space="preserve"> года</w:t>
      </w:r>
      <w:r w:rsidRPr="00E6661F">
        <w:rPr>
          <w:rFonts w:ascii="Times New Roman" w:hAnsi="Times New Roman"/>
          <w:sz w:val="28"/>
          <w:szCs w:val="28"/>
        </w:rPr>
        <w:t xml:space="preserve"> позволит получить следующие результаты</w:t>
      </w:r>
      <w:r w:rsidRPr="00E6661F">
        <w:rPr>
          <w:rFonts w:ascii="Times New Roman" w:hAnsi="Times New Roman"/>
          <w:sz w:val="28"/>
        </w:rPr>
        <w:t xml:space="preserve">: </w:t>
      </w:r>
    </w:p>
    <w:p w14:paraId="3E35DCBF" w14:textId="64B97F1A" w:rsidR="0077601A" w:rsidRPr="00E6661F" w:rsidRDefault="0077601A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- доля подразделений медицинских организаций, требующих капитального ремонта, не более </w:t>
      </w:r>
      <w:r w:rsidR="00404202" w:rsidRPr="00E6661F">
        <w:rPr>
          <w:rFonts w:ascii="Times New Roman" w:hAnsi="Times New Roman"/>
          <w:sz w:val="28"/>
        </w:rPr>
        <w:t>35</w:t>
      </w:r>
      <w:r w:rsidRPr="00E6661F">
        <w:rPr>
          <w:rFonts w:ascii="Times New Roman" w:hAnsi="Times New Roman"/>
          <w:sz w:val="28"/>
        </w:rPr>
        <w:t>,0 процентов;</w:t>
      </w:r>
    </w:p>
    <w:p w14:paraId="336257D1" w14:textId="77777777" w:rsidR="0077601A" w:rsidRPr="00E6661F" w:rsidRDefault="0077601A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- строительство и реконструкция объектов здравоохранения, 43 объекта;</w:t>
      </w:r>
    </w:p>
    <w:p w14:paraId="3C2CB200" w14:textId="6C051D22" w:rsidR="0052581A" w:rsidRPr="00E6661F" w:rsidRDefault="0052581A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Сведения о значениях основных индикаторов (показателей) реализации подпрограммы приведены в </w:t>
      </w:r>
      <w:r w:rsidRPr="00E6661F">
        <w:rPr>
          <w:rFonts w:ascii="Times New Roman" w:hAnsi="Times New Roman"/>
          <w:b/>
          <w:sz w:val="28"/>
        </w:rPr>
        <w:t>Приложении 1</w:t>
      </w:r>
      <w:r w:rsidRPr="00E6661F">
        <w:rPr>
          <w:rFonts w:ascii="Times New Roman" w:hAnsi="Times New Roman"/>
          <w:sz w:val="28"/>
        </w:rPr>
        <w:t xml:space="preserve"> к государственной программе.</w:t>
      </w:r>
    </w:p>
    <w:p w14:paraId="19B57B73" w14:textId="77777777" w:rsidR="0052581A" w:rsidRPr="00E6661F" w:rsidRDefault="0052581A" w:rsidP="00E6661F">
      <w:pPr>
        <w:keepNext/>
        <w:keepLines/>
        <w:tabs>
          <w:tab w:val="left" w:pos="426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53" w:name="_Toc383091060"/>
      <w:r w:rsidRPr="00E6661F">
        <w:rPr>
          <w:rFonts w:ascii="Times New Roman" w:hAnsi="Times New Roman"/>
          <w:b/>
          <w:sz w:val="28"/>
          <w:szCs w:val="20"/>
        </w:rPr>
        <w:t>3. Характеристика основных мероприятий подпрограммы</w:t>
      </w:r>
      <w:bookmarkEnd w:id="53"/>
    </w:p>
    <w:p w14:paraId="624DAF43" w14:textId="77777777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следующих основных мероприятий: </w:t>
      </w:r>
    </w:p>
    <w:p w14:paraId="594977ED" w14:textId="77777777" w:rsidR="0052581A" w:rsidRPr="00E6661F" w:rsidRDefault="0052581A" w:rsidP="00E666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укрепление материально-технической базы детских и родовспомогательных учреждений здравоохранения Чеченской Республики;</w:t>
      </w:r>
    </w:p>
    <w:p w14:paraId="728AB016" w14:textId="77777777" w:rsidR="0052581A" w:rsidRPr="00E6661F" w:rsidRDefault="0052581A" w:rsidP="00E666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здравоохранения Чеченской Республики, оказывающих реабилитационную медицинскую помощь;</w:t>
      </w:r>
    </w:p>
    <w:p w14:paraId="4D9238E6" w14:textId="77777777" w:rsidR="0052581A" w:rsidRPr="00E6661F" w:rsidRDefault="0052581A" w:rsidP="00E666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оптимизация сети учреждений здравоохранения, подведомственных Министерству здрав</w:t>
      </w:r>
      <w:r w:rsidR="00A10198" w:rsidRPr="00E6661F">
        <w:rPr>
          <w:rFonts w:ascii="Times New Roman" w:hAnsi="Times New Roman"/>
          <w:sz w:val="28"/>
          <w:szCs w:val="28"/>
        </w:rPr>
        <w:t>оохранения Чеченской Республики;</w:t>
      </w:r>
    </w:p>
    <w:p w14:paraId="7D9DA199" w14:textId="77777777" w:rsidR="00A10198" w:rsidRPr="00E6661F" w:rsidRDefault="00A10198" w:rsidP="00E666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строительство объектов (учреждений) здравоохранения в Чеченской Республике</w:t>
      </w:r>
    </w:p>
    <w:p w14:paraId="234D66D1" w14:textId="77777777" w:rsidR="0052581A" w:rsidRPr="00E6661F" w:rsidRDefault="0052581A" w:rsidP="00E6661F">
      <w:pPr>
        <w:keepNext/>
        <w:keepLines/>
        <w:tabs>
          <w:tab w:val="left" w:pos="426"/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8"/>
          <w:szCs w:val="20"/>
        </w:rPr>
      </w:pPr>
      <w:bookmarkStart w:id="54" w:name="_Toc383091061"/>
      <w:r w:rsidRPr="00E6661F">
        <w:rPr>
          <w:rFonts w:ascii="Times New Roman" w:eastAsia="Calibri" w:hAnsi="Times New Roman"/>
          <w:bCs/>
          <w:sz w:val="28"/>
          <w:szCs w:val="20"/>
        </w:rPr>
        <w:lastRenderedPageBreak/>
        <w:tab/>
        <w:t xml:space="preserve">Сведения об основных мероприятиях подпрограммы приведены в </w:t>
      </w:r>
      <w:r w:rsidRPr="00E6661F">
        <w:rPr>
          <w:rFonts w:ascii="Times New Roman" w:eastAsia="Calibri" w:hAnsi="Times New Roman"/>
          <w:b/>
          <w:bCs/>
          <w:sz w:val="28"/>
          <w:szCs w:val="20"/>
        </w:rPr>
        <w:t>Приложении 2</w:t>
      </w:r>
      <w:r w:rsidRPr="00E6661F">
        <w:rPr>
          <w:rFonts w:ascii="Times New Roman" w:eastAsia="Calibri" w:hAnsi="Times New Roman"/>
          <w:bCs/>
          <w:sz w:val="28"/>
          <w:szCs w:val="20"/>
        </w:rPr>
        <w:t xml:space="preserve"> к государственной программе.</w:t>
      </w:r>
    </w:p>
    <w:p w14:paraId="6B6E19B1" w14:textId="77777777" w:rsidR="0052581A" w:rsidRPr="00E6661F" w:rsidRDefault="0052581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4. Характеристика мер государственного регулирования, прогноз сводных показателей государственных заданий по реализации подпрограммы</w:t>
      </w:r>
      <w:bookmarkEnd w:id="54"/>
    </w:p>
    <w:p w14:paraId="79DC9D39" w14:textId="77777777" w:rsidR="0052581A" w:rsidRPr="00E6661F" w:rsidRDefault="0052581A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Подпрограмма не предусматривает применение мер государственного и правового регулирования в сфере здравоохранения.</w:t>
      </w:r>
    </w:p>
    <w:p w14:paraId="1F8892B6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рамках настоящей подпрограммы оказание государственными учреждениями государственных услуг (работ) юридическим и (или) физическим лицам не предусмотрено.</w:t>
      </w:r>
    </w:p>
    <w:p w14:paraId="55712576" w14:textId="77777777" w:rsidR="0052581A" w:rsidRPr="00E6661F" w:rsidRDefault="0052581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55" w:name="_Toc383091062"/>
      <w:r w:rsidRPr="00E6661F">
        <w:rPr>
          <w:rFonts w:ascii="Times New Roman" w:hAnsi="Times New Roman"/>
          <w:b/>
          <w:sz w:val="28"/>
          <w:szCs w:val="20"/>
        </w:rPr>
        <w:t>5. Характеристика основных мероприятий, реализуемых органами местного самоуправления, участие других организаций и предприятий в реализации подпрограммы</w:t>
      </w:r>
      <w:bookmarkEnd w:id="55"/>
    </w:p>
    <w:p w14:paraId="70B6F56F" w14:textId="13E80CEC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соответствии с Федеральным зак</w:t>
      </w:r>
      <w:r w:rsidR="0093604B" w:rsidRPr="00E6661F">
        <w:rPr>
          <w:rFonts w:ascii="Times New Roman" w:hAnsi="Times New Roman"/>
          <w:sz w:val="28"/>
          <w:szCs w:val="28"/>
        </w:rPr>
        <w:t xml:space="preserve">оном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="00ED473F" w:rsidRPr="00E6661F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="00ED473F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 xml:space="preserve">основными мероприятиями, реализуемые органами местного самоуправления в сфере охраны здоровья является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</w:t>
      </w:r>
      <w:hyperlink r:id="rId17" w:history="1">
        <w:r w:rsidRPr="00E6661F">
          <w:rPr>
            <w:rFonts w:ascii="Times New Roman" w:hAnsi="Times New Roman"/>
            <w:sz w:val="28"/>
            <w:szCs w:val="28"/>
          </w:rPr>
          <w:t>законом</w:t>
        </w:r>
      </w:hyperlink>
      <w:r w:rsidR="0093604B" w:rsidRPr="00E6661F">
        <w:rPr>
          <w:rFonts w:ascii="Times New Roman" w:hAnsi="Times New Roman"/>
          <w:sz w:val="28"/>
          <w:szCs w:val="28"/>
        </w:rPr>
        <w:t xml:space="preserve"> от 6 октября </w:t>
      </w:r>
      <w:r w:rsidRPr="00E6661F">
        <w:rPr>
          <w:rFonts w:ascii="Times New Roman" w:hAnsi="Times New Roman"/>
          <w:sz w:val="28"/>
          <w:szCs w:val="28"/>
        </w:rPr>
        <w:t xml:space="preserve">2003 № 131-ФЗ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.</w:t>
      </w:r>
      <w:bookmarkStart w:id="56" w:name="_Toc383091063"/>
    </w:p>
    <w:p w14:paraId="35F28DCC" w14:textId="77777777" w:rsidR="0052581A" w:rsidRPr="00E6661F" w:rsidRDefault="0052581A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6. Обоснование объема финансовых ресурсов, необходимых для реализации подпрограммы</w:t>
      </w:r>
      <w:bookmarkEnd w:id="56"/>
    </w:p>
    <w:p w14:paraId="3536A94C" w14:textId="77777777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Реализация подпрограммы осуществляется за счет средств республиканского бюджета, объемы которых подлежат ежегодному уточнению при формировании республиканского бюджета на очередной финансовый год и плановый период.</w:t>
      </w:r>
    </w:p>
    <w:p w14:paraId="0D098874" w14:textId="6D0A940A" w:rsidR="00B60522" w:rsidRPr="00E6661F" w:rsidRDefault="00AB189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_Toc383091064"/>
      <w:r w:rsidRPr="00E6661F">
        <w:rPr>
          <w:rFonts w:ascii="Times New Roman" w:hAnsi="Times New Roman"/>
          <w:sz w:val="28"/>
          <w:szCs w:val="28"/>
        </w:rPr>
        <w:t>Необходимый объем финансирования подпрограммы на 2019-202</w:t>
      </w:r>
      <w:r w:rsidR="000D661E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661F">
        <w:rPr>
          <w:rFonts w:ascii="Times New Roman" w:hAnsi="Times New Roman"/>
          <w:sz w:val="28"/>
          <w:szCs w:val="28"/>
        </w:rPr>
        <w:t>годы  составляет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</w:t>
      </w:r>
      <w:r w:rsidR="000D661E" w:rsidRPr="00E6661F">
        <w:rPr>
          <w:rFonts w:ascii="Times New Roman" w:hAnsi="Times New Roman"/>
          <w:sz w:val="28"/>
          <w:szCs w:val="28"/>
        </w:rPr>
        <w:t>32 611 345,26</w:t>
      </w:r>
      <w:r w:rsidRPr="00E6661F"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 государственной программы:</w:t>
      </w:r>
      <w:r w:rsidR="00E72902" w:rsidRPr="00E6661F">
        <w:rPr>
          <w:rFonts w:ascii="Times New Roman" w:hAnsi="Times New Roman"/>
          <w:sz w:val="28"/>
          <w:szCs w:val="28"/>
        </w:rPr>
        <w:t xml:space="preserve"> </w:t>
      </w:r>
    </w:p>
    <w:p w14:paraId="41C47453" w14:textId="5EA216D6" w:rsidR="00AB189B" w:rsidRPr="00E6661F" w:rsidRDefault="00B6052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2019 год – </w:t>
      </w:r>
      <w:r w:rsidR="00EE29E2" w:rsidRPr="00E6661F">
        <w:rPr>
          <w:rFonts w:ascii="Times New Roman" w:hAnsi="Times New Roman"/>
          <w:sz w:val="28"/>
          <w:szCs w:val="28"/>
        </w:rPr>
        <w:t>0,00</w:t>
      </w:r>
      <w:r w:rsidRPr="00E6661F">
        <w:rPr>
          <w:rFonts w:ascii="Times New Roman" w:hAnsi="Times New Roman"/>
          <w:sz w:val="28"/>
          <w:szCs w:val="28"/>
        </w:rPr>
        <w:t xml:space="preserve"> тыс. рублей,</w:t>
      </w:r>
    </w:p>
    <w:p w14:paraId="28AF781C" w14:textId="5BF6EF20" w:rsidR="00AB189B" w:rsidRPr="00E6661F" w:rsidRDefault="00AB189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2020 год – </w:t>
      </w:r>
      <w:r w:rsidR="00EE29E2" w:rsidRPr="00E6661F">
        <w:rPr>
          <w:rFonts w:ascii="Times New Roman" w:hAnsi="Times New Roman"/>
          <w:sz w:val="28"/>
          <w:szCs w:val="28"/>
        </w:rPr>
        <w:t>0,00</w:t>
      </w:r>
      <w:r w:rsidRPr="00E6661F">
        <w:rPr>
          <w:rFonts w:ascii="Times New Roman" w:hAnsi="Times New Roman"/>
          <w:sz w:val="28"/>
          <w:szCs w:val="28"/>
        </w:rPr>
        <w:t xml:space="preserve"> тыс. рублей, </w:t>
      </w:r>
    </w:p>
    <w:p w14:paraId="6E9F897C" w14:textId="3D11666F" w:rsidR="00AB189B" w:rsidRPr="00E6661F" w:rsidRDefault="00AB189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2021 год – </w:t>
      </w:r>
      <w:r w:rsidR="007012B4" w:rsidRPr="00E6661F">
        <w:rPr>
          <w:rFonts w:ascii="Times New Roman" w:hAnsi="Times New Roman"/>
          <w:sz w:val="28"/>
          <w:szCs w:val="28"/>
        </w:rPr>
        <w:t>0</w:t>
      </w:r>
      <w:r w:rsidR="00FC7D28" w:rsidRPr="00E6661F">
        <w:rPr>
          <w:rFonts w:ascii="Times New Roman" w:hAnsi="Times New Roman"/>
          <w:sz w:val="28"/>
          <w:szCs w:val="28"/>
        </w:rPr>
        <w:t>,</w:t>
      </w:r>
      <w:r w:rsidR="007012B4" w:rsidRPr="00E6661F">
        <w:rPr>
          <w:rFonts w:ascii="Times New Roman" w:hAnsi="Times New Roman"/>
          <w:sz w:val="28"/>
          <w:szCs w:val="28"/>
        </w:rPr>
        <w:t>00</w:t>
      </w:r>
      <w:r w:rsidRPr="00E6661F">
        <w:rPr>
          <w:rFonts w:ascii="Times New Roman" w:hAnsi="Times New Roman"/>
          <w:sz w:val="28"/>
          <w:szCs w:val="28"/>
        </w:rPr>
        <w:t xml:space="preserve"> тыс. рублей, </w:t>
      </w:r>
    </w:p>
    <w:p w14:paraId="796A468A" w14:textId="469B511E" w:rsidR="00AB189B" w:rsidRPr="00E6661F" w:rsidRDefault="00AB189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2022 год – </w:t>
      </w:r>
      <w:r w:rsidR="007012B4" w:rsidRPr="00E6661F">
        <w:rPr>
          <w:rFonts w:ascii="Times New Roman" w:hAnsi="Times New Roman"/>
          <w:sz w:val="28"/>
          <w:szCs w:val="28"/>
        </w:rPr>
        <w:t>0</w:t>
      </w:r>
      <w:r w:rsidRPr="00E6661F">
        <w:rPr>
          <w:rFonts w:ascii="Times New Roman" w:hAnsi="Times New Roman"/>
          <w:sz w:val="28"/>
          <w:szCs w:val="28"/>
        </w:rPr>
        <w:t>,</w:t>
      </w:r>
      <w:r w:rsidR="008B32DA" w:rsidRPr="00E6661F">
        <w:rPr>
          <w:rFonts w:ascii="Times New Roman" w:hAnsi="Times New Roman"/>
          <w:sz w:val="28"/>
          <w:szCs w:val="28"/>
        </w:rPr>
        <w:t>0</w:t>
      </w:r>
      <w:r w:rsidR="007012B4" w:rsidRPr="00E6661F">
        <w:rPr>
          <w:rFonts w:ascii="Times New Roman" w:hAnsi="Times New Roman"/>
          <w:sz w:val="28"/>
          <w:szCs w:val="28"/>
        </w:rPr>
        <w:t>0</w:t>
      </w:r>
      <w:r w:rsidRPr="00E6661F">
        <w:rPr>
          <w:rFonts w:ascii="Times New Roman" w:hAnsi="Times New Roman"/>
          <w:sz w:val="28"/>
          <w:szCs w:val="28"/>
        </w:rPr>
        <w:t xml:space="preserve"> тыс. рублей, </w:t>
      </w:r>
    </w:p>
    <w:p w14:paraId="7D211CEE" w14:textId="7BDB125B" w:rsidR="00AB189B" w:rsidRPr="00E6661F" w:rsidRDefault="00AB189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2023 год – </w:t>
      </w:r>
      <w:r w:rsidR="00E72902" w:rsidRPr="00E6661F">
        <w:rPr>
          <w:rFonts w:ascii="Times New Roman" w:hAnsi="Times New Roman"/>
          <w:sz w:val="28"/>
          <w:szCs w:val="28"/>
        </w:rPr>
        <w:t>6 143 640,11</w:t>
      </w:r>
      <w:r w:rsidRPr="00E6661F">
        <w:rPr>
          <w:rFonts w:ascii="Times New Roman" w:hAnsi="Times New Roman"/>
          <w:sz w:val="28"/>
          <w:szCs w:val="28"/>
        </w:rPr>
        <w:t xml:space="preserve"> тыс. рублей,</w:t>
      </w:r>
    </w:p>
    <w:p w14:paraId="49DE2F74" w14:textId="61DEA235" w:rsidR="00E72902" w:rsidRPr="00E6661F" w:rsidRDefault="00AB189B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2024 год – </w:t>
      </w:r>
      <w:r w:rsidR="00E72902" w:rsidRPr="00E6661F">
        <w:rPr>
          <w:rFonts w:ascii="Times New Roman" w:hAnsi="Times New Roman"/>
          <w:sz w:val="28"/>
          <w:szCs w:val="28"/>
        </w:rPr>
        <w:t>13 101 798,00</w:t>
      </w:r>
      <w:r w:rsidRPr="00E6661F">
        <w:rPr>
          <w:rFonts w:ascii="Times New Roman" w:hAnsi="Times New Roman"/>
          <w:sz w:val="28"/>
          <w:szCs w:val="28"/>
        </w:rPr>
        <w:t xml:space="preserve"> тыс. рублей,</w:t>
      </w:r>
    </w:p>
    <w:p w14:paraId="7A5FDFF3" w14:textId="38DFAFB9" w:rsidR="00AB189B" w:rsidRPr="00E6661F" w:rsidRDefault="00E7290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2024 год – 13 365 907,15 тыс. рублей.</w:t>
      </w:r>
    </w:p>
    <w:p w14:paraId="739AF694" w14:textId="77EF4644" w:rsidR="009F7C49" w:rsidRPr="00E6661F" w:rsidRDefault="009F7C49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Общий объем финансирования подпрограммы в 2019-202</w:t>
      </w:r>
      <w:r w:rsidR="00526F13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 составляет </w:t>
      </w:r>
      <w:r w:rsidR="002967EF" w:rsidRPr="00E6661F">
        <w:rPr>
          <w:rFonts w:ascii="Times New Roman" w:hAnsi="Times New Roman"/>
          <w:sz w:val="28"/>
          <w:szCs w:val="28"/>
          <w:lang w:eastAsia="ru-RU"/>
        </w:rPr>
        <w:t>0</w:t>
      </w:r>
      <w:r w:rsidR="00351CA9"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2967EF" w:rsidRPr="00E6661F">
        <w:rPr>
          <w:rFonts w:ascii="Times New Roman" w:hAnsi="Times New Roman"/>
          <w:sz w:val="28"/>
          <w:szCs w:val="28"/>
          <w:lang w:eastAsia="ru-RU"/>
        </w:rPr>
        <w:t>00</w:t>
      </w:r>
      <w:r w:rsidR="007F0136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тыс. рублей, в том числе по годам реализации государственной программы:</w:t>
      </w:r>
    </w:p>
    <w:p w14:paraId="27CE5044" w14:textId="77777777" w:rsidR="009F7C49" w:rsidRPr="00E6661F" w:rsidRDefault="009F7C49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2019 году – 0 тыс. рублей;</w:t>
      </w:r>
    </w:p>
    <w:p w14:paraId="25DCD0FE" w14:textId="77777777" w:rsidR="009F7C49" w:rsidRPr="00E6661F" w:rsidRDefault="009F7C49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2020 году – 0 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41E58785" w14:textId="77777777" w:rsidR="009F7C49" w:rsidRPr="00E6661F" w:rsidRDefault="009F7C49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2021 году – </w:t>
      </w:r>
      <w:r w:rsidRPr="00E6661F">
        <w:rPr>
          <w:rFonts w:ascii="Times New Roman" w:hAnsi="Times New Roman"/>
          <w:sz w:val="28"/>
          <w:szCs w:val="28"/>
        </w:rPr>
        <w:t xml:space="preserve">0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42C6A07E" w14:textId="77777777" w:rsidR="009F7C49" w:rsidRPr="00E6661F" w:rsidRDefault="009F7C49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2022 году – </w:t>
      </w:r>
      <w:r w:rsidRPr="00E6661F">
        <w:rPr>
          <w:rFonts w:ascii="Times New Roman" w:hAnsi="Times New Roman"/>
          <w:sz w:val="28"/>
          <w:szCs w:val="28"/>
        </w:rPr>
        <w:t xml:space="preserve">0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48328930" w14:textId="77777777" w:rsidR="009F7C49" w:rsidRPr="00E6661F" w:rsidRDefault="009F7C49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lastRenderedPageBreak/>
        <w:t>в 2023 году – 0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 xml:space="preserve">рублей;   </w:t>
      </w:r>
    </w:p>
    <w:p w14:paraId="7FB10B5A" w14:textId="1BBBD1A3" w:rsidR="009F7C49" w:rsidRPr="00E6661F" w:rsidRDefault="009F7C49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2024 году – </w:t>
      </w:r>
      <w:r w:rsidR="00A577E6" w:rsidRPr="00E6661F">
        <w:rPr>
          <w:rFonts w:ascii="Times New Roman" w:hAnsi="Times New Roman"/>
          <w:sz w:val="28"/>
          <w:szCs w:val="28"/>
          <w:lang w:eastAsia="ru-RU"/>
        </w:rPr>
        <w:t>0</w:t>
      </w:r>
      <w:r w:rsidR="00351CA9"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902" w:rsidRPr="00E6661F">
        <w:rPr>
          <w:rFonts w:ascii="Times New Roman" w:hAnsi="Times New Roman"/>
          <w:sz w:val="28"/>
          <w:szCs w:val="28"/>
        </w:rPr>
        <w:t>тыс. рублей;</w:t>
      </w:r>
    </w:p>
    <w:p w14:paraId="5A12BBCF" w14:textId="1D8197C7" w:rsidR="00E72902" w:rsidRPr="00E6661F" w:rsidRDefault="00E72902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2025 году – 0 </w:t>
      </w:r>
      <w:r w:rsidRPr="00E6661F">
        <w:rPr>
          <w:rFonts w:ascii="Times New Roman" w:hAnsi="Times New Roman"/>
          <w:sz w:val="28"/>
          <w:szCs w:val="28"/>
        </w:rPr>
        <w:t>тыс. рублей;</w:t>
      </w:r>
    </w:p>
    <w:p w14:paraId="1183C4BE" w14:textId="0E4A08B3" w:rsidR="00195346" w:rsidRPr="00E6661F" w:rsidRDefault="00195346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Общий дефицит финансовых средств </w:t>
      </w:r>
      <w:r w:rsidRPr="00E6661F">
        <w:rPr>
          <w:rFonts w:ascii="Times New Roman" w:hAnsi="Times New Roman"/>
          <w:sz w:val="28"/>
          <w:szCs w:val="28"/>
        </w:rPr>
        <w:t>подпрограммы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составляет – </w:t>
      </w:r>
      <w:r w:rsidR="00E72902" w:rsidRPr="00E6661F">
        <w:rPr>
          <w:rFonts w:ascii="Times New Roman" w:hAnsi="Times New Roman"/>
          <w:sz w:val="28"/>
          <w:szCs w:val="28"/>
        </w:rPr>
        <w:t>32 611 345,26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0C5F02" w:rsidRPr="00E6661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577E6" w:rsidRPr="00E6661F">
        <w:rPr>
          <w:rFonts w:ascii="Times New Roman" w:hAnsi="Times New Roman"/>
          <w:sz w:val="28"/>
          <w:szCs w:val="28"/>
          <w:lang w:eastAsia="ru-RU"/>
        </w:rPr>
        <w:t>100</w:t>
      </w:r>
      <w:r w:rsidR="000C5F02" w:rsidRPr="00E6661F">
        <w:rPr>
          <w:rFonts w:ascii="Times New Roman" w:hAnsi="Times New Roman"/>
          <w:sz w:val="28"/>
          <w:szCs w:val="28"/>
          <w:lang w:eastAsia="ru-RU"/>
        </w:rPr>
        <w:t>%)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E6661F">
        <w:rPr>
          <w:rFonts w:ascii="Times New Roman" w:hAnsi="Times New Roman"/>
          <w:sz w:val="28"/>
          <w:szCs w:val="28"/>
        </w:rPr>
        <w:t>по годам реализации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071F5FD4" w14:textId="23C5E8DE" w:rsidR="00195346" w:rsidRPr="00E6661F" w:rsidRDefault="0019534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2019 году – </w:t>
      </w:r>
      <w:r w:rsidR="00EE29E2" w:rsidRPr="00E6661F">
        <w:rPr>
          <w:rFonts w:ascii="Times New Roman" w:hAnsi="Times New Roman"/>
          <w:sz w:val="28"/>
          <w:szCs w:val="28"/>
        </w:rPr>
        <w:t>0</w:t>
      </w:r>
      <w:r w:rsidR="008944EE" w:rsidRPr="00E6661F">
        <w:rPr>
          <w:rFonts w:ascii="Times New Roman" w:hAnsi="Times New Roman"/>
          <w:sz w:val="28"/>
          <w:szCs w:val="28"/>
        </w:rPr>
        <w:t>,0</w:t>
      </w:r>
      <w:r w:rsidR="00EE29E2" w:rsidRPr="00E6661F">
        <w:rPr>
          <w:rFonts w:ascii="Times New Roman" w:hAnsi="Times New Roman"/>
          <w:sz w:val="28"/>
          <w:szCs w:val="28"/>
        </w:rPr>
        <w:t>0</w:t>
      </w:r>
      <w:r w:rsidR="008944EE" w:rsidRPr="00E6661F">
        <w:rPr>
          <w:rFonts w:ascii="Times New Roman" w:hAnsi="Times New Roman"/>
          <w:sz w:val="28"/>
          <w:szCs w:val="28"/>
        </w:rPr>
        <w:t xml:space="preserve"> тыс. рублей 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(</w:t>
      </w:r>
      <w:r w:rsidR="00EE29E2" w:rsidRPr="00E6661F">
        <w:rPr>
          <w:rFonts w:ascii="Times New Roman" w:hAnsi="Times New Roman"/>
          <w:sz w:val="28"/>
          <w:szCs w:val="28"/>
          <w:lang w:eastAsia="ru-RU"/>
        </w:rPr>
        <w:t>0,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0%);</w:t>
      </w:r>
    </w:p>
    <w:p w14:paraId="59AC0156" w14:textId="63ED2952" w:rsidR="00195346" w:rsidRPr="00E6661F" w:rsidRDefault="0019534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2020 году – </w:t>
      </w:r>
      <w:r w:rsidR="00EE29E2" w:rsidRPr="00E6661F">
        <w:rPr>
          <w:rFonts w:ascii="Times New Roman" w:hAnsi="Times New Roman"/>
          <w:sz w:val="28"/>
          <w:szCs w:val="28"/>
        </w:rPr>
        <w:t>0</w:t>
      </w:r>
      <w:r w:rsidR="008944EE" w:rsidRPr="00E6661F">
        <w:rPr>
          <w:rFonts w:ascii="Times New Roman" w:hAnsi="Times New Roman"/>
          <w:sz w:val="28"/>
          <w:szCs w:val="28"/>
        </w:rPr>
        <w:t>,0</w:t>
      </w:r>
      <w:r w:rsidR="00EE29E2" w:rsidRPr="00E6661F">
        <w:rPr>
          <w:rFonts w:ascii="Times New Roman" w:hAnsi="Times New Roman"/>
          <w:sz w:val="28"/>
          <w:szCs w:val="28"/>
        </w:rPr>
        <w:t>0</w:t>
      </w:r>
      <w:r w:rsidR="008944EE" w:rsidRPr="00E6661F">
        <w:rPr>
          <w:rFonts w:ascii="Times New Roman" w:hAnsi="Times New Roman"/>
          <w:sz w:val="28"/>
          <w:szCs w:val="28"/>
        </w:rPr>
        <w:t xml:space="preserve"> </w:t>
      </w:r>
      <w:r w:rsidR="002D37A6" w:rsidRPr="00E6661F">
        <w:rPr>
          <w:rFonts w:ascii="Times New Roman" w:hAnsi="Times New Roman"/>
          <w:sz w:val="28"/>
          <w:szCs w:val="28"/>
        </w:rPr>
        <w:t>тыс. рублей</w:t>
      </w:r>
      <w:r w:rsidR="008944EE" w:rsidRPr="00E6661F">
        <w:rPr>
          <w:rFonts w:ascii="Times New Roman" w:hAnsi="Times New Roman"/>
          <w:sz w:val="28"/>
          <w:szCs w:val="28"/>
        </w:rPr>
        <w:t xml:space="preserve"> 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(0</w:t>
      </w:r>
      <w:r w:rsidR="00EE29E2"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0%);</w:t>
      </w:r>
    </w:p>
    <w:p w14:paraId="36BC185C" w14:textId="7788A0D2" w:rsidR="00195346" w:rsidRPr="00E6661F" w:rsidRDefault="0019534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2021 году – </w:t>
      </w:r>
      <w:r w:rsidR="007012B4" w:rsidRPr="00E6661F">
        <w:rPr>
          <w:rFonts w:ascii="Times New Roman" w:hAnsi="Times New Roman"/>
          <w:sz w:val="28"/>
          <w:szCs w:val="28"/>
        </w:rPr>
        <w:t>0,00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8944EE" w:rsidRPr="00E6661F">
        <w:rPr>
          <w:rFonts w:ascii="Times New Roman" w:hAnsi="Times New Roman"/>
          <w:sz w:val="28"/>
          <w:szCs w:val="28"/>
        </w:rPr>
        <w:t xml:space="preserve"> 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(</w:t>
      </w:r>
      <w:r w:rsidR="007012B4" w:rsidRPr="00E6661F">
        <w:rPr>
          <w:rFonts w:ascii="Times New Roman" w:hAnsi="Times New Roman"/>
          <w:sz w:val="28"/>
          <w:szCs w:val="28"/>
          <w:lang w:eastAsia="ru-RU"/>
        </w:rPr>
        <w:t>0,0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68FF4C46" w14:textId="10E07A84" w:rsidR="00195346" w:rsidRPr="00E6661F" w:rsidRDefault="0019534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2022 году – </w:t>
      </w:r>
      <w:r w:rsidR="007012B4" w:rsidRPr="00E6661F">
        <w:rPr>
          <w:rFonts w:ascii="Times New Roman" w:hAnsi="Times New Roman"/>
          <w:sz w:val="28"/>
          <w:szCs w:val="28"/>
        </w:rPr>
        <w:t xml:space="preserve">0,00 </w:t>
      </w:r>
      <w:r w:rsidRPr="00E6661F">
        <w:rPr>
          <w:rFonts w:ascii="Times New Roman" w:hAnsi="Times New Roman"/>
          <w:sz w:val="28"/>
          <w:szCs w:val="28"/>
        </w:rPr>
        <w:t>тыс. рублей</w:t>
      </w:r>
      <w:r w:rsidR="008944EE" w:rsidRPr="00E6661F">
        <w:rPr>
          <w:rFonts w:ascii="Times New Roman" w:hAnsi="Times New Roman"/>
          <w:sz w:val="28"/>
          <w:szCs w:val="28"/>
        </w:rPr>
        <w:t xml:space="preserve"> 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(0</w:t>
      </w:r>
      <w:r w:rsidR="007012B4" w:rsidRPr="00E6661F">
        <w:rPr>
          <w:rFonts w:ascii="Times New Roman" w:hAnsi="Times New Roman"/>
          <w:sz w:val="28"/>
          <w:szCs w:val="28"/>
          <w:lang w:eastAsia="ru-RU"/>
        </w:rPr>
        <w:t>,0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251E04E1" w14:textId="59212A86" w:rsidR="00195346" w:rsidRPr="00E6661F" w:rsidRDefault="0019534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2023 году – </w:t>
      </w:r>
      <w:r w:rsidR="00E72902" w:rsidRPr="00E6661F">
        <w:rPr>
          <w:rFonts w:ascii="Times New Roman" w:hAnsi="Times New Roman"/>
          <w:sz w:val="28"/>
          <w:szCs w:val="28"/>
        </w:rPr>
        <w:t>6 143 640,11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="008944EE" w:rsidRPr="00E6661F">
        <w:rPr>
          <w:rFonts w:ascii="Times New Roman" w:hAnsi="Times New Roman"/>
          <w:sz w:val="28"/>
          <w:szCs w:val="28"/>
        </w:rPr>
        <w:t xml:space="preserve"> 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(</w:t>
      </w:r>
      <w:r w:rsidR="00E72902" w:rsidRPr="00E6661F">
        <w:rPr>
          <w:rFonts w:ascii="Times New Roman" w:hAnsi="Times New Roman"/>
          <w:sz w:val="28"/>
          <w:szCs w:val="28"/>
          <w:lang w:eastAsia="ru-RU"/>
        </w:rPr>
        <w:t>10</w:t>
      </w:r>
      <w:r w:rsidR="007012B4" w:rsidRPr="00E6661F">
        <w:rPr>
          <w:rFonts w:ascii="Times New Roman" w:hAnsi="Times New Roman"/>
          <w:sz w:val="28"/>
          <w:szCs w:val="28"/>
          <w:lang w:eastAsia="ru-RU"/>
        </w:rPr>
        <w:t>0,0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0BADF15A" w14:textId="029F3AAC" w:rsidR="00195346" w:rsidRPr="00E6661F" w:rsidRDefault="0019534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 xml:space="preserve">в 2024 году – </w:t>
      </w:r>
      <w:r w:rsidR="00E72902" w:rsidRPr="00E6661F">
        <w:rPr>
          <w:rFonts w:ascii="Times New Roman" w:hAnsi="Times New Roman"/>
          <w:sz w:val="28"/>
          <w:szCs w:val="28"/>
        </w:rPr>
        <w:t xml:space="preserve">13 101 798,00 </w:t>
      </w:r>
      <w:r w:rsidRPr="00E6661F">
        <w:rPr>
          <w:rFonts w:ascii="Times New Roman" w:hAnsi="Times New Roman"/>
          <w:sz w:val="28"/>
          <w:szCs w:val="28"/>
        </w:rPr>
        <w:t>тыс. рублей</w:t>
      </w:r>
      <w:r w:rsidR="008944EE" w:rsidRPr="00E6661F">
        <w:rPr>
          <w:rFonts w:ascii="Times New Roman" w:hAnsi="Times New Roman"/>
          <w:sz w:val="28"/>
          <w:szCs w:val="28"/>
        </w:rPr>
        <w:t xml:space="preserve"> 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(</w:t>
      </w:r>
      <w:r w:rsidR="00A577E6" w:rsidRPr="00E6661F">
        <w:rPr>
          <w:rFonts w:ascii="Times New Roman" w:hAnsi="Times New Roman"/>
          <w:sz w:val="28"/>
          <w:szCs w:val="28"/>
          <w:lang w:eastAsia="ru-RU"/>
        </w:rPr>
        <w:t>10</w:t>
      </w:r>
      <w:r w:rsidR="000C5F02" w:rsidRPr="00E6661F">
        <w:rPr>
          <w:rFonts w:ascii="Times New Roman" w:hAnsi="Times New Roman"/>
          <w:sz w:val="28"/>
          <w:szCs w:val="28"/>
          <w:lang w:eastAsia="ru-RU"/>
        </w:rPr>
        <w:t>0</w:t>
      </w:r>
      <w:r w:rsidR="008944EE"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0FA865A4" w14:textId="5F5B956D" w:rsidR="00E72902" w:rsidRPr="00E6661F" w:rsidRDefault="00E7290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2025 году – 13 365 907,15 тыс. рублей </w:t>
      </w:r>
      <w:r w:rsidRPr="00E6661F">
        <w:rPr>
          <w:rFonts w:ascii="Times New Roman" w:hAnsi="Times New Roman"/>
          <w:sz w:val="28"/>
          <w:szCs w:val="28"/>
          <w:lang w:eastAsia="ru-RU"/>
        </w:rPr>
        <w:t>(100%).</w:t>
      </w:r>
    </w:p>
    <w:p w14:paraId="2B10B35B" w14:textId="2FB7BD18" w:rsidR="00254CE1" w:rsidRPr="00E6661F" w:rsidRDefault="00EA7842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об объеме средств, необходимых для реализации мероприятий государственной программы, представлены в </w:t>
      </w:r>
      <w:r w:rsidRPr="00E6661F">
        <w:rPr>
          <w:rFonts w:ascii="Times New Roman" w:hAnsi="Times New Roman"/>
          <w:b/>
          <w:sz w:val="28"/>
          <w:szCs w:val="28"/>
        </w:rPr>
        <w:t>Приложени</w:t>
      </w:r>
      <w:r w:rsidR="006A594D" w:rsidRPr="00E6661F">
        <w:rPr>
          <w:rFonts w:ascii="Times New Roman" w:hAnsi="Times New Roman"/>
          <w:b/>
          <w:sz w:val="28"/>
          <w:szCs w:val="28"/>
        </w:rPr>
        <w:t>и</w:t>
      </w:r>
      <w:r w:rsidRPr="00E6661F">
        <w:rPr>
          <w:rFonts w:ascii="Times New Roman" w:hAnsi="Times New Roman"/>
          <w:b/>
          <w:sz w:val="28"/>
          <w:szCs w:val="28"/>
        </w:rPr>
        <w:t xml:space="preserve"> 5 </w:t>
      </w:r>
      <w:r w:rsidRPr="00E6661F">
        <w:rPr>
          <w:rFonts w:ascii="Times New Roman" w:hAnsi="Times New Roman"/>
          <w:sz w:val="28"/>
          <w:szCs w:val="28"/>
        </w:rPr>
        <w:t>к государственной программе.</w:t>
      </w:r>
    </w:p>
    <w:p w14:paraId="3ABD8399" w14:textId="77777777" w:rsidR="0052581A" w:rsidRPr="00E6661F" w:rsidRDefault="0052581A" w:rsidP="00E6661F">
      <w:pPr>
        <w:keepNext/>
        <w:keepLines/>
        <w:numPr>
          <w:ilvl w:val="0"/>
          <w:numId w:val="17"/>
        </w:numPr>
        <w:tabs>
          <w:tab w:val="left" w:pos="284"/>
        </w:tabs>
        <w:spacing w:before="120" w:after="0" w:line="240" w:lineRule="exact"/>
        <w:ind w:left="0" w:firstLine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Анализ рисков реализации подпрограммы и описание мер управления рисками</w:t>
      </w:r>
      <w:bookmarkEnd w:id="57"/>
    </w:p>
    <w:p w14:paraId="136E60BF" w14:textId="77777777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Риски реализации мероприятий Подпрограммы, которыми может управлять ответственный исполнитель Подпрограммы, уменьшая вероятность их возникновения и мероприятия, направленные на их минимизацию, приведены в </w:t>
      </w:r>
      <w:r w:rsidRPr="00E6661F">
        <w:rPr>
          <w:rFonts w:ascii="Times New Roman" w:hAnsi="Times New Roman"/>
          <w:b/>
          <w:sz w:val="28"/>
          <w:szCs w:val="28"/>
        </w:rPr>
        <w:t>разделе 8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  <w:bookmarkStart w:id="58" w:name="_Toc383091065"/>
    </w:p>
    <w:p w14:paraId="0C8242E7" w14:textId="77777777" w:rsidR="0052581A" w:rsidRPr="00E6661F" w:rsidRDefault="0052581A" w:rsidP="00E6661F">
      <w:pPr>
        <w:keepNext/>
        <w:keepLines/>
        <w:tabs>
          <w:tab w:val="left" w:pos="426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8. Механизм реализации подпрограммы</w:t>
      </w:r>
      <w:bookmarkEnd w:id="58"/>
    </w:p>
    <w:p w14:paraId="7C4D3E47" w14:textId="75BCC8CE" w:rsidR="0052581A" w:rsidRPr="00E6661F" w:rsidRDefault="0052581A" w:rsidP="00E6661F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мероприятий Подпрограммы, финансируемых из бюджетов всех уровней, предусматривает конкурсный отбор исполнителей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E6661F">
          <w:rPr>
            <w:rFonts w:ascii="Times New Roman" w:eastAsia="Calibri" w:hAnsi="Times New Roman"/>
            <w:sz w:val="28"/>
            <w:szCs w:val="28"/>
            <w:lang w:eastAsia="ru-RU"/>
          </w:rPr>
          <w:t>2013 г</w:t>
        </w:r>
      </w:smartTag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. № 44-ФЗ </w:t>
      </w:r>
      <w:r w:rsidR="009D7011" w:rsidRPr="00E6661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</w:t>
      </w:r>
      <w:r w:rsidR="007137AE" w:rsidRPr="00E6661F">
        <w:rPr>
          <w:rFonts w:ascii="Times New Roman" w:eastAsia="Calibri" w:hAnsi="Times New Roman"/>
          <w:sz w:val="28"/>
          <w:szCs w:val="28"/>
          <w:lang w:eastAsia="ru-RU"/>
        </w:rPr>
        <w:t>для обеспечения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государственных и муниципальных нужд</w:t>
      </w:r>
      <w:r w:rsidR="009D7011" w:rsidRPr="00E6661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A5B29FF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Текущее управление реализацией подпрограммы осуществляется Министерством здравоохранения Чеченской Республики. </w:t>
      </w:r>
    </w:p>
    <w:p w14:paraId="5666ED62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Министерство здравоохранения Чеченской Республики:</w:t>
      </w:r>
    </w:p>
    <w:p w14:paraId="45ADA8F6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организует реализацию подпрограммы в целом, а также выполняет мероприятия подпрограммы;</w:t>
      </w:r>
    </w:p>
    <w:p w14:paraId="3237AF79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осуществляет координацию действий участников подпрограммы;</w:t>
      </w:r>
    </w:p>
    <w:p w14:paraId="1D538116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подготавливает и согласовывает с заинтересованными участниками подпрограммы предложения о внесении изменений в подпрограмму; </w:t>
      </w:r>
    </w:p>
    <w:p w14:paraId="278BF173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запрашивает у участников подпрограммы информацию, необходимую для проведения мониторинга хода реализации подпрограммы.</w:t>
      </w:r>
    </w:p>
    <w:p w14:paraId="3EBA950E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Участники подпрограммы:</w:t>
      </w:r>
    </w:p>
    <w:p w14:paraId="16F5107B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осуществляют реализацию мероприятий подпрограммы в рамках своей компетенции;</w:t>
      </w:r>
    </w:p>
    <w:p w14:paraId="528602B8" w14:textId="77777777" w:rsidR="0052581A" w:rsidRPr="00E6661F" w:rsidRDefault="0052581A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представляют Министерству здравоохранения Чеченской Республики информацию об исполнении мероприятий, необходимую для проведения мониторинга реализации подпрограммы.</w:t>
      </w:r>
    </w:p>
    <w:p w14:paraId="7A2323FB" w14:textId="77777777" w:rsidR="0052581A" w:rsidRPr="00E6661F" w:rsidRDefault="0052581A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В процессе реализации подпрограммы Министерство здравоохранения Чеченской Республики вправе по согласованию с участниками подпрограммы принимать решения о внесении изменений в перечни и состав мероприятий, сроки их реализации, в объемы бюджетных ассигнований на реализацию мероприятий подпрограммы (в пределах утвержденных лимитов бюджетных ассигнований на реализацию подпрограммы в целом).</w:t>
      </w:r>
    </w:p>
    <w:p w14:paraId="31285DE7" w14:textId="232BC764" w:rsidR="00A10198" w:rsidRPr="00E6661F" w:rsidRDefault="0052581A" w:rsidP="00E666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осуществляется ответственным исполнителем Подпрограммы, в соответствии с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Порядком разработки, утверждения и реализации и оценки эффективности государственных программ Чеченской Республики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Чеченской Республики от 3 сентября </w:t>
      </w:r>
      <w:proofErr w:type="gramStart"/>
      <w:r w:rsidRPr="00E6661F">
        <w:rPr>
          <w:rFonts w:ascii="Times New Roman" w:hAnsi="Times New Roman"/>
          <w:sz w:val="28"/>
          <w:szCs w:val="28"/>
        </w:rPr>
        <w:t xml:space="preserve">2013 </w:t>
      </w:r>
      <w:r w:rsidR="0000126C"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№</w:t>
      </w:r>
      <w:proofErr w:type="gramEnd"/>
      <w:r w:rsidRPr="00E6661F">
        <w:rPr>
          <w:rFonts w:ascii="Times New Roman" w:hAnsi="Times New Roman"/>
          <w:sz w:val="28"/>
          <w:szCs w:val="28"/>
        </w:rPr>
        <w:t xml:space="preserve"> 217.</w:t>
      </w:r>
    </w:p>
    <w:p w14:paraId="74A73B5C" w14:textId="77777777" w:rsidR="00927779" w:rsidRPr="00E6661F" w:rsidRDefault="00927779" w:rsidP="00E6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491003" w14:textId="366BEFC1" w:rsidR="005F46AE" w:rsidRPr="00E6661F" w:rsidRDefault="005F46AE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eastAsia="Calibri" w:hAnsi="Times New Roman"/>
          <w:b/>
          <w:kern w:val="28"/>
          <w:sz w:val="28"/>
          <w:szCs w:val="28"/>
        </w:rPr>
      </w:pPr>
      <w:bookmarkStart w:id="59" w:name="_Toc383091047"/>
      <w:bookmarkEnd w:id="1"/>
      <w:bookmarkEnd w:id="12"/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 xml:space="preserve">7. </w:t>
      </w:r>
      <w:r w:rsidR="00372F2B" w:rsidRPr="00E6661F">
        <w:rPr>
          <w:rFonts w:ascii="Times New Roman" w:eastAsia="Calibri" w:hAnsi="Times New Roman"/>
          <w:b/>
          <w:kern w:val="28"/>
          <w:sz w:val="28"/>
          <w:szCs w:val="28"/>
        </w:rPr>
        <w:t>П</w:t>
      </w: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одпрограмма</w:t>
      </w:r>
    </w:p>
    <w:bookmarkEnd w:id="59"/>
    <w:p w14:paraId="6BF829E4" w14:textId="1BF5F711" w:rsidR="005F46AE" w:rsidRPr="00E6661F" w:rsidRDefault="009D7011" w:rsidP="00E6661F">
      <w:pPr>
        <w:keepNext/>
        <w:keepLines/>
        <w:tabs>
          <w:tab w:val="left" w:pos="2552"/>
        </w:tabs>
        <w:spacing w:after="0" w:line="240" w:lineRule="exact"/>
        <w:jc w:val="center"/>
        <w:outlineLvl w:val="0"/>
        <w:rPr>
          <w:rFonts w:ascii="Times New Roman" w:eastAsia="Calibri" w:hAnsi="Times New Roman"/>
          <w:kern w:val="28"/>
          <w:sz w:val="28"/>
          <w:szCs w:val="28"/>
        </w:rPr>
      </w:pP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«</w:t>
      </w:r>
      <w:r w:rsidR="005F46AE" w:rsidRPr="00E6661F">
        <w:rPr>
          <w:rFonts w:ascii="Times New Roman" w:eastAsia="Calibri" w:hAnsi="Times New Roman"/>
          <w:b/>
          <w:kern w:val="28"/>
          <w:sz w:val="28"/>
          <w:szCs w:val="28"/>
        </w:rPr>
        <w:t>Цифровая трансформация в здравоохранении</w:t>
      </w:r>
      <w:r w:rsidRPr="00E6661F">
        <w:rPr>
          <w:rFonts w:ascii="Times New Roman" w:eastAsia="Calibri" w:hAnsi="Times New Roman"/>
          <w:b/>
          <w:kern w:val="28"/>
          <w:sz w:val="28"/>
          <w:szCs w:val="28"/>
        </w:rPr>
        <w:t>»</w:t>
      </w:r>
      <w:r w:rsidR="005F46AE" w:rsidRPr="00E6661F">
        <w:rPr>
          <w:rFonts w:ascii="Times New Roman" w:eastAsia="Calibri" w:hAnsi="Times New Roman"/>
          <w:b/>
          <w:kern w:val="28"/>
          <w:sz w:val="28"/>
          <w:szCs w:val="28"/>
        </w:rPr>
        <w:t xml:space="preserve"> </w:t>
      </w:r>
      <w:r w:rsidR="005F46AE" w:rsidRPr="00E6661F">
        <w:rPr>
          <w:rFonts w:ascii="Times New Roman" w:eastAsia="Calibri" w:hAnsi="Times New Roman"/>
          <w:kern w:val="28"/>
          <w:sz w:val="28"/>
          <w:szCs w:val="28"/>
        </w:rPr>
        <w:t>(далее-подпрограмма)</w:t>
      </w:r>
    </w:p>
    <w:p w14:paraId="2A6BF1C3" w14:textId="77777777" w:rsidR="005F46AE" w:rsidRPr="00E6661F" w:rsidRDefault="005F46AE" w:rsidP="00E6661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61F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tbl>
      <w:tblPr>
        <w:tblW w:w="51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9"/>
        <w:gridCol w:w="3991"/>
        <w:gridCol w:w="3530"/>
      </w:tblGrid>
      <w:tr w:rsidR="00CF747D" w:rsidRPr="00E6661F" w14:paraId="673FA3BA" w14:textId="77777777" w:rsidTr="001366FC">
        <w:trPr>
          <w:trHeight w:val="20"/>
        </w:trPr>
        <w:tc>
          <w:tcPr>
            <w:tcW w:w="1186" w:type="pct"/>
          </w:tcPr>
          <w:p w14:paraId="0A2688E7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14" w:type="pct"/>
            <w:gridSpan w:val="2"/>
            <w:noWrap/>
          </w:tcPr>
          <w:p w14:paraId="035ECF34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5D361D88" w14:textId="77777777" w:rsidTr="001366FC">
        <w:trPr>
          <w:trHeight w:val="20"/>
        </w:trPr>
        <w:tc>
          <w:tcPr>
            <w:tcW w:w="1186" w:type="pct"/>
          </w:tcPr>
          <w:p w14:paraId="0F790C5C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814" w:type="pct"/>
            <w:gridSpan w:val="2"/>
            <w:noWrap/>
          </w:tcPr>
          <w:p w14:paraId="31DBED94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регионального фрагмента Единой государственной информационной системы здравоохранения на территории Чеченской Республики</w:t>
            </w:r>
          </w:p>
        </w:tc>
      </w:tr>
      <w:tr w:rsidR="00CF747D" w:rsidRPr="00E6661F" w14:paraId="0E3D1E52" w14:textId="77777777" w:rsidTr="001366FC">
        <w:trPr>
          <w:trHeight w:val="20"/>
        </w:trPr>
        <w:tc>
          <w:tcPr>
            <w:tcW w:w="1186" w:type="pct"/>
            <w:vMerge w:val="restart"/>
          </w:tcPr>
          <w:p w14:paraId="0017D149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14" w:type="pct"/>
            <w:gridSpan w:val="2"/>
            <w:noWrap/>
          </w:tcPr>
          <w:p w14:paraId="2CC4A00F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Дооснащение необходимой вычислительной техникой, серверным оборудованием и необходимым программным обеспечением учреждений здравоохранения Чеченской Республики</w:t>
            </w:r>
          </w:p>
        </w:tc>
      </w:tr>
      <w:tr w:rsidR="00CF747D" w:rsidRPr="00E6661F" w14:paraId="64DDA926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59C0D9BF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  <w:noWrap/>
          </w:tcPr>
          <w:p w14:paraId="566E69CC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рамках регионального фрагмента ЕГИСЗ дополнительных компонентов для нужд учреждений здравоохранения Чеченской Республики</w:t>
            </w:r>
          </w:p>
        </w:tc>
      </w:tr>
      <w:tr w:rsidR="00CF747D" w:rsidRPr="00E6661F" w14:paraId="6D5119D6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26AF022E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  <w:noWrap/>
          </w:tcPr>
          <w:p w14:paraId="22F35D5A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возможностей телемедицины при оказании медицинской помощи</w:t>
            </w:r>
          </w:p>
        </w:tc>
      </w:tr>
      <w:tr w:rsidR="00CF747D" w:rsidRPr="00E6661F" w14:paraId="48AED19B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5B592645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  <w:noWrap/>
          </w:tcPr>
          <w:p w14:paraId="061E04E7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бесперебойного функционирования имеющихся и вновь создаваемых компонентов регионального фрагмента ЕГИСЗ, включая обеспечение информационной безопасности и защиту персональных данных</w:t>
            </w:r>
          </w:p>
        </w:tc>
      </w:tr>
      <w:tr w:rsidR="00CF747D" w:rsidRPr="00E6661F" w14:paraId="78C571FD" w14:textId="77777777" w:rsidTr="001366FC">
        <w:trPr>
          <w:trHeight w:val="20"/>
        </w:trPr>
        <w:tc>
          <w:tcPr>
            <w:tcW w:w="1186" w:type="pct"/>
          </w:tcPr>
          <w:p w14:paraId="75AC1048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814" w:type="pct"/>
            <w:gridSpan w:val="2"/>
            <w:noWrap/>
          </w:tcPr>
          <w:p w14:paraId="64F9865A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  <w:p w14:paraId="53A40F9F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записей на прием к врачу, совершенных гражданами дистанционно</w:t>
            </w:r>
          </w:p>
          <w:p w14:paraId="57F83A4D" w14:textId="1795EDF9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являющихся пользователями ЕПГУ, которым доступны электронные медицинские документы в Личном кабинете пациента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Мое здоровье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факту оказания медицинской помощи за период</w:t>
            </w:r>
          </w:p>
          <w:p w14:paraId="68E17942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случаев оказания медицинской помощи, по которым предоставлены электронные медицинские документы в подсистеме ЕГИСЗ за период</w:t>
            </w:r>
          </w:p>
          <w:p w14:paraId="2CF5B849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  <w:p w14:paraId="69ABA428" w14:textId="7EA4C2FA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граждан, воспользовавшихся услугами (сервисами) в Личном кабинете пациента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Мое здоровье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Едином портале государственных услуг и функций</w:t>
            </w:r>
          </w:p>
        </w:tc>
      </w:tr>
      <w:tr w:rsidR="00CF747D" w:rsidRPr="00E6661F" w14:paraId="2C5DF089" w14:textId="77777777" w:rsidTr="001366FC">
        <w:trPr>
          <w:trHeight w:val="20"/>
        </w:trPr>
        <w:tc>
          <w:tcPr>
            <w:tcW w:w="1186" w:type="pct"/>
          </w:tcPr>
          <w:p w14:paraId="49B2E07C" w14:textId="77777777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814" w:type="pct"/>
            <w:gridSpan w:val="2"/>
            <w:noWrap/>
          </w:tcPr>
          <w:p w14:paraId="6E5ACC56" w14:textId="26BD87BC" w:rsidR="005F46AE" w:rsidRPr="00E6661F" w:rsidRDefault="005F46AE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2019-202</w:t>
            </w:r>
            <w:r w:rsidR="006962F2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6962F2" w:rsidRPr="00E6661F" w14:paraId="41F7272A" w14:textId="77777777" w:rsidTr="001366FC">
        <w:trPr>
          <w:trHeight w:val="20"/>
        </w:trPr>
        <w:tc>
          <w:tcPr>
            <w:tcW w:w="1186" w:type="pct"/>
            <w:vMerge w:val="restart"/>
          </w:tcPr>
          <w:p w14:paraId="2AE183D3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3814" w:type="pct"/>
            <w:gridSpan w:val="2"/>
          </w:tcPr>
          <w:p w14:paraId="288AF724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  <w:p w14:paraId="7637F079" w14:textId="4F772B53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–                                                 </w:t>
            </w:r>
            <w:r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1 1</w:t>
            </w:r>
            <w:r w:rsidR="00C651F8"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54</w:t>
            </w:r>
            <w:r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</w:t>
            </w:r>
            <w:r w:rsidR="00C651F8"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919</w:t>
            </w:r>
            <w:r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,2</w:t>
            </w:r>
            <w:r w:rsidR="00C651F8"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9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B114E56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6962F2" w:rsidRPr="00E6661F" w14:paraId="3939CCBC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41A63BA4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214AE410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</w:tcPr>
          <w:p w14:paraId="511BF95A" w14:textId="54725A52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970 490,39 тыс. руб.</w:t>
            </w:r>
          </w:p>
        </w:tc>
      </w:tr>
      <w:tr w:rsidR="006962F2" w:rsidRPr="00E6661F" w14:paraId="1117EE53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7970165E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5C171EB1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</w:tcPr>
          <w:p w14:paraId="7E014097" w14:textId="5C709ACB" w:rsidR="006962F2" w:rsidRPr="00E6661F" w:rsidRDefault="00C651F8" w:rsidP="00C651F8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184</w:t>
            </w:r>
            <w:r w:rsidR="006962F2"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4</w:t>
            </w:r>
            <w:r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28</w:t>
            </w:r>
            <w:r w:rsidR="006962F2"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,9</w:t>
            </w:r>
            <w:r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0</w:t>
            </w:r>
            <w:r w:rsidR="006962F2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962F2" w:rsidRPr="00E6661F" w14:paraId="56F4FD41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5E1E973B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tcBorders>
              <w:bottom w:val="single" w:sz="4" w:space="0" w:color="auto"/>
            </w:tcBorders>
          </w:tcPr>
          <w:p w14:paraId="569C8B4C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  <w:tcBorders>
              <w:bottom w:val="single" w:sz="4" w:space="0" w:color="auto"/>
            </w:tcBorders>
          </w:tcPr>
          <w:p w14:paraId="4E98CCC8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руб.</w:t>
            </w:r>
          </w:p>
        </w:tc>
      </w:tr>
      <w:tr w:rsidR="006962F2" w:rsidRPr="00E6661F" w14:paraId="51F3C08B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0FA49656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</w:tcPr>
          <w:p w14:paraId="38280E0D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по годам:</w:t>
            </w:r>
          </w:p>
          <w:p w14:paraId="73AFD406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-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               184 271,72 тыс. руб.</w:t>
            </w:r>
          </w:p>
          <w:p w14:paraId="3B65D913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  <w:p w14:paraId="4D458126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бюджет: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141 839,00 тыс. руб.</w:t>
            </w:r>
          </w:p>
          <w:p w14:paraId="7E786113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бюджет: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42 432,72 тыс. руб.</w:t>
            </w:r>
          </w:p>
          <w:p w14:paraId="6B3100AC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источники:   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0,00 тыс. руб.</w:t>
            </w:r>
          </w:p>
        </w:tc>
      </w:tr>
      <w:tr w:rsidR="006962F2" w:rsidRPr="00E6661F" w14:paraId="2F11A856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0F2E6A4B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02B071E7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-</w:t>
            </w:r>
          </w:p>
        </w:tc>
        <w:tc>
          <w:tcPr>
            <w:tcW w:w="1790" w:type="pct"/>
          </w:tcPr>
          <w:p w14:paraId="460E564D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503 754,55 тыс. руб.</w:t>
            </w:r>
          </w:p>
        </w:tc>
      </w:tr>
      <w:tr w:rsidR="006962F2" w:rsidRPr="00E6661F" w14:paraId="03C022BE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5373A5FC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</w:tcPr>
          <w:p w14:paraId="16B39DF9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6962F2" w:rsidRPr="00E6661F" w14:paraId="7B87D731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7D0178DC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3C8685B6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</w:tcPr>
          <w:p w14:paraId="0FC45F47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478 917,00тыс. руб.</w:t>
            </w:r>
          </w:p>
        </w:tc>
      </w:tr>
      <w:tr w:rsidR="006962F2" w:rsidRPr="00E6661F" w14:paraId="64B32FCA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2557800B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28D7E89C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</w:tcPr>
          <w:p w14:paraId="7E036E80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24 837,55тыс. руб.</w:t>
            </w:r>
          </w:p>
        </w:tc>
      </w:tr>
      <w:tr w:rsidR="006962F2" w:rsidRPr="00E6661F" w14:paraId="13228478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493D4BFF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4F9959E4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</w:tcPr>
          <w:p w14:paraId="491A5B04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руб.</w:t>
            </w:r>
          </w:p>
        </w:tc>
      </w:tr>
      <w:tr w:rsidR="006962F2" w:rsidRPr="00E6661F" w14:paraId="590540A1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2E40A52B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010D3798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-</w:t>
            </w:r>
          </w:p>
        </w:tc>
        <w:tc>
          <w:tcPr>
            <w:tcW w:w="1790" w:type="pct"/>
          </w:tcPr>
          <w:p w14:paraId="731A74F1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121 751,91тыс. руб.</w:t>
            </w:r>
          </w:p>
        </w:tc>
      </w:tr>
      <w:tr w:rsidR="006962F2" w:rsidRPr="00E6661F" w14:paraId="119C4C7E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398D4844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</w:tcPr>
          <w:p w14:paraId="7C1A2221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6962F2" w:rsidRPr="00E6661F" w14:paraId="3805E762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342F4508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147813C8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</w:tcPr>
          <w:p w14:paraId="5D9BAB42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120 534,39тыс. руб.</w:t>
            </w:r>
          </w:p>
        </w:tc>
      </w:tr>
      <w:tr w:rsidR="006962F2" w:rsidRPr="00E6661F" w14:paraId="7A2C4B5A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558A5D5D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382C8C8E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</w:tcPr>
          <w:p w14:paraId="20190046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1 217,52тыс. руб.</w:t>
            </w:r>
          </w:p>
        </w:tc>
      </w:tr>
      <w:tr w:rsidR="006962F2" w:rsidRPr="00E6661F" w14:paraId="0924F767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1053B84E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76D23E82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</w:tcPr>
          <w:p w14:paraId="7AB4E793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руб.</w:t>
            </w:r>
          </w:p>
        </w:tc>
      </w:tr>
      <w:tr w:rsidR="006962F2" w:rsidRPr="00E6661F" w14:paraId="497CE40F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6A33EDC7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6535D072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-</w:t>
            </w:r>
          </w:p>
        </w:tc>
        <w:tc>
          <w:tcPr>
            <w:tcW w:w="1790" w:type="pct"/>
          </w:tcPr>
          <w:p w14:paraId="5C8A877E" w14:textId="0CB0BDB5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103 377,11 тыс. руб.</w:t>
            </w:r>
          </w:p>
        </w:tc>
      </w:tr>
      <w:tr w:rsidR="006962F2" w:rsidRPr="00E6661F" w14:paraId="6055E45A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5745F3E1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</w:tcPr>
          <w:p w14:paraId="31A9F62D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6962F2" w:rsidRPr="00E6661F" w14:paraId="11076211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5A263FE3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086DD696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</w:tcPr>
          <w:p w14:paraId="78CDFA47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82 937,40 тыс. руб.</w:t>
            </w:r>
          </w:p>
        </w:tc>
      </w:tr>
      <w:tr w:rsidR="006962F2" w:rsidRPr="00E6661F" w14:paraId="4F71C4EE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6349EBC8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25E74E0B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</w:tcPr>
          <w:p w14:paraId="35A9D589" w14:textId="39835BA6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20 439,71 тыс. руб.</w:t>
            </w:r>
          </w:p>
        </w:tc>
      </w:tr>
      <w:tr w:rsidR="006962F2" w:rsidRPr="00E6661F" w14:paraId="507B087F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5A9CC855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4BBE57F8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</w:tcPr>
          <w:p w14:paraId="60419EEE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руб.</w:t>
            </w:r>
          </w:p>
        </w:tc>
      </w:tr>
      <w:tr w:rsidR="006962F2" w:rsidRPr="00E6661F" w14:paraId="60459C44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1B01C987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2E9D0E45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-</w:t>
            </w:r>
          </w:p>
        </w:tc>
        <w:tc>
          <w:tcPr>
            <w:tcW w:w="1790" w:type="pct"/>
          </w:tcPr>
          <w:p w14:paraId="5A3938D1" w14:textId="58831A7B" w:rsidR="006962F2" w:rsidRPr="00E6661F" w:rsidRDefault="00C651F8" w:rsidP="00C651F8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83</w:t>
            </w:r>
            <w:r w:rsidR="006962F2"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</w:t>
            </w:r>
            <w:r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129</w:t>
            </w:r>
            <w:r w:rsidR="006962F2"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,15</w:t>
            </w:r>
            <w:r w:rsidR="006962F2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962F2" w:rsidRPr="00E6661F" w14:paraId="078060BD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6988BD95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</w:tcPr>
          <w:p w14:paraId="3DDDF803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6962F2" w:rsidRPr="00E6661F" w14:paraId="5A535A56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630BD760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585257DD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</w:tcPr>
          <w:p w14:paraId="6A0198E4" w14:textId="68E96BE5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70 394,10 тыс. руб.</w:t>
            </w:r>
          </w:p>
        </w:tc>
      </w:tr>
      <w:tr w:rsidR="006962F2" w:rsidRPr="00E6661F" w14:paraId="0F5EC96E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4ABD8A94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647A3AD6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</w:tcPr>
          <w:p w14:paraId="4030133C" w14:textId="6EADCA88" w:rsidR="006962F2" w:rsidRPr="00E6661F" w:rsidRDefault="00C651F8" w:rsidP="00C651F8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12</w:t>
            </w:r>
            <w:r w:rsidR="006962F2"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 7</w:t>
            </w:r>
            <w:r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35</w:t>
            </w:r>
            <w:r w:rsidR="006962F2" w:rsidRPr="00C651F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,05</w:t>
            </w:r>
            <w:r w:rsidR="006962F2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962F2" w:rsidRPr="00E6661F" w14:paraId="73BAABE8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42623244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4C2F221C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</w:tcPr>
          <w:p w14:paraId="473C69FB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руб.</w:t>
            </w:r>
          </w:p>
        </w:tc>
      </w:tr>
      <w:tr w:rsidR="006962F2" w:rsidRPr="00E6661F" w14:paraId="1DF3479B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5B61C86F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51532C8E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-</w:t>
            </w:r>
          </w:p>
        </w:tc>
        <w:tc>
          <w:tcPr>
            <w:tcW w:w="1790" w:type="pct"/>
          </w:tcPr>
          <w:p w14:paraId="7EE12271" w14:textId="409A6A1B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117 634,85 тыс. руб.</w:t>
            </w:r>
          </w:p>
        </w:tc>
      </w:tr>
      <w:tr w:rsidR="006962F2" w:rsidRPr="00E6661F" w14:paraId="0F72F74E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190ED735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</w:tcPr>
          <w:p w14:paraId="6962D42F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6962F2" w:rsidRPr="00E6661F" w14:paraId="73BC2295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488611D9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5A67999B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</w:tcPr>
          <w:p w14:paraId="537CBF1A" w14:textId="2130AEB5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75 868,50 тыс. руб.</w:t>
            </w:r>
          </w:p>
        </w:tc>
      </w:tr>
      <w:tr w:rsidR="006962F2" w:rsidRPr="00E6661F" w14:paraId="0B67DC8E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13879BAD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546C04E7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</w:tcPr>
          <w:p w14:paraId="4F04EF94" w14:textId="3E22951D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41 766,35 тыс. руб.</w:t>
            </w:r>
          </w:p>
        </w:tc>
      </w:tr>
      <w:tr w:rsidR="006962F2" w:rsidRPr="00E6661F" w14:paraId="0E4803D7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2A84FA9F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4A8F60BB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</w:tcPr>
          <w:p w14:paraId="797EBDE5" w14:textId="77777777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руб.</w:t>
            </w:r>
          </w:p>
        </w:tc>
      </w:tr>
      <w:tr w:rsidR="006962F2" w:rsidRPr="00E6661F" w14:paraId="459DBA78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77F0CC33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6BD6AF1F" w14:textId="2DCD2023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-</w:t>
            </w:r>
          </w:p>
        </w:tc>
        <w:tc>
          <w:tcPr>
            <w:tcW w:w="1790" w:type="pct"/>
          </w:tcPr>
          <w:p w14:paraId="26091600" w14:textId="58DB918B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41 000,00 тыс. руб.</w:t>
            </w:r>
          </w:p>
        </w:tc>
      </w:tr>
      <w:tr w:rsidR="006962F2" w:rsidRPr="00E6661F" w14:paraId="6DE992D3" w14:textId="77777777" w:rsidTr="006962F2">
        <w:trPr>
          <w:trHeight w:val="20"/>
        </w:trPr>
        <w:tc>
          <w:tcPr>
            <w:tcW w:w="1186" w:type="pct"/>
            <w:vMerge/>
            <w:vAlign w:val="center"/>
          </w:tcPr>
          <w:p w14:paraId="166FD170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2"/>
          </w:tcPr>
          <w:p w14:paraId="71F56326" w14:textId="1DA235AE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6962F2" w:rsidRPr="00E6661F" w14:paraId="6FAB3DE7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67E160A1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4C44F500" w14:textId="6FD88D12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790" w:type="pct"/>
          </w:tcPr>
          <w:p w14:paraId="0C77EC27" w14:textId="05E349AA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руб.</w:t>
            </w:r>
          </w:p>
        </w:tc>
      </w:tr>
      <w:tr w:rsidR="006962F2" w:rsidRPr="00E6661F" w14:paraId="4408BDD8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7BDAD381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14F0FFAA" w14:textId="284ECB03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бюджет:</w:t>
            </w:r>
          </w:p>
        </w:tc>
        <w:tc>
          <w:tcPr>
            <w:tcW w:w="1790" w:type="pct"/>
          </w:tcPr>
          <w:p w14:paraId="7C8CE3B6" w14:textId="76480A5D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41 000,00 тыс. руб.</w:t>
            </w:r>
          </w:p>
        </w:tc>
      </w:tr>
      <w:tr w:rsidR="006962F2" w:rsidRPr="00E6661F" w14:paraId="3327ED12" w14:textId="77777777" w:rsidTr="001366FC">
        <w:trPr>
          <w:trHeight w:val="20"/>
        </w:trPr>
        <w:tc>
          <w:tcPr>
            <w:tcW w:w="1186" w:type="pct"/>
            <w:vMerge/>
            <w:vAlign w:val="center"/>
          </w:tcPr>
          <w:p w14:paraId="45C4E7DE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</w:tcPr>
          <w:p w14:paraId="2E00104F" w14:textId="2B1E4845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</w:p>
        </w:tc>
        <w:tc>
          <w:tcPr>
            <w:tcW w:w="1790" w:type="pct"/>
          </w:tcPr>
          <w:p w14:paraId="537E6650" w14:textId="43C744F9" w:rsidR="006962F2" w:rsidRPr="00E6661F" w:rsidRDefault="006962F2" w:rsidP="00E6661F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руб.</w:t>
            </w:r>
          </w:p>
        </w:tc>
      </w:tr>
      <w:tr w:rsidR="006962F2" w:rsidRPr="00E6661F" w14:paraId="23C3873B" w14:textId="77777777" w:rsidTr="001366FC">
        <w:trPr>
          <w:trHeight w:val="20"/>
        </w:trPr>
        <w:tc>
          <w:tcPr>
            <w:tcW w:w="1186" w:type="pct"/>
          </w:tcPr>
          <w:p w14:paraId="7BC7F624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814" w:type="pct"/>
            <w:gridSpan w:val="2"/>
            <w:noWrap/>
          </w:tcPr>
          <w:p w14:paraId="413AB545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100%</w:t>
            </w:r>
          </w:p>
          <w:p w14:paraId="0448EB04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записей на прием к врачу, совершенных гражданами дистанционно, 63%</w:t>
            </w:r>
          </w:p>
          <w:p w14:paraId="7C6CAED9" w14:textId="5FD5FDD2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период, 88%</w:t>
            </w:r>
          </w:p>
          <w:p w14:paraId="707CB616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Доля случаев оказания медицинской помощи, по которым предоставлены электронные медицинские документы в подсистеме ЕГИСЗ за период, 100%</w:t>
            </w:r>
          </w:p>
          <w:p w14:paraId="7B62628C" w14:textId="77777777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Федерации,100%</w:t>
            </w:r>
          </w:p>
          <w:p w14:paraId="4D68D185" w14:textId="5D4C9B5F" w:rsidR="006962F2" w:rsidRPr="00E6661F" w:rsidRDefault="006962F2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функций, 295,49</w:t>
            </w:r>
            <w:r w:rsidR="00656913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6913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  <w:p w14:paraId="086B9F1B" w14:textId="0E73B4FB" w:rsidR="00656913" w:rsidRPr="00E6661F" w:rsidRDefault="00656913" w:rsidP="00E6661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массовое обследование новорожденных на врожденные и (или) наследственные заболевания в рамках расширенного неонатального скрининга, 95%</w:t>
            </w:r>
          </w:p>
        </w:tc>
      </w:tr>
    </w:tbl>
    <w:p w14:paraId="1F27B3A8" w14:textId="77777777" w:rsidR="005F46AE" w:rsidRPr="00E6661F" w:rsidRDefault="005F46AE" w:rsidP="00E6661F">
      <w:pPr>
        <w:keepNext/>
        <w:keepLines/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0"/>
        </w:rPr>
      </w:pPr>
      <w:bookmarkStart w:id="60" w:name="_Toc383091048"/>
    </w:p>
    <w:p w14:paraId="512409F9" w14:textId="77777777" w:rsidR="005F46AE" w:rsidRPr="00E6661F" w:rsidRDefault="005F46AE" w:rsidP="00E6661F">
      <w:pPr>
        <w:keepNext/>
        <w:keepLines/>
        <w:tabs>
          <w:tab w:val="left" w:pos="426"/>
        </w:tabs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1. Сфера реализации подпрограммы, основные проблемы, оценка последствий инерционного развития и прогноз ее развития</w:t>
      </w:r>
      <w:bookmarkEnd w:id="60"/>
    </w:p>
    <w:p w14:paraId="6E9F7C68" w14:textId="565A78CD" w:rsidR="005F46AE" w:rsidRPr="00E6661F" w:rsidRDefault="005F46AE" w:rsidP="00E6661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E6661F">
        <w:rPr>
          <w:rFonts w:ascii="Times New Roman" w:hAnsi="Times New Roman"/>
          <w:sz w:val="28"/>
        </w:rPr>
        <w:t xml:space="preserve">В ходе реализации мероприятий Государственной программы Чеченской Республики </w:t>
      </w:r>
      <w:r w:rsidR="009D7011" w:rsidRPr="00E6661F">
        <w:rPr>
          <w:rFonts w:ascii="Times New Roman" w:hAnsi="Times New Roman"/>
          <w:sz w:val="28"/>
        </w:rPr>
        <w:t>«</w:t>
      </w:r>
      <w:r w:rsidRPr="00E6661F">
        <w:rPr>
          <w:rFonts w:ascii="Times New Roman" w:hAnsi="Times New Roman"/>
          <w:sz w:val="28"/>
        </w:rPr>
        <w:t xml:space="preserve">Развитие здравоохранения Чеченской </w:t>
      </w:r>
      <w:proofErr w:type="gramStart"/>
      <w:r w:rsidRPr="00E6661F">
        <w:rPr>
          <w:rFonts w:ascii="Times New Roman" w:hAnsi="Times New Roman"/>
          <w:sz w:val="28"/>
        </w:rPr>
        <w:t>Республики</w:t>
      </w:r>
      <w:r w:rsidR="009D7011" w:rsidRPr="00E6661F">
        <w:rPr>
          <w:rFonts w:ascii="Times New Roman" w:hAnsi="Times New Roman"/>
          <w:sz w:val="28"/>
        </w:rPr>
        <w:t>»</w:t>
      </w:r>
      <w:r w:rsidRPr="00E6661F">
        <w:rPr>
          <w:rFonts w:ascii="Times New Roman" w:hAnsi="Times New Roman"/>
          <w:sz w:val="28"/>
        </w:rPr>
        <w:t>(</w:t>
      </w:r>
      <w:proofErr w:type="gramEnd"/>
      <w:r w:rsidRPr="00E6661F">
        <w:rPr>
          <w:rFonts w:ascii="Times New Roman" w:hAnsi="Times New Roman"/>
          <w:sz w:val="28"/>
        </w:rPr>
        <w:t xml:space="preserve">в редакции </w:t>
      </w:r>
      <w:r w:rsidRPr="00E6661F">
        <w:rPr>
          <w:rFonts w:ascii="Times New Roman" w:hAnsi="Times New Roman"/>
          <w:sz w:val="28"/>
          <w:szCs w:val="28"/>
        </w:rPr>
        <w:t xml:space="preserve">постановление Правительства Чеченской Республики от 19 декабря 2013 года № 348 Об утверждении государственной программы Чеченской Республики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Развитие здравоохранения Чеченской Республики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  <w:szCs w:val="28"/>
        </w:rPr>
        <w:t>)</w:t>
      </w:r>
      <w:r w:rsidRPr="00E6661F">
        <w:rPr>
          <w:rFonts w:ascii="Times New Roman" w:hAnsi="Times New Roman"/>
          <w:sz w:val="28"/>
        </w:rPr>
        <w:t xml:space="preserve"> в 2015 году для медицинских учреждений было </w:t>
      </w:r>
      <w:r w:rsidRPr="00E6661F">
        <w:rPr>
          <w:rFonts w:ascii="Times New Roman" w:hAnsi="Times New Roman"/>
          <w:spacing w:val="-6"/>
          <w:sz w:val="28"/>
        </w:rPr>
        <w:t xml:space="preserve">дополнительно закуплено 500 единиц персональной вычислительной техники. </w:t>
      </w:r>
    </w:p>
    <w:p w14:paraId="777491A5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Оснащенность врачебного персонала персональными компьютерами увеличилась с 2 до 1,2 врачей на одну единицу персональной вычислительной техники. </w:t>
      </w:r>
    </w:p>
    <w:p w14:paraId="4E046E7C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Так как в процессе амбулаторного обслуживания пациентов, наряду с врачами, записи в электронную медицинскую карту гражданина осуществляют медицинские сестры (средний медицинский персонал), и в стационарах выполнение таких важных функций, требующих фиксацию в электронной истории болезни, как: выполнение листа лекарственных назначений, первичное размещение пациента на койку в палате, ведение температурного листа, контроль расхода медикаментов в отделении, своевременное выполнение процедур, также возложено на средний медицинский персонал, показатель оснащенности компьютерным оборудованием отрасли здравоохранения следует рассматривать и оценивать с учетом численности среднего медицинского персонала. С учетом среднего медицинского персонала, работающего в медицинских учреждениях Чеченской Республики оснащенность составляет 4,34 человек на одну единицу персональной вычислительной техники.</w:t>
      </w:r>
    </w:p>
    <w:p w14:paraId="1B0F7B84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Все медицинские работники обеспечены автоматизированными рабочими местами.</w:t>
      </w:r>
    </w:p>
    <w:p w14:paraId="3C024315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В целом по отрасли здравоохранения за счет реализации мероприятий по информатизации были достигнуты следующие результаты:</w:t>
      </w:r>
    </w:p>
    <w:p w14:paraId="3DD44516" w14:textId="1B442EBE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- РМИС интегрирована с личным кабинетом пациента </w:t>
      </w:r>
      <w:r w:rsidR="009D7011" w:rsidRPr="00E6661F">
        <w:rPr>
          <w:rFonts w:ascii="Times New Roman" w:hAnsi="Times New Roman"/>
          <w:sz w:val="28"/>
        </w:rPr>
        <w:t>«</w:t>
      </w:r>
      <w:r w:rsidRPr="00E6661F">
        <w:rPr>
          <w:rFonts w:ascii="Times New Roman" w:hAnsi="Times New Roman"/>
          <w:sz w:val="28"/>
        </w:rPr>
        <w:t>Моё здоровье</w:t>
      </w:r>
      <w:r w:rsidR="009D7011" w:rsidRPr="00E6661F">
        <w:rPr>
          <w:rFonts w:ascii="Times New Roman" w:hAnsi="Times New Roman"/>
          <w:sz w:val="28"/>
        </w:rPr>
        <w:t>»</w:t>
      </w:r>
      <w:r w:rsidRPr="00E6661F">
        <w:rPr>
          <w:rFonts w:ascii="Times New Roman" w:hAnsi="Times New Roman"/>
          <w:sz w:val="28"/>
        </w:rPr>
        <w:t xml:space="preserve"> на ЕПГУ.</w:t>
      </w:r>
    </w:p>
    <w:p w14:paraId="136B2946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- в промышленную эксплуатацию запущен ЦАМИ. </w:t>
      </w:r>
    </w:p>
    <w:p w14:paraId="111B1276" w14:textId="1E25EF6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- обеспечено ведение электронного расписания приема врачей во всех медицинских учреждениях, осуществляющих прием населения по предварительной записи, что позволило решить задачу предоставления государственной услуги </w:t>
      </w:r>
      <w:r w:rsidR="009D7011" w:rsidRPr="00E6661F">
        <w:rPr>
          <w:rFonts w:ascii="Times New Roman" w:hAnsi="Times New Roman"/>
          <w:sz w:val="28"/>
        </w:rPr>
        <w:t>«</w:t>
      </w:r>
      <w:r w:rsidRPr="00E6661F">
        <w:rPr>
          <w:rFonts w:ascii="Times New Roman" w:hAnsi="Times New Roman"/>
          <w:sz w:val="28"/>
        </w:rPr>
        <w:t>запись на прием к врачу в электронном виде</w:t>
      </w:r>
      <w:r w:rsidR="009D7011" w:rsidRPr="00E6661F">
        <w:rPr>
          <w:rFonts w:ascii="Times New Roman" w:hAnsi="Times New Roman"/>
          <w:sz w:val="28"/>
        </w:rPr>
        <w:t>»</w:t>
      </w:r>
      <w:r w:rsidRPr="00E6661F">
        <w:rPr>
          <w:rFonts w:ascii="Times New Roman" w:hAnsi="Times New Roman"/>
          <w:sz w:val="28"/>
        </w:rPr>
        <w:t xml:space="preserve">; </w:t>
      </w:r>
    </w:p>
    <w:p w14:paraId="569FFCE7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lastRenderedPageBreak/>
        <w:t xml:space="preserve">- во всех медицинских организациях, участвующих в системе обязательного медицинского страхования ведется обучение врачей и среднего медицинского персонала работе в РМИС. </w:t>
      </w:r>
    </w:p>
    <w:p w14:paraId="52B6010F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- внедрена информационная система электронного документооборота Министерства здравоохранения Чеченской Республики, позволяющая собирать, обрабатывать, накапливать и анализировать любую отчетную информацию из медицинских учреждений; </w:t>
      </w:r>
    </w:p>
    <w:p w14:paraId="2B537FCE" w14:textId="5B396D26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- на базе ГБУ </w:t>
      </w:r>
      <w:r w:rsidR="009D7011" w:rsidRPr="00E6661F">
        <w:rPr>
          <w:rFonts w:ascii="Times New Roman" w:hAnsi="Times New Roman"/>
          <w:sz w:val="28"/>
        </w:rPr>
        <w:t>«</w:t>
      </w:r>
      <w:r w:rsidRPr="00E6661F">
        <w:rPr>
          <w:rFonts w:ascii="Times New Roman" w:hAnsi="Times New Roman"/>
          <w:sz w:val="28"/>
        </w:rPr>
        <w:t>Республиканская клиническая больница</w:t>
      </w:r>
      <w:r w:rsidR="0045253C" w:rsidRPr="00E6661F">
        <w:rPr>
          <w:rFonts w:ascii="Times New Roman" w:hAnsi="Times New Roman"/>
          <w:sz w:val="28"/>
        </w:rPr>
        <w:t xml:space="preserve"> им. Ш.Ш.Эпендиева</w:t>
      </w:r>
      <w:r w:rsidR="009D7011" w:rsidRPr="00E6661F">
        <w:rPr>
          <w:rFonts w:ascii="Times New Roman" w:hAnsi="Times New Roman"/>
          <w:sz w:val="28"/>
        </w:rPr>
        <w:t>»</w:t>
      </w:r>
      <w:r w:rsidRPr="00E6661F">
        <w:rPr>
          <w:rFonts w:ascii="Times New Roman" w:hAnsi="Times New Roman"/>
          <w:sz w:val="28"/>
        </w:rPr>
        <w:t xml:space="preserve"> развернут программно-аппаратный комплекс телемедицины;</w:t>
      </w:r>
    </w:p>
    <w:p w14:paraId="3D5AD621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- защищенная сеть передачи данных обновлена и настроена. Идет процедура подключения медицинских организаций к защищенной сети передачи данных Чеченской Республики.</w:t>
      </w:r>
    </w:p>
    <w:p w14:paraId="60D59717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Вместе с тем информатизация системы здравоохранения Чеченской </w:t>
      </w:r>
      <w:r w:rsidRPr="00E6661F">
        <w:rPr>
          <w:rFonts w:ascii="Times New Roman" w:hAnsi="Times New Roman"/>
          <w:spacing w:val="-8"/>
          <w:sz w:val="28"/>
        </w:rPr>
        <w:t>Республики сталкивается с системными проблемами отрасли здравоохранения</w:t>
      </w:r>
      <w:r w:rsidRPr="00E6661F">
        <w:rPr>
          <w:rFonts w:ascii="Times New Roman" w:hAnsi="Times New Roman"/>
          <w:sz w:val="28"/>
        </w:rPr>
        <w:t xml:space="preserve">, характерными в целом для Российской Федерации, накопленными за несколько последних десятилетий. Устаревшее нормативное обеспечение не </w:t>
      </w:r>
      <w:r w:rsidRPr="00E6661F">
        <w:rPr>
          <w:rFonts w:ascii="Times New Roman" w:hAnsi="Times New Roman"/>
          <w:spacing w:val="-10"/>
          <w:sz w:val="28"/>
        </w:rPr>
        <w:t>позволяет типизировать внедрение комплексных медицинских информационных</w:t>
      </w:r>
      <w:r w:rsidRPr="00E6661F">
        <w:rPr>
          <w:rFonts w:ascii="Times New Roman" w:hAnsi="Times New Roman"/>
          <w:sz w:val="28"/>
        </w:rPr>
        <w:t xml:space="preserve"> систем в лечебный процесс медицинских учреждений и отказаться от бумажных документов медицинской отчетности, порой дублирующих друг друга по содержанию. Отсутствуют единые справочники, кодификаторы, классификаторы, </w:t>
      </w:r>
      <w:r w:rsidRPr="00E6661F">
        <w:rPr>
          <w:rFonts w:ascii="Times New Roman" w:hAnsi="Times New Roman"/>
          <w:spacing w:val="-6"/>
          <w:sz w:val="28"/>
        </w:rPr>
        <w:t>методологии бизнес-процессов, медицинских учреждений и их автоматизации</w:t>
      </w:r>
      <w:r w:rsidRPr="00E6661F">
        <w:rPr>
          <w:rFonts w:ascii="Times New Roman" w:hAnsi="Times New Roman"/>
          <w:sz w:val="28"/>
        </w:rPr>
        <w:t>.</w:t>
      </w:r>
    </w:p>
    <w:p w14:paraId="7D1224CB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Процессы автоматизации не внедрены во вспомогательных подразделениях медицинских учреждений: клинических лабораториях и отделениях функциональной диагностики. Для этого потребуется внедрение информационной системы архивного хранения и предоставления доступа к медицинским изображениям, а также централизованной лабораторной системы в рамках мероприятий по развитию регионального фрагмента ЕГИСЗ. Без проведения указанного комплекса мероприятий не представляется возможным полноценное ведение электронных медицинских карт и электронных историй болезни пациентов.</w:t>
      </w:r>
    </w:p>
    <w:p w14:paraId="3C1A7EFA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Кроме того, для Чеченской Республики остро стоит проблема по кадровому обеспечению информатизации отрасли здравоохранения. Низкая квалификация технических специалистов медицинских организаций делает первостепенной задачей осуществление технической поддержки поставляемых программно-аппаратных комплексов и обеспечение их бесперебойного функционирования. Отсутствие базовых навыков обращения с персональной вычислительной техникой у медицинских работников требует дополнительных затрат на проведение обучения и увеличивает сроки внедрения информационных систем, автоматизирующих ведение электронной медицинской карты и электронной истории болезни.</w:t>
      </w:r>
    </w:p>
    <w:p w14:paraId="5F8600C7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Наличие системных проблем при информатизации здравоохранения Чеченской Республики вызывает необходимость разработки и реализации комплекса мероприятий, направленных на:</w:t>
      </w:r>
    </w:p>
    <w:p w14:paraId="32D8C8D5" w14:textId="77777777" w:rsidR="005F46AE" w:rsidRPr="00E6661F" w:rsidRDefault="005F46AE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lastRenderedPageBreak/>
        <w:t>дооснащение медицинских учреждений персональной вычислительной техникой, серверным оборудованием, программным обеспечением;</w:t>
      </w:r>
    </w:p>
    <w:p w14:paraId="419D547E" w14:textId="77777777" w:rsidR="005F46AE" w:rsidRPr="00E6661F" w:rsidRDefault="005F46AE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монтаж структурированных кабельных сетей;</w:t>
      </w:r>
    </w:p>
    <w:p w14:paraId="4BBF39B1" w14:textId="32563F17" w:rsidR="005F46AE" w:rsidRPr="00E6661F" w:rsidRDefault="005F46AE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обновление оборудования региональной информационной системы записи на прием к врачу в электронном виде, обеспечение ее бесперебойного функционирования, популяризацию сервиса </w:t>
      </w:r>
      <w:r w:rsidR="009D7011" w:rsidRPr="00E6661F">
        <w:rPr>
          <w:rFonts w:ascii="Times New Roman" w:hAnsi="Times New Roman"/>
          <w:sz w:val="28"/>
        </w:rPr>
        <w:t>«</w:t>
      </w:r>
      <w:r w:rsidRPr="00E6661F">
        <w:rPr>
          <w:rFonts w:ascii="Times New Roman" w:hAnsi="Times New Roman"/>
          <w:sz w:val="28"/>
        </w:rPr>
        <w:t>электронная регистратура</w:t>
      </w:r>
      <w:r w:rsidR="009D7011" w:rsidRPr="00E6661F">
        <w:rPr>
          <w:rFonts w:ascii="Times New Roman" w:hAnsi="Times New Roman"/>
          <w:sz w:val="28"/>
        </w:rPr>
        <w:t>»</w:t>
      </w:r>
      <w:r w:rsidRPr="00E6661F">
        <w:rPr>
          <w:rFonts w:ascii="Times New Roman" w:hAnsi="Times New Roman"/>
          <w:sz w:val="28"/>
        </w:rPr>
        <w:t>;</w:t>
      </w:r>
    </w:p>
    <w:p w14:paraId="021525EE" w14:textId="77777777" w:rsidR="005F46AE" w:rsidRPr="00E6661F" w:rsidRDefault="005F46AE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внедрение централизованной лабораторной информационной системы;</w:t>
      </w:r>
    </w:p>
    <w:p w14:paraId="005CBAC9" w14:textId="77777777" w:rsidR="005F46AE" w:rsidRPr="00E6661F" w:rsidRDefault="005F46AE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развитие функциональности информационной системы электронного документооборота;</w:t>
      </w:r>
    </w:p>
    <w:p w14:paraId="007661A8" w14:textId="77777777" w:rsidR="005F46AE" w:rsidRPr="00E6661F" w:rsidRDefault="005F46AE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внедрение телемедицинских технологий;</w:t>
      </w:r>
    </w:p>
    <w:p w14:paraId="588D09B8" w14:textId="77777777" w:rsidR="005F46AE" w:rsidRPr="00E6661F" w:rsidRDefault="005F46AE" w:rsidP="00E6661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обеспечение защиты каналов связи в медицинских учреждениях.</w:t>
      </w:r>
    </w:p>
    <w:p w14:paraId="35BAC16D" w14:textId="0E0B660C" w:rsidR="005F46AE" w:rsidRPr="00E6661F" w:rsidRDefault="00D10A52" w:rsidP="00E666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  <w:szCs w:val="28"/>
        </w:rPr>
        <w:t>Подпрограмма</w:t>
      </w:r>
      <w:r w:rsidR="005F46AE" w:rsidRPr="00E6661F">
        <w:rPr>
          <w:rFonts w:ascii="Times New Roman" w:hAnsi="Times New Roman"/>
          <w:spacing w:val="-12"/>
          <w:sz w:val="28"/>
        </w:rPr>
        <w:t xml:space="preserve"> </w:t>
      </w:r>
      <w:r w:rsidR="009D7011" w:rsidRPr="00E6661F">
        <w:rPr>
          <w:rFonts w:ascii="Times New Roman" w:hAnsi="Times New Roman"/>
          <w:spacing w:val="-12"/>
          <w:sz w:val="28"/>
        </w:rPr>
        <w:t>«</w:t>
      </w:r>
      <w:r w:rsidR="005F46AE" w:rsidRPr="00E6661F">
        <w:rPr>
          <w:rFonts w:ascii="Times New Roman" w:hAnsi="Times New Roman"/>
          <w:spacing w:val="-12"/>
          <w:sz w:val="28"/>
        </w:rPr>
        <w:t>Цифровая трансформация здравоохранения</w:t>
      </w:r>
      <w:r w:rsidR="009D7011" w:rsidRPr="00E6661F">
        <w:rPr>
          <w:rFonts w:ascii="Times New Roman" w:hAnsi="Times New Roman"/>
          <w:spacing w:val="-12"/>
          <w:sz w:val="28"/>
        </w:rPr>
        <w:t>»</w:t>
      </w:r>
      <w:r w:rsidR="005F46AE" w:rsidRPr="00E6661F">
        <w:rPr>
          <w:rFonts w:ascii="Times New Roman" w:hAnsi="Times New Roman"/>
          <w:spacing w:val="-12"/>
          <w:sz w:val="28"/>
        </w:rPr>
        <w:t xml:space="preserve"> государственной</w:t>
      </w:r>
      <w:r w:rsidR="005F46AE" w:rsidRPr="00E6661F">
        <w:rPr>
          <w:rFonts w:ascii="Times New Roman" w:hAnsi="Times New Roman"/>
          <w:sz w:val="28"/>
        </w:rPr>
        <w:t xml:space="preserve"> программы Чеченской Республики </w:t>
      </w:r>
      <w:r w:rsidR="009D7011" w:rsidRPr="00E6661F">
        <w:rPr>
          <w:rFonts w:ascii="Times New Roman" w:hAnsi="Times New Roman"/>
          <w:sz w:val="28"/>
        </w:rPr>
        <w:t>«</w:t>
      </w:r>
      <w:r w:rsidR="005F46AE" w:rsidRPr="00E6661F">
        <w:rPr>
          <w:rFonts w:ascii="Times New Roman" w:hAnsi="Times New Roman"/>
          <w:sz w:val="28"/>
        </w:rPr>
        <w:t xml:space="preserve">Развитие здравоохранения Чеченской </w:t>
      </w:r>
      <w:r w:rsidR="005F46AE" w:rsidRPr="00E6661F">
        <w:rPr>
          <w:rFonts w:ascii="Times New Roman" w:hAnsi="Times New Roman"/>
          <w:spacing w:val="-12"/>
          <w:sz w:val="28"/>
        </w:rPr>
        <w:t>Республики</w:t>
      </w:r>
      <w:r w:rsidR="009D7011" w:rsidRPr="00E6661F">
        <w:rPr>
          <w:rFonts w:ascii="Times New Roman" w:hAnsi="Times New Roman"/>
          <w:spacing w:val="-12"/>
          <w:sz w:val="28"/>
        </w:rPr>
        <w:t>»</w:t>
      </w:r>
      <w:r w:rsidR="005F46AE" w:rsidRPr="00E6661F">
        <w:rPr>
          <w:rFonts w:ascii="Times New Roman" w:hAnsi="Times New Roman"/>
          <w:spacing w:val="-12"/>
          <w:sz w:val="28"/>
        </w:rPr>
        <w:t xml:space="preserve"> соответствует стратегическим направлениям социально-экономического</w:t>
      </w:r>
      <w:r w:rsidR="005F46AE" w:rsidRPr="00E6661F">
        <w:rPr>
          <w:rFonts w:ascii="Times New Roman" w:hAnsi="Times New Roman"/>
          <w:sz w:val="28"/>
        </w:rPr>
        <w:t xml:space="preserve"> развития, определенным Стратегией социально-экономического развития Чеченской Республики до 20</w:t>
      </w:r>
      <w:r w:rsidR="00F669E8" w:rsidRPr="00E6661F">
        <w:rPr>
          <w:rFonts w:ascii="Times New Roman" w:hAnsi="Times New Roman"/>
          <w:sz w:val="28"/>
        </w:rPr>
        <w:t>3</w:t>
      </w:r>
      <w:r w:rsidR="005F46AE" w:rsidRPr="00E6661F">
        <w:rPr>
          <w:rFonts w:ascii="Times New Roman" w:hAnsi="Times New Roman"/>
          <w:sz w:val="28"/>
        </w:rPr>
        <w:t>5 года.</w:t>
      </w:r>
    </w:p>
    <w:p w14:paraId="589B4D8F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Реализация мероприятий подпрограммы направлена на повышение эффективности оперативного управления и планирования ресурсов в системе здравоохранения Чеченской Республики, что приведет к повышению доступности и качества оказываемых медицинских услуг населению.</w:t>
      </w:r>
    </w:p>
    <w:p w14:paraId="58FB546B" w14:textId="77777777" w:rsidR="005F46AE" w:rsidRPr="00E6661F" w:rsidRDefault="005F46AE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61" w:name="_Toc383091049"/>
      <w:r w:rsidRPr="00E6661F">
        <w:rPr>
          <w:rFonts w:ascii="Times New Roman" w:hAnsi="Times New Roman"/>
          <w:b/>
          <w:sz w:val="28"/>
          <w:szCs w:val="20"/>
        </w:rPr>
        <w:t xml:space="preserve">2. Приоритеты государственной политики в сфере реализации </w:t>
      </w:r>
      <w:r w:rsidRPr="00E6661F">
        <w:rPr>
          <w:rFonts w:ascii="Times New Roman" w:hAnsi="Times New Roman"/>
          <w:b/>
          <w:sz w:val="28"/>
          <w:szCs w:val="20"/>
        </w:rPr>
        <w:br/>
        <w:t>подпрограммы, цели, задачи и показатели (индикаторы) реализации подпрограммы, основные ожидаемые конечные результаты подпрограммы, сроки ее реализации</w:t>
      </w:r>
      <w:bookmarkEnd w:id="61"/>
    </w:p>
    <w:p w14:paraId="3CE2752C" w14:textId="77777777" w:rsidR="005F46AE" w:rsidRPr="00E6661F" w:rsidRDefault="005F46AE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Общегосударственные приоритеты в сфере здравоохранения, которыми должны руководствоваться субъекты Российской Федерации, в настоящее время установленные федеральным и региональным законодательством, представлены в </w:t>
      </w:r>
      <w:r w:rsidRPr="00E6661F">
        <w:rPr>
          <w:rFonts w:ascii="Times New Roman" w:hAnsi="Times New Roman"/>
          <w:b/>
          <w:sz w:val="28"/>
          <w:szCs w:val="28"/>
        </w:rPr>
        <w:t>разделе 2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</w:t>
      </w:r>
    </w:p>
    <w:p w14:paraId="56B5ECD4" w14:textId="7777777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10"/>
          <w:sz w:val="28"/>
          <w:szCs w:val="28"/>
        </w:rPr>
        <w:t>Целью настоящей подпрограммы является развитие регионального фрагмента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pacing w:val="-10"/>
          <w:sz w:val="28"/>
          <w:szCs w:val="28"/>
        </w:rPr>
        <w:t>Единой государственной информационной системы здравоохранения на территории</w:t>
      </w:r>
      <w:r w:rsidRPr="00E6661F">
        <w:rPr>
          <w:rFonts w:ascii="Times New Roman" w:hAnsi="Times New Roman"/>
          <w:sz w:val="28"/>
          <w:szCs w:val="28"/>
        </w:rPr>
        <w:t xml:space="preserve"> Чеченской Республики.</w:t>
      </w:r>
    </w:p>
    <w:p w14:paraId="1C4B64AC" w14:textId="7777777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pacing w:val="-10"/>
          <w:sz w:val="28"/>
          <w:szCs w:val="28"/>
        </w:rPr>
        <w:t>Для достижения целей подпрограммы предусмотрено решение следующих</w:t>
      </w:r>
      <w:r w:rsidRPr="00E6661F">
        <w:rPr>
          <w:rFonts w:ascii="Times New Roman" w:hAnsi="Times New Roman"/>
          <w:sz w:val="28"/>
          <w:szCs w:val="28"/>
        </w:rPr>
        <w:t xml:space="preserve"> задач:</w:t>
      </w:r>
    </w:p>
    <w:p w14:paraId="1361E44B" w14:textId="77777777" w:rsidR="005F46AE" w:rsidRPr="00E6661F" w:rsidRDefault="005F46AE" w:rsidP="00E6661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дооснащение необходимой вычислительной техникой, серверным оборудованием и необходимым программным обеспечением учреждений здравоохранения Чеченской Республики;</w:t>
      </w:r>
    </w:p>
    <w:p w14:paraId="2D7FC180" w14:textId="77777777" w:rsidR="005F46AE" w:rsidRPr="00E6661F" w:rsidRDefault="005F46AE" w:rsidP="00E6661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внедрение в рамках регионального фрагмента ЕГИСЗ дополнительных компонент для нужд учреждений здравоохранения Чеченской Республики;</w:t>
      </w:r>
    </w:p>
    <w:p w14:paraId="192F2471" w14:textId="77777777" w:rsidR="005F46AE" w:rsidRPr="00E6661F" w:rsidRDefault="005F46AE" w:rsidP="00E6661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применение возможностей телемедицины при оказании медицинской помощи;</w:t>
      </w:r>
    </w:p>
    <w:p w14:paraId="4095CDD4" w14:textId="77777777" w:rsidR="005F46AE" w:rsidRPr="00E6661F" w:rsidRDefault="005F46AE" w:rsidP="00E6661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обеспечение бесперебойного функционирования имеющихся и вновь создаваемых компонент регионального фрагмента ЕГИСЗ, включая обеспечение информационной безопасности и защиту персональных данных.</w:t>
      </w:r>
    </w:p>
    <w:p w14:paraId="4E06227E" w14:textId="78AAD2B5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>Решение вышеперечисленных задач подпрограммы осуществляется посредством реализации комплекса соответствующих мероприятий подпрограммы в 2019-202</w:t>
      </w:r>
      <w:r w:rsidR="002C7FD6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годах.</w:t>
      </w:r>
    </w:p>
    <w:p w14:paraId="5C662BDD" w14:textId="7400EAEC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По итогам реализации </w:t>
      </w:r>
      <w:r w:rsidRPr="00E6661F">
        <w:rPr>
          <w:rFonts w:ascii="Times New Roman" w:hAnsi="Times New Roman"/>
          <w:sz w:val="28"/>
          <w:szCs w:val="28"/>
        </w:rPr>
        <w:t>под</w:t>
      </w:r>
      <w:r w:rsidRPr="00E6661F">
        <w:rPr>
          <w:rFonts w:ascii="Times New Roman" w:hAnsi="Times New Roman"/>
          <w:sz w:val="28"/>
        </w:rPr>
        <w:t>программы к концу 202</w:t>
      </w:r>
      <w:r w:rsidR="002C7FD6" w:rsidRPr="00E6661F">
        <w:rPr>
          <w:rFonts w:ascii="Times New Roman" w:hAnsi="Times New Roman"/>
          <w:sz w:val="28"/>
        </w:rPr>
        <w:t>5</w:t>
      </w:r>
      <w:r w:rsidRPr="00E6661F">
        <w:rPr>
          <w:rFonts w:ascii="Times New Roman" w:hAnsi="Times New Roman"/>
          <w:sz w:val="28"/>
        </w:rPr>
        <w:t xml:space="preserve"> года</w:t>
      </w:r>
      <w:r w:rsidRPr="00E6661F">
        <w:rPr>
          <w:rFonts w:ascii="Times New Roman" w:hAnsi="Times New Roman"/>
          <w:sz w:val="28"/>
          <w:szCs w:val="28"/>
        </w:rPr>
        <w:t xml:space="preserve"> позволит получить следующие результаты</w:t>
      </w:r>
      <w:r w:rsidRPr="00E6661F">
        <w:rPr>
          <w:rFonts w:ascii="Times New Roman" w:hAnsi="Times New Roman"/>
          <w:sz w:val="28"/>
        </w:rPr>
        <w:t>:</w:t>
      </w:r>
    </w:p>
    <w:p w14:paraId="56ADB34C" w14:textId="1A3F8B34" w:rsidR="005F46AE" w:rsidRPr="00E6661F" w:rsidRDefault="002C7FD6" w:rsidP="00E66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- Д</w:t>
      </w:r>
      <w:r w:rsidR="005F46AE" w:rsidRPr="00E6661F">
        <w:rPr>
          <w:rFonts w:ascii="Times New Roman" w:hAnsi="Times New Roman"/>
          <w:sz w:val="28"/>
        </w:rPr>
        <w:t>ол</w:t>
      </w:r>
      <w:r w:rsidRPr="00E6661F">
        <w:rPr>
          <w:rFonts w:ascii="Times New Roman" w:hAnsi="Times New Roman"/>
          <w:sz w:val="28"/>
        </w:rPr>
        <w:t>я</w:t>
      </w:r>
      <w:r w:rsidR="005F46AE" w:rsidRPr="00E6661F">
        <w:rPr>
          <w:rFonts w:ascii="Times New Roman" w:hAnsi="Times New Roman"/>
          <w:sz w:val="28"/>
        </w:rPr>
        <w:t xml:space="preserve"> медицинских организаций, использующих медицинские информационные системы для организации и оказания медицинской помощи гражданам, обеспечивающих информац</w:t>
      </w:r>
      <w:r w:rsidRPr="00E6661F">
        <w:rPr>
          <w:rFonts w:ascii="Times New Roman" w:hAnsi="Times New Roman"/>
          <w:sz w:val="28"/>
        </w:rPr>
        <w:t>ионное взаимодействие с ЕГИСЗ 100%</w:t>
      </w:r>
      <w:r w:rsidR="005F46AE" w:rsidRPr="00E6661F">
        <w:rPr>
          <w:rFonts w:ascii="Times New Roman" w:hAnsi="Times New Roman"/>
          <w:sz w:val="28"/>
        </w:rPr>
        <w:t>;</w:t>
      </w:r>
    </w:p>
    <w:p w14:paraId="60C447AB" w14:textId="359406C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661F">
        <w:rPr>
          <w:rFonts w:ascii="Times New Roman" w:hAnsi="Times New Roman"/>
          <w:sz w:val="28"/>
        </w:rPr>
        <w:t>дол</w:t>
      </w:r>
      <w:r w:rsidR="002C7FD6" w:rsidRPr="00E6661F">
        <w:rPr>
          <w:rFonts w:ascii="Times New Roman" w:hAnsi="Times New Roman"/>
          <w:sz w:val="28"/>
        </w:rPr>
        <w:t>я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записей на прием к врачу, совершенных гражданами дистанционно, 63%</w:t>
      </w:r>
    </w:p>
    <w:p w14:paraId="11F19DA1" w14:textId="77777777" w:rsidR="002C7FD6" w:rsidRPr="00E6661F" w:rsidRDefault="002C7FD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- </w:t>
      </w:r>
    </w:p>
    <w:p w14:paraId="64FE5BE3" w14:textId="09878126" w:rsidR="005F46AE" w:rsidRPr="00E6661F" w:rsidRDefault="002C7FD6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</w:rPr>
        <w:t xml:space="preserve">- </w:t>
      </w:r>
      <w:r w:rsidR="005F46AE" w:rsidRPr="00E6661F">
        <w:rPr>
          <w:rFonts w:ascii="Times New Roman" w:hAnsi="Times New Roman"/>
          <w:sz w:val="28"/>
        </w:rPr>
        <w:t>дол</w:t>
      </w:r>
      <w:r w:rsidRPr="00E6661F">
        <w:rPr>
          <w:rFonts w:ascii="Times New Roman" w:hAnsi="Times New Roman"/>
          <w:sz w:val="28"/>
        </w:rPr>
        <w:t>я</w:t>
      </w:r>
      <w:r w:rsidR="005F46AE" w:rsidRPr="00E6661F">
        <w:rPr>
          <w:rFonts w:ascii="Times New Roman" w:hAnsi="Times New Roman"/>
          <w:sz w:val="28"/>
          <w:szCs w:val="28"/>
          <w:lang w:eastAsia="ru-RU"/>
        </w:rPr>
        <w:t xml:space="preserve"> граждан, являющихся пользователями ЕПГУ, которым доступны электронные медицинские документы в Личном кабинете пациента 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«</w:t>
      </w:r>
      <w:r w:rsidR="005F46AE" w:rsidRPr="00E6661F">
        <w:rPr>
          <w:rFonts w:ascii="Times New Roman" w:hAnsi="Times New Roman"/>
          <w:sz w:val="28"/>
          <w:szCs w:val="28"/>
          <w:lang w:eastAsia="ru-RU"/>
        </w:rPr>
        <w:t>Мое здоровье</w:t>
      </w:r>
      <w:r w:rsidR="009D7011" w:rsidRPr="00E6661F">
        <w:rPr>
          <w:rFonts w:ascii="Times New Roman" w:hAnsi="Times New Roman"/>
          <w:sz w:val="28"/>
          <w:szCs w:val="28"/>
          <w:lang w:eastAsia="ru-RU"/>
        </w:rPr>
        <w:t>»</w:t>
      </w:r>
      <w:r w:rsidR="005F46AE" w:rsidRPr="00E6661F">
        <w:rPr>
          <w:rFonts w:ascii="Times New Roman" w:hAnsi="Times New Roman"/>
          <w:sz w:val="28"/>
          <w:szCs w:val="28"/>
          <w:lang w:eastAsia="ru-RU"/>
        </w:rPr>
        <w:t xml:space="preserve"> по факту оказания медицинской помощи за период, 88%</w:t>
      </w:r>
    </w:p>
    <w:p w14:paraId="0D17FB78" w14:textId="199F99A2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661F">
        <w:rPr>
          <w:rFonts w:ascii="Times New Roman" w:hAnsi="Times New Roman"/>
          <w:sz w:val="28"/>
        </w:rPr>
        <w:t xml:space="preserve"> дол</w:t>
      </w:r>
      <w:r w:rsidR="00C31AF1" w:rsidRPr="00E6661F">
        <w:rPr>
          <w:rFonts w:ascii="Times New Roman" w:hAnsi="Times New Roman"/>
          <w:sz w:val="28"/>
        </w:rPr>
        <w:t>я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случаев оказания медицинской помощи, по которым предоставлены электронные медицинские документы в подсистеме ЕГИСЗ за период, 100%</w:t>
      </w:r>
    </w:p>
    <w:p w14:paraId="6C16E290" w14:textId="7777777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6661F">
        <w:rPr>
          <w:rFonts w:ascii="Times New Roman" w:hAnsi="Times New Roman"/>
          <w:sz w:val="28"/>
        </w:rPr>
        <w:t>увеличение доли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Федерации,100%</w:t>
      </w:r>
    </w:p>
    <w:p w14:paraId="44FEA274" w14:textId="51857C50" w:rsidR="005F46AE" w:rsidRPr="00E6661F" w:rsidRDefault="005F46AE" w:rsidP="00E66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- увеличение числа граждан, воспользовавшихся услугами (сервисами) в Личном кабинете пациента </w:t>
      </w:r>
      <w:r w:rsidR="009D7011" w:rsidRPr="00E6661F">
        <w:rPr>
          <w:rFonts w:ascii="Times New Roman" w:hAnsi="Times New Roman"/>
          <w:sz w:val="28"/>
        </w:rPr>
        <w:t>«</w:t>
      </w:r>
      <w:r w:rsidRPr="00E6661F">
        <w:rPr>
          <w:rFonts w:ascii="Times New Roman" w:hAnsi="Times New Roman"/>
          <w:sz w:val="28"/>
        </w:rPr>
        <w:t>Мое здоровье</w:t>
      </w:r>
      <w:r w:rsidR="009D7011" w:rsidRPr="00E6661F">
        <w:rPr>
          <w:rFonts w:ascii="Times New Roman" w:hAnsi="Times New Roman"/>
          <w:sz w:val="28"/>
        </w:rPr>
        <w:t>»</w:t>
      </w:r>
      <w:r w:rsidRPr="00E6661F">
        <w:rPr>
          <w:rFonts w:ascii="Times New Roman" w:hAnsi="Times New Roman"/>
          <w:sz w:val="28"/>
        </w:rPr>
        <w:t xml:space="preserve"> на Едином портале государственных услуг и функций 295,49 тыс. человек.</w:t>
      </w:r>
    </w:p>
    <w:p w14:paraId="08FED7D1" w14:textId="0AE28CFA" w:rsidR="00C31AF1" w:rsidRPr="00E6661F" w:rsidRDefault="00C31AF1" w:rsidP="00E66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- проведено массовое обследование новорожденных на врожденные и (или) наследственные заболевания в рамках расширенного неонатального скрининга 95%</w:t>
      </w:r>
    </w:p>
    <w:p w14:paraId="77AB0498" w14:textId="77777777" w:rsidR="005F46AE" w:rsidRPr="00E6661F" w:rsidRDefault="005F46AE" w:rsidP="00E6661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Сведения о значениях основных индикаторов (показателей) реализации подпрограммы приведены в </w:t>
      </w:r>
      <w:r w:rsidRPr="00E6661F">
        <w:rPr>
          <w:rFonts w:ascii="Times New Roman" w:hAnsi="Times New Roman"/>
          <w:b/>
          <w:sz w:val="28"/>
        </w:rPr>
        <w:t>Приложении 1</w:t>
      </w:r>
      <w:r w:rsidRPr="00E6661F">
        <w:rPr>
          <w:rFonts w:ascii="Times New Roman" w:hAnsi="Times New Roman"/>
          <w:sz w:val="28"/>
        </w:rPr>
        <w:t xml:space="preserve"> к государственной программе.</w:t>
      </w:r>
    </w:p>
    <w:p w14:paraId="76DC2DDB" w14:textId="77777777" w:rsidR="005F46AE" w:rsidRPr="00E6661F" w:rsidRDefault="005F46AE" w:rsidP="00E6661F">
      <w:pPr>
        <w:keepNext/>
        <w:keepLines/>
        <w:tabs>
          <w:tab w:val="left" w:pos="426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62" w:name="_Toc383091050"/>
      <w:r w:rsidRPr="00E6661F">
        <w:rPr>
          <w:rFonts w:ascii="Times New Roman" w:hAnsi="Times New Roman"/>
          <w:b/>
          <w:sz w:val="28"/>
          <w:szCs w:val="20"/>
        </w:rPr>
        <w:t>3. Характеристика основных мероприятий подпрограммы</w:t>
      </w:r>
      <w:bookmarkEnd w:id="62"/>
    </w:p>
    <w:p w14:paraId="77D82776" w14:textId="77777777" w:rsidR="005F46AE" w:rsidRPr="00E6661F" w:rsidRDefault="005F46AE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следующих основных мероприятий: </w:t>
      </w:r>
    </w:p>
    <w:p w14:paraId="3A6ED247" w14:textId="77777777" w:rsidR="005F46AE" w:rsidRPr="00E6661F" w:rsidRDefault="005F46AE" w:rsidP="00E6661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дооснащение медицинских учреждений персональной вычислительной техникой;</w:t>
      </w:r>
    </w:p>
    <w:p w14:paraId="4885C3BC" w14:textId="77777777" w:rsidR="005F46AE" w:rsidRPr="00E6661F" w:rsidRDefault="005F46AE" w:rsidP="00E6661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дооснащение медицинских учреждений серверным оборудованием, монтаж структурированных кабельных сетей;</w:t>
      </w:r>
    </w:p>
    <w:p w14:paraId="4EB2EA3F" w14:textId="3DB3E5F1" w:rsidR="005F46AE" w:rsidRPr="00E6661F" w:rsidRDefault="005F46AE" w:rsidP="00E6661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обновление оборудования региональной информационной системы записи на прием к врачу в электронном виде, обеспечение ее бесперебойного функционирования, популяризация сервиса </w:t>
      </w:r>
      <w:r w:rsidR="009D7011" w:rsidRPr="00E6661F">
        <w:rPr>
          <w:rFonts w:ascii="Times New Roman" w:hAnsi="Times New Roman"/>
          <w:sz w:val="28"/>
        </w:rPr>
        <w:t>«</w:t>
      </w:r>
      <w:r w:rsidRPr="00E6661F">
        <w:rPr>
          <w:rFonts w:ascii="Times New Roman" w:hAnsi="Times New Roman"/>
          <w:sz w:val="28"/>
        </w:rPr>
        <w:t>электронная регистратура;</w:t>
      </w:r>
    </w:p>
    <w:p w14:paraId="40D162C1" w14:textId="77777777" w:rsidR="005F46AE" w:rsidRPr="00E6661F" w:rsidRDefault="005F46AE" w:rsidP="00E6661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внедрение информационной системы архивного хранения и предоставления доступа к медицинским изображениям (PACS);</w:t>
      </w:r>
    </w:p>
    <w:p w14:paraId="3BC66739" w14:textId="77777777" w:rsidR="005F46AE" w:rsidRPr="00E6661F" w:rsidRDefault="005F46AE" w:rsidP="00E6661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внедрение централизованной лабораторной информационной системы;</w:t>
      </w:r>
    </w:p>
    <w:p w14:paraId="4572B8C5" w14:textId="77777777" w:rsidR="005F46AE" w:rsidRPr="00E6661F" w:rsidRDefault="005F46AE" w:rsidP="00E6661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развитие функциональности информационной системы электронного документооборота;</w:t>
      </w:r>
    </w:p>
    <w:p w14:paraId="5D2726D8" w14:textId="77777777" w:rsidR="005F46AE" w:rsidRPr="00E6661F" w:rsidRDefault="005F46AE" w:rsidP="00E6661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lastRenderedPageBreak/>
        <w:t>повышение скорости доступа медицинских учреждений к сети Интернет, оплата трафика, обслуживание широкополосных каналов связи;</w:t>
      </w:r>
    </w:p>
    <w:p w14:paraId="420A1F09" w14:textId="77777777" w:rsidR="005F46AE" w:rsidRPr="00E6661F" w:rsidRDefault="005F46AE" w:rsidP="00E6661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внедрение телемедицинских технологий;</w:t>
      </w:r>
    </w:p>
    <w:p w14:paraId="19556BB2" w14:textId="77777777" w:rsidR="005F46AE" w:rsidRPr="00E6661F" w:rsidRDefault="005F46AE" w:rsidP="00E6661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обеспечение защиты каналов связи в медицинских учреждениях;</w:t>
      </w:r>
    </w:p>
    <w:p w14:paraId="7D1153D1" w14:textId="7777777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- техническая поддержка персональной вычислительной техники, серверного оборудования, локальных вычислительных сетей медицинских учреждений, обеспечение бесперебойной работы прикладных компонентов регионального сегмента ЕГИС в Чеченской Республике. </w:t>
      </w:r>
    </w:p>
    <w:p w14:paraId="1CC9760F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ab/>
        <w:t xml:space="preserve">Сведения об основных мероприятиях подпрограммы приведены в </w:t>
      </w:r>
      <w:r w:rsidRPr="00E6661F">
        <w:rPr>
          <w:rFonts w:ascii="Times New Roman" w:hAnsi="Times New Roman"/>
          <w:b/>
          <w:sz w:val="28"/>
        </w:rPr>
        <w:t>Приложении 2</w:t>
      </w:r>
      <w:r w:rsidRPr="00E6661F">
        <w:rPr>
          <w:rFonts w:ascii="Times New Roman" w:hAnsi="Times New Roman"/>
          <w:sz w:val="28"/>
        </w:rPr>
        <w:t xml:space="preserve"> к государственной программе.</w:t>
      </w:r>
      <w:bookmarkStart w:id="63" w:name="_Toc383091051"/>
    </w:p>
    <w:p w14:paraId="77C2DE1C" w14:textId="77777777" w:rsidR="005F46AE" w:rsidRPr="00E6661F" w:rsidRDefault="005F46AE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4. Характеристика мер государственного регулирования, прогноз сводных показателей государственных заданий по реализации подпрограммы</w:t>
      </w:r>
      <w:bookmarkEnd w:id="63"/>
    </w:p>
    <w:p w14:paraId="09CFCF03" w14:textId="77777777" w:rsidR="005F46AE" w:rsidRPr="00E6661F" w:rsidRDefault="005F46AE" w:rsidP="00E6661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>Подпрограмма не предусматривает применение мер государственного и правового регулирования в сфере здравоохранения.</w:t>
      </w:r>
    </w:p>
    <w:p w14:paraId="04455CDE" w14:textId="7777777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рамках настоящей подпрограммы оказание государственными учреждениями государственных услуг (работ) юридическим и (или) физическим лицам не предусмотрено.</w:t>
      </w:r>
      <w:bookmarkStart w:id="64" w:name="_Toc383091052"/>
    </w:p>
    <w:p w14:paraId="74085BA8" w14:textId="77777777" w:rsidR="005F46AE" w:rsidRPr="00E6661F" w:rsidRDefault="005F46AE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5. Характеристика основных мероприятий, реализуемых органами местного самоуправления, участие других организаций и предприятий в реализации подпрограммы</w:t>
      </w:r>
      <w:bookmarkEnd w:id="64"/>
    </w:p>
    <w:p w14:paraId="7FB11FE8" w14:textId="57BF8938" w:rsidR="005F46AE" w:rsidRPr="00E6661F" w:rsidRDefault="005F46AE" w:rsidP="00E6661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В соответствии с Федеральным законом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9D7011" w:rsidRPr="00E6661F">
        <w:rPr>
          <w:rFonts w:ascii="Times New Roman" w:hAnsi="Times New Roman"/>
          <w:sz w:val="28"/>
          <w:szCs w:val="28"/>
        </w:rPr>
        <w:t>»</w:t>
      </w:r>
      <w:r w:rsidRPr="00E6661F">
        <w:rPr>
          <w:rFonts w:ascii="Times New Roman" w:hAnsi="Times New Roman"/>
          <w:sz w:val="28"/>
        </w:rPr>
        <w:t xml:space="preserve"> основными мероприятиями, реализуемые органами местного самоуправления в сфере охраны здоровья являются:</w:t>
      </w:r>
    </w:p>
    <w:p w14:paraId="49220C6E" w14:textId="0C97DF2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законом от 6 октября 2003 № 131-ФЗ </w:t>
      </w:r>
      <w:r w:rsidR="009D7011" w:rsidRPr="00E6661F">
        <w:rPr>
          <w:rFonts w:ascii="Times New Roman" w:hAnsi="Times New Roman"/>
          <w:sz w:val="28"/>
        </w:rPr>
        <w:t>«</w:t>
      </w:r>
      <w:r w:rsidRPr="00E6661F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9D7011" w:rsidRPr="00E6661F">
        <w:rPr>
          <w:rFonts w:ascii="Times New Roman" w:hAnsi="Times New Roman"/>
          <w:sz w:val="28"/>
        </w:rPr>
        <w:t>»</w:t>
      </w:r>
      <w:r w:rsidRPr="00E6661F">
        <w:rPr>
          <w:rFonts w:ascii="Times New Roman" w:hAnsi="Times New Roman"/>
          <w:sz w:val="28"/>
        </w:rPr>
        <w:t>;</w:t>
      </w:r>
    </w:p>
    <w:p w14:paraId="3A43A942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закона;</w:t>
      </w:r>
    </w:p>
    <w:p w14:paraId="50C125E3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14:paraId="1CD7584C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4) участие в санитарно-гигиеническом просвещении населения и пропаганде донорства крови и (или) ее компонентов;</w:t>
      </w:r>
    </w:p>
    <w:p w14:paraId="0C63257E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E6661F">
        <w:rPr>
          <w:rFonts w:ascii="Times New Roman" w:hAnsi="Times New Roman"/>
          <w:sz w:val="28"/>
        </w:rPr>
        <w:t xml:space="preserve">5) участие в реализации на территории муниципального образования мероприятий, направленных на спасение жизни и сохранение здоровья людей </w:t>
      </w:r>
      <w:r w:rsidRPr="00E6661F">
        <w:rPr>
          <w:rFonts w:ascii="Times New Roman" w:hAnsi="Times New Roman"/>
          <w:sz w:val="28"/>
        </w:rPr>
        <w:lastRenderedPageBreak/>
        <w:t>при чрезвычайных ситуациях, информирование населения о медико-</w:t>
      </w:r>
      <w:r w:rsidRPr="00E6661F">
        <w:rPr>
          <w:rFonts w:ascii="Times New Roman" w:hAnsi="Times New Roman"/>
          <w:spacing w:val="-6"/>
          <w:sz w:val="28"/>
        </w:rPr>
        <w:t>санитарной обстановке в зоне чрезвычайной ситуации и о принимаемых мерах;</w:t>
      </w:r>
    </w:p>
    <w:p w14:paraId="52A209FF" w14:textId="77777777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14:paraId="2D665075" w14:textId="0942E595" w:rsidR="005F46AE" w:rsidRPr="00E6661F" w:rsidRDefault="005F46AE" w:rsidP="00E666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661F">
        <w:rPr>
          <w:rFonts w:ascii="Times New Roman" w:hAnsi="Times New Roman"/>
          <w:sz w:val="28"/>
        </w:rP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№ 131-ФЗ </w:t>
      </w:r>
      <w:r w:rsidR="009D7011" w:rsidRPr="00E6661F">
        <w:rPr>
          <w:rFonts w:ascii="Times New Roman" w:hAnsi="Times New Roman"/>
          <w:sz w:val="28"/>
        </w:rPr>
        <w:t>«</w:t>
      </w:r>
      <w:r w:rsidRPr="00E6661F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9D7011" w:rsidRPr="00E6661F">
        <w:rPr>
          <w:rFonts w:ascii="Times New Roman" w:hAnsi="Times New Roman"/>
          <w:sz w:val="28"/>
        </w:rPr>
        <w:t>»</w:t>
      </w:r>
      <w:r w:rsidRPr="00E6661F">
        <w:rPr>
          <w:rFonts w:ascii="Times New Roman" w:hAnsi="Times New Roman"/>
          <w:sz w:val="28"/>
        </w:rPr>
        <w:t>.</w:t>
      </w:r>
      <w:bookmarkStart w:id="65" w:name="_Toc383091053"/>
    </w:p>
    <w:p w14:paraId="492963A8" w14:textId="77777777" w:rsidR="005F46AE" w:rsidRPr="00E6661F" w:rsidRDefault="005F46AE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6. Обоснование объема финансовых ресурсов, необходимых для реализации подпрограммы</w:t>
      </w:r>
      <w:bookmarkEnd w:id="65"/>
    </w:p>
    <w:p w14:paraId="53E104FD" w14:textId="77777777" w:rsidR="005F46AE" w:rsidRPr="00E6661F" w:rsidRDefault="005F46AE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Реализация подпрограммы осуществляется за счет средств федерального и республиканского бюджетов, объемы которых подлежат ежегодному уточнению при формировании республиканского бюджета на очередной финансовый год и плановый период.</w:t>
      </w:r>
    </w:p>
    <w:p w14:paraId="7A893965" w14:textId="417D3EDF" w:rsidR="005F46AE" w:rsidRPr="00E6661F" w:rsidRDefault="005F46AE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Необходимый объем финансирования подпрограммы на 2019-202</w:t>
      </w:r>
      <w:r w:rsidR="00B05110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годы составляет </w:t>
      </w:r>
      <w:r w:rsidR="00B05110" w:rsidRPr="00E6661F">
        <w:rPr>
          <w:rFonts w:ascii="Times New Roman" w:hAnsi="Times New Roman"/>
          <w:sz w:val="28"/>
          <w:szCs w:val="28"/>
        </w:rPr>
        <w:t>2 168 017,71</w:t>
      </w:r>
      <w:r w:rsidRPr="00E6661F"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 государственной программы:</w:t>
      </w:r>
    </w:p>
    <w:p w14:paraId="7D6BCF93" w14:textId="77777777" w:rsidR="005F46AE" w:rsidRPr="00E6661F" w:rsidRDefault="005F46AE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2019 год – 184 271,72 тыс. рублей,</w:t>
      </w:r>
    </w:p>
    <w:p w14:paraId="2C072C38" w14:textId="77777777" w:rsidR="005F46AE" w:rsidRPr="00E6661F" w:rsidRDefault="005F46AE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2020 год – 524 754,55 тыс. рублей,</w:t>
      </w:r>
    </w:p>
    <w:p w14:paraId="2A3836E3" w14:textId="77777777" w:rsidR="005F46AE" w:rsidRPr="00E6661F" w:rsidRDefault="005F46AE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2021 год – 371 380,00 тыс. рублей,</w:t>
      </w:r>
    </w:p>
    <w:p w14:paraId="499E7470" w14:textId="77777777" w:rsidR="005F46AE" w:rsidRPr="00E6661F" w:rsidRDefault="005F46AE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2022 год – 292 624,80 тыс. рублей,</w:t>
      </w:r>
    </w:p>
    <w:p w14:paraId="5EE5BB96" w14:textId="3E190B23" w:rsidR="005F46AE" w:rsidRPr="00E6661F" w:rsidRDefault="005F46AE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2023 год – </w:t>
      </w:r>
      <w:r w:rsidR="00B05110" w:rsidRPr="00E6661F">
        <w:rPr>
          <w:rFonts w:ascii="Times New Roman" w:hAnsi="Times New Roman"/>
          <w:sz w:val="28"/>
          <w:szCs w:val="28"/>
        </w:rPr>
        <w:t>261 037,10</w:t>
      </w:r>
      <w:r w:rsidRPr="00E6661F">
        <w:rPr>
          <w:rFonts w:ascii="Times New Roman" w:hAnsi="Times New Roman"/>
          <w:sz w:val="28"/>
          <w:szCs w:val="28"/>
        </w:rPr>
        <w:t xml:space="preserve"> тыс. рублей,</w:t>
      </w:r>
    </w:p>
    <w:p w14:paraId="2E5A4D99" w14:textId="04AC4993" w:rsidR="005F46AE" w:rsidRPr="00E6661F" w:rsidRDefault="005F46AE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2024 год – </w:t>
      </w:r>
      <w:r w:rsidR="00B05110" w:rsidRPr="00E6661F">
        <w:rPr>
          <w:rFonts w:ascii="Times New Roman" w:hAnsi="Times New Roman"/>
          <w:sz w:val="28"/>
          <w:szCs w:val="28"/>
        </w:rPr>
        <w:t>266 974,77</w:t>
      </w:r>
      <w:r w:rsidRPr="00E6661F">
        <w:rPr>
          <w:rFonts w:ascii="Times New Roman" w:hAnsi="Times New Roman"/>
          <w:sz w:val="28"/>
          <w:szCs w:val="28"/>
        </w:rPr>
        <w:t xml:space="preserve"> тыс. рублей,</w:t>
      </w:r>
    </w:p>
    <w:p w14:paraId="608F517C" w14:textId="20082F75" w:rsidR="00B05110" w:rsidRPr="00E6661F" w:rsidRDefault="00B05110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2025 год – 266 974,77 тыс. рублей.</w:t>
      </w:r>
    </w:p>
    <w:p w14:paraId="595FB3D5" w14:textId="621B0950" w:rsidR="005F46AE" w:rsidRPr="00E6661F" w:rsidRDefault="005F46AE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Общий объем финансирования подпрограммы в 2019-202</w:t>
      </w:r>
      <w:r w:rsidR="00B05110" w:rsidRPr="00E6661F">
        <w:rPr>
          <w:rFonts w:ascii="Times New Roman" w:hAnsi="Times New Roman"/>
          <w:sz w:val="28"/>
          <w:szCs w:val="28"/>
        </w:rPr>
        <w:t>5</w:t>
      </w:r>
      <w:r w:rsidRPr="00E6661F">
        <w:rPr>
          <w:rFonts w:ascii="Times New Roman" w:hAnsi="Times New Roman"/>
          <w:sz w:val="28"/>
          <w:szCs w:val="28"/>
        </w:rPr>
        <w:t xml:space="preserve"> годах составляет </w:t>
      </w:r>
      <w:r w:rsidR="00B05110" w:rsidRPr="00C651F8">
        <w:rPr>
          <w:rFonts w:ascii="Times New Roman" w:hAnsi="Times New Roman"/>
          <w:sz w:val="28"/>
          <w:szCs w:val="28"/>
          <w:highlight w:val="green"/>
        </w:rPr>
        <w:t>1 </w:t>
      </w:r>
      <w:r w:rsidR="00C651F8" w:rsidRPr="00C651F8">
        <w:rPr>
          <w:rFonts w:ascii="Times New Roman" w:hAnsi="Times New Roman"/>
          <w:sz w:val="28"/>
          <w:szCs w:val="28"/>
          <w:highlight w:val="green"/>
        </w:rPr>
        <w:t>154</w:t>
      </w:r>
      <w:r w:rsidR="00B05110" w:rsidRPr="00C651F8">
        <w:rPr>
          <w:rFonts w:ascii="Times New Roman" w:hAnsi="Times New Roman"/>
          <w:sz w:val="28"/>
          <w:szCs w:val="28"/>
          <w:highlight w:val="green"/>
        </w:rPr>
        <w:t> </w:t>
      </w:r>
      <w:r w:rsidR="00C651F8" w:rsidRPr="00C651F8">
        <w:rPr>
          <w:rFonts w:ascii="Times New Roman" w:hAnsi="Times New Roman"/>
          <w:sz w:val="28"/>
          <w:szCs w:val="28"/>
          <w:highlight w:val="green"/>
        </w:rPr>
        <w:t>919</w:t>
      </w:r>
      <w:r w:rsidR="00B05110" w:rsidRPr="00C651F8">
        <w:rPr>
          <w:rFonts w:ascii="Times New Roman" w:hAnsi="Times New Roman"/>
          <w:sz w:val="28"/>
          <w:szCs w:val="28"/>
          <w:highlight w:val="green"/>
        </w:rPr>
        <w:t>,2</w:t>
      </w:r>
      <w:r w:rsidR="00C651F8" w:rsidRPr="00C651F8">
        <w:rPr>
          <w:rFonts w:ascii="Times New Roman" w:hAnsi="Times New Roman"/>
          <w:sz w:val="28"/>
          <w:szCs w:val="28"/>
          <w:highlight w:val="green"/>
        </w:rPr>
        <w:t>9</w:t>
      </w:r>
      <w:r w:rsidRPr="00E6661F">
        <w:rPr>
          <w:rFonts w:ascii="Times New Roman" w:hAnsi="Times New Roman"/>
          <w:sz w:val="28"/>
          <w:szCs w:val="28"/>
        </w:rPr>
        <w:t xml:space="preserve"> тыс.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Pr="00E6661F">
        <w:rPr>
          <w:rFonts w:ascii="Times New Roman" w:hAnsi="Times New Roman"/>
          <w:sz w:val="28"/>
          <w:szCs w:val="28"/>
        </w:rPr>
        <w:t>, в том числе по годам реализации государственной программы:</w:t>
      </w:r>
    </w:p>
    <w:p w14:paraId="4782D6A2" w14:textId="77777777" w:rsidR="005F46AE" w:rsidRPr="00E6661F" w:rsidRDefault="005F46AE" w:rsidP="00E666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2019 году – 184 271,72 тыс. рублей;</w:t>
      </w:r>
    </w:p>
    <w:p w14:paraId="0170E00B" w14:textId="7777777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2020 году – </w:t>
      </w:r>
      <w:r w:rsidRPr="00E6661F">
        <w:rPr>
          <w:rFonts w:ascii="Times New Roman" w:hAnsi="Times New Roman"/>
          <w:sz w:val="28"/>
          <w:szCs w:val="28"/>
        </w:rPr>
        <w:t xml:space="preserve">503 754,55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624FBBA5" w14:textId="7777777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2021 году – </w:t>
      </w:r>
      <w:r w:rsidRPr="00E6661F">
        <w:rPr>
          <w:rFonts w:ascii="Times New Roman" w:hAnsi="Times New Roman"/>
          <w:sz w:val="28"/>
          <w:szCs w:val="28"/>
        </w:rPr>
        <w:t xml:space="preserve">121 751,91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27DE84E2" w14:textId="39F604B0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2022 году – </w:t>
      </w:r>
      <w:r w:rsidR="00B05110" w:rsidRPr="00E6661F">
        <w:rPr>
          <w:rFonts w:ascii="Times New Roman" w:hAnsi="Times New Roman"/>
          <w:sz w:val="28"/>
          <w:szCs w:val="28"/>
          <w:lang w:eastAsia="ru-RU"/>
        </w:rPr>
        <w:t>103 377,11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1E9C8C2C" w14:textId="6B4519A5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2023 году – </w:t>
      </w:r>
      <w:r w:rsidR="00C651F8"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83</w:t>
      </w:r>
      <w:r w:rsidR="00B05110"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 </w:t>
      </w:r>
      <w:r w:rsidR="00C651F8"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129</w:t>
      </w:r>
      <w:r w:rsidR="00B05110"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,15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 xml:space="preserve">рублей;   </w:t>
      </w:r>
    </w:p>
    <w:p w14:paraId="76BA450E" w14:textId="551245A3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в 2024 году – </w:t>
      </w:r>
      <w:r w:rsidR="00B05110" w:rsidRPr="00E6661F">
        <w:rPr>
          <w:rFonts w:ascii="Times New Roman" w:hAnsi="Times New Roman"/>
          <w:sz w:val="28"/>
          <w:szCs w:val="28"/>
          <w:lang w:eastAsia="ru-RU"/>
        </w:rPr>
        <w:t>117 634,85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рублей;</w:t>
      </w:r>
    </w:p>
    <w:p w14:paraId="5B9D1BA0" w14:textId="285CA3C7" w:rsidR="00B05110" w:rsidRPr="00E6661F" w:rsidRDefault="00B05110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</w:t>
      </w:r>
      <w:r w:rsidRPr="00E6661F">
        <w:rPr>
          <w:rFonts w:ascii="Times New Roman" w:hAnsi="Times New Roman"/>
          <w:sz w:val="28"/>
          <w:szCs w:val="28"/>
          <w:lang w:eastAsia="ru-RU"/>
        </w:rPr>
        <w:t>2025 году – 41 000,00</w:t>
      </w:r>
      <w:r w:rsidRPr="00E6661F">
        <w:rPr>
          <w:rFonts w:ascii="Times New Roman" w:hAnsi="Times New Roman"/>
          <w:sz w:val="28"/>
          <w:szCs w:val="28"/>
        </w:rPr>
        <w:t xml:space="preserve"> 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E6661F">
        <w:rPr>
          <w:rFonts w:ascii="Times New Roman" w:hAnsi="Times New Roman"/>
          <w:sz w:val="28"/>
          <w:szCs w:val="28"/>
        </w:rPr>
        <w:t>рублей.</w:t>
      </w:r>
    </w:p>
    <w:p w14:paraId="62F81874" w14:textId="4EC7B12A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Общий дефицит финансовых средств </w:t>
      </w:r>
      <w:r w:rsidRPr="00E6661F">
        <w:rPr>
          <w:rFonts w:ascii="Times New Roman" w:hAnsi="Times New Roman"/>
          <w:sz w:val="28"/>
          <w:szCs w:val="28"/>
        </w:rPr>
        <w:t>подпрограммы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составляет – </w:t>
      </w:r>
      <w:r w:rsidR="00C651F8"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1 013 098,42</w:t>
      </w:r>
      <w:r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тыс. рублей (</w:t>
      </w:r>
      <w:r w:rsidR="00FD679D"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4</w:t>
      </w:r>
      <w:r w:rsidR="00C651F8"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6</w:t>
      </w:r>
      <w:r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,</w:t>
      </w:r>
      <w:r w:rsidR="00C651F8"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7</w:t>
      </w:r>
      <w:r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%)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E6661F">
        <w:rPr>
          <w:rFonts w:ascii="Times New Roman" w:hAnsi="Times New Roman"/>
          <w:sz w:val="28"/>
          <w:szCs w:val="28"/>
        </w:rPr>
        <w:t>по годам реализации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62CF0968" w14:textId="77777777" w:rsidR="005F46AE" w:rsidRPr="00E6661F" w:rsidRDefault="005F46AE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в 2019 году – 0,00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3BA8D0DE" w14:textId="77777777" w:rsidR="005F46AE" w:rsidRPr="00E6661F" w:rsidRDefault="005F46AE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в 2020 году – 21 000,00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(4,0%);</w:t>
      </w:r>
    </w:p>
    <w:p w14:paraId="5661B8AD" w14:textId="77777777" w:rsidR="005F46AE" w:rsidRPr="00E6661F" w:rsidRDefault="005F46AE" w:rsidP="00E666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в 2021 году – 249 628,09</w:t>
      </w:r>
      <w:r w:rsidRPr="00E6661F">
        <w:rPr>
          <w:rFonts w:ascii="Times New Roman" w:hAnsi="Times New Roman"/>
          <w:sz w:val="28"/>
          <w:szCs w:val="28"/>
        </w:rPr>
        <w:t xml:space="preserve"> тыс. рублей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(67,2 %);</w:t>
      </w:r>
    </w:p>
    <w:p w14:paraId="7DF6B17D" w14:textId="1DAD496D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2022 году – </w:t>
      </w:r>
      <w:r w:rsidR="00FD679D" w:rsidRPr="00E6661F">
        <w:rPr>
          <w:rFonts w:ascii="Times New Roman" w:hAnsi="Times New Roman"/>
          <w:sz w:val="28"/>
          <w:szCs w:val="28"/>
        </w:rPr>
        <w:t>189 247,69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61F">
        <w:rPr>
          <w:rFonts w:ascii="Times New Roman" w:hAnsi="Times New Roman"/>
          <w:sz w:val="28"/>
          <w:szCs w:val="28"/>
        </w:rPr>
        <w:t>тыс. рублей</w:t>
      </w:r>
      <w:r w:rsidRPr="00E6661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D679D" w:rsidRPr="00E6661F">
        <w:rPr>
          <w:rFonts w:ascii="Times New Roman" w:hAnsi="Times New Roman"/>
          <w:sz w:val="28"/>
          <w:szCs w:val="28"/>
          <w:lang w:eastAsia="ru-RU"/>
        </w:rPr>
        <w:t>64</w:t>
      </w:r>
      <w:r w:rsidRPr="00E6661F">
        <w:rPr>
          <w:rFonts w:ascii="Times New Roman" w:hAnsi="Times New Roman"/>
          <w:sz w:val="28"/>
          <w:szCs w:val="28"/>
          <w:lang w:eastAsia="ru-RU"/>
        </w:rPr>
        <w:t>,</w:t>
      </w:r>
      <w:r w:rsidR="00FD679D" w:rsidRPr="00E6661F">
        <w:rPr>
          <w:rFonts w:ascii="Times New Roman" w:hAnsi="Times New Roman"/>
          <w:sz w:val="28"/>
          <w:szCs w:val="28"/>
          <w:lang w:eastAsia="ru-RU"/>
        </w:rPr>
        <w:t>7</w:t>
      </w:r>
      <w:r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7C041725" w14:textId="333BC71A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в 2023 году – </w:t>
      </w:r>
      <w:r w:rsidR="00FD679D" w:rsidRPr="00C651F8">
        <w:rPr>
          <w:rFonts w:ascii="Times New Roman" w:hAnsi="Times New Roman"/>
          <w:sz w:val="28"/>
          <w:szCs w:val="28"/>
          <w:highlight w:val="green"/>
        </w:rPr>
        <w:t>1</w:t>
      </w:r>
      <w:r w:rsidR="00C651F8" w:rsidRPr="00C651F8">
        <w:rPr>
          <w:rFonts w:ascii="Times New Roman" w:hAnsi="Times New Roman"/>
          <w:sz w:val="28"/>
          <w:szCs w:val="28"/>
          <w:highlight w:val="green"/>
        </w:rPr>
        <w:t>77</w:t>
      </w:r>
      <w:r w:rsidR="00FD679D" w:rsidRPr="00C651F8">
        <w:rPr>
          <w:rFonts w:ascii="Times New Roman" w:hAnsi="Times New Roman"/>
          <w:sz w:val="28"/>
          <w:szCs w:val="28"/>
          <w:highlight w:val="green"/>
        </w:rPr>
        <w:t> </w:t>
      </w:r>
      <w:r w:rsidR="00C651F8" w:rsidRPr="00C651F8">
        <w:rPr>
          <w:rFonts w:ascii="Times New Roman" w:hAnsi="Times New Roman"/>
          <w:sz w:val="28"/>
          <w:szCs w:val="28"/>
          <w:highlight w:val="green"/>
        </w:rPr>
        <w:t>907</w:t>
      </w:r>
      <w:r w:rsidR="00FD679D" w:rsidRPr="00C651F8">
        <w:rPr>
          <w:rFonts w:ascii="Times New Roman" w:hAnsi="Times New Roman"/>
          <w:sz w:val="28"/>
          <w:szCs w:val="28"/>
          <w:highlight w:val="green"/>
        </w:rPr>
        <w:t>,95</w:t>
      </w:r>
      <w:r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</w:t>
      </w:r>
      <w:r w:rsidRPr="00C651F8">
        <w:rPr>
          <w:rFonts w:ascii="Times New Roman" w:hAnsi="Times New Roman"/>
          <w:sz w:val="28"/>
          <w:szCs w:val="28"/>
          <w:highlight w:val="green"/>
        </w:rPr>
        <w:t>тыс. рублей</w:t>
      </w:r>
      <w:r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(</w:t>
      </w:r>
      <w:r w:rsidR="00C651F8"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68</w:t>
      </w:r>
      <w:r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,</w:t>
      </w:r>
      <w:r w:rsidR="00C651F8"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2</w:t>
      </w:r>
      <w:r w:rsidRPr="00C651F8">
        <w:rPr>
          <w:rFonts w:ascii="Times New Roman" w:hAnsi="Times New Roman"/>
          <w:sz w:val="28"/>
          <w:szCs w:val="28"/>
          <w:highlight w:val="green"/>
          <w:lang w:eastAsia="ru-RU"/>
        </w:rPr>
        <w:t>%)</w:t>
      </w:r>
      <w:r w:rsidRPr="00E6661F">
        <w:rPr>
          <w:rFonts w:ascii="Times New Roman" w:hAnsi="Times New Roman"/>
          <w:sz w:val="28"/>
          <w:szCs w:val="28"/>
          <w:lang w:eastAsia="ru-RU"/>
        </w:rPr>
        <w:t>;</w:t>
      </w:r>
    </w:p>
    <w:p w14:paraId="43F8E7B1" w14:textId="2CA534E1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t xml:space="preserve">в 2024 году – 57 890,81 тыс. рублей </w:t>
      </w:r>
      <w:r w:rsidRPr="00E6661F">
        <w:rPr>
          <w:rFonts w:ascii="Times New Roman" w:hAnsi="Times New Roman"/>
          <w:sz w:val="28"/>
          <w:szCs w:val="28"/>
          <w:lang w:eastAsia="ru-RU"/>
        </w:rPr>
        <w:t>(</w:t>
      </w:r>
      <w:r w:rsidR="00FD679D" w:rsidRPr="00E6661F">
        <w:rPr>
          <w:rFonts w:ascii="Times New Roman" w:hAnsi="Times New Roman"/>
          <w:sz w:val="28"/>
          <w:szCs w:val="28"/>
          <w:lang w:eastAsia="ru-RU"/>
        </w:rPr>
        <w:t>5</w:t>
      </w:r>
      <w:r w:rsidRPr="00E6661F">
        <w:rPr>
          <w:rFonts w:ascii="Times New Roman" w:hAnsi="Times New Roman"/>
          <w:sz w:val="28"/>
          <w:szCs w:val="28"/>
          <w:lang w:eastAsia="ru-RU"/>
        </w:rPr>
        <w:t>7,</w:t>
      </w:r>
      <w:r w:rsidR="00FD679D" w:rsidRPr="00E6661F">
        <w:rPr>
          <w:rFonts w:ascii="Times New Roman" w:hAnsi="Times New Roman"/>
          <w:sz w:val="28"/>
          <w:szCs w:val="28"/>
          <w:lang w:eastAsia="ru-RU"/>
        </w:rPr>
        <w:t>1</w:t>
      </w:r>
      <w:r w:rsidRPr="00E6661F">
        <w:rPr>
          <w:rFonts w:ascii="Times New Roman" w:hAnsi="Times New Roman"/>
          <w:sz w:val="28"/>
          <w:szCs w:val="28"/>
          <w:lang w:eastAsia="ru-RU"/>
        </w:rPr>
        <w:t>%);</w:t>
      </w:r>
    </w:p>
    <w:p w14:paraId="58EA5535" w14:textId="12B05CD6" w:rsidR="00FD679D" w:rsidRPr="00E6661F" w:rsidRDefault="00FD679D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lastRenderedPageBreak/>
        <w:t xml:space="preserve">в 2025 году – 225 974,77 тыс. рублей </w:t>
      </w:r>
      <w:r w:rsidRPr="00E6661F">
        <w:rPr>
          <w:rFonts w:ascii="Times New Roman" w:hAnsi="Times New Roman"/>
          <w:sz w:val="28"/>
          <w:szCs w:val="28"/>
          <w:lang w:eastAsia="ru-RU"/>
        </w:rPr>
        <w:t>(84,6%).</w:t>
      </w:r>
    </w:p>
    <w:p w14:paraId="3EDD57E1" w14:textId="00AEDBD1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Сведения об объеме средств, необходимых для реализации мероприятий государственной программы, представлены в </w:t>
      </w:r>
      <w:r w:rsidRPr="00E6661F">
        <w:rPr>
          <w:rFonts w:ascii="Times New Roman" w:hAnsi="Times New Roman"/>
          <w:b/>
          <w:sz w:val="28"/>
          <w:szCs w:val="28"/>
        </w:rPr>
        <w:t>Приложени</w:t>
      </w:r>
      <w:r w:rsidR="006A594D" w:rsidRPr="00E6661F">
        <w:rPr>
          <w:rFonts w:ascii="Times New Roman" w:hAnsi="Times New Roman"/>
          <w:b/>
          <w:sz w:val="28"/>
          <w:szCs w:val="28"/>
        </w:rPr>
        <w:t>и</w:t>
      </w:r>
      <w:r w:rsidRPr="00E6661F">
        <w:rPr>
          <w:rFonts w:ascii="Times New Roman" w:hAnsi="Times New Roman"/>
          <w:b/>
          <w:sz w:val="28"/>
          <w:szCs w:val="28"/>
        </w:rPr>
        <w:t xml:space="preserve"> 5 </w:t>
      </w:r>
      <w:r w:rsidRPr="00E6661F">
        <w:rPr>
          <w:rFonts w:ascii="Times New Roman" w:hAnsi="Times New Roman"/>
          <w:sz w:val="28"/>
          <w:szCs w:val="28"/>
        </w:rPr>
        <w:t>к государственной программе.</w:t>
      </w:r>
    </w:p>
    <w:p w14:paraId="4C811FC4" w14:textId="77777777" w:rsidR="005F46AE" w:rsidRPr="00E6661F" w:rsidRDefault="005F46AE" w:rsidP="00E6661F">
      <w:pPr>
        <w:keepNext/>
        <w:keepLines/>
        <w:tabs>
          <w:tab w:val="left" w:pos="426"/>
        </w:tabs>
        <w:spacing w:before="120"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66" w:name="_Toc383091054"/>
      <w:r w:rsidRPr="00E6661F">
        <w:rPr>
          <w:rFonts w:ascii="Times New Roman" w:hAnsi="Times New Roman"/>
          <w:b/>
          <w:sz w:val="28"/>
          <w:szCs w:val="20"/>
        </w:rPr>
        <w:t>7. Анализ рисков реализации подпрограммы и описание мер управления рисками</w:t>
      </w:r>
      <w:bookmarkEnd w:id="66"/>
    </w:p>
    <w:p w14:paraId="10AC718E" w14:textId="77777777" w:rsidR="005F46AE" w:rsidRPr="00E6661F" w:rsidRDefault="005F46AE" w:rsidP="00E6661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Риски реализации мероприятий Подпрограммы, которыми может управлять ответственный исполнитель Подпрограммы, уменьшая вероятность их возникновения и мероприятия, направленные на их минимизацию, приведены в </w:t>
      </w:r>
      <w:r w:rsidRPr="00E6661F">
        <w:rPr>
          <w:rFonts w:ascii="Times New Roman" w:hAnsi="Times New Roman"/>
          <w:b/>
          <w:sz w:val="28"/>
          <w:szCs w:val="28"/>
        </w:rPr>
        <w:t>разделе 8</w:t>
      </w:r>
      <w:r w:rsidRPr="00E6661F">
        <w:rPr>
          <w:rFonts w:ascii="Times New Roman" w:hAnsi="Times New Roman"/>
          <w:sz w:val="28"/>
          <w:szCs w:val="28"/>
        </w:rPr>
        <w:t xml:space="preserve"> Государственной программы.</w:t>
      </w:r>
      <w:bookmarkStart w:id="67" w:name="_Toc383091055"/>
    </w:p>
    <w:p w14:paraId="428D15C6" w14:textId="77777777" w:rsidR="005F46AE" w:rsidRPr="00E6661F" w:rsidRDefault="005F46AE" w:rsidP="00E6661F">
      <w:pPr>
        <w:keepNext/>
        <w:keepLines/>
        <w:tabs>
          <w:tab w:val="left" w:pos="426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E6661F">
        <w:rPr>
          <w:rFonts w:ascii="Times New Roman" w:hAnsi="Times New Roman"/>
          <w:b/>
          <w:sz w:val="28"/>
          <w:szCs w:val="20"/>
        </w:rPr>
        <w:t>8. Механизм реализации подпрограммы</w:t>
      </w:r>
      <w:bookmarkEnd w:id="67"/>
    </w:p>
    <w:p w14:paraId="398927D2" w14:textId="1453E1B1" w:rsidR="005F46AE" w:rsidRPr="00E6661F" w:rsidRDefault="005F46AE" w:rsidP="00E6661F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мероприятий Подпрограммы, финансируемых из бюджетов всех уровней, предусматривает конкурсный отбор исполнителей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E6661F">
          <w:rPr>
            <w:rFonts w:ascii="Times New Roman" w:eastAsia="Calibri" w:hAnsi="Times New Roman"/>
            <w:sz w:val="28"/>
            <w:szCs w:val="28"/>
            <w:lang w:eastAsia="ru-RU"/>
          </w:rPr>
          <w:t>2013 г</w:t>
        </w:r>
      </w:smartTag>
      <w:r w:rsidRPr="00E6661F">
        <w:rPr>
          <w:rFonts w:ascii="Times New Roman" w:eastAsia="Calibri" w:hAnsi="Times New Roman"/>
          <w:sz w:val="28"/>
          <w:szCs w:val="28"/>
          <w:lang w:eastAsia="ru-RU"/>
        </w:rPr>
        <w:t xml:space="preserve">. № 44-ФЗ </w:t>
      </w:r>
      <w:r w:rsidR="009D7011" w:rsidRPr="00E6661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D7011" w:rsidRPr="00E6661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E6661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5DC9636D" w14:textId="7777777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Текущее управление реализацией подпрограммы осуществляется Министерством здравоохранения Чеченской Республики. </w:t>
      </w:r>
    </w:p>
    <w:p w14:paraId="11F83906" w14:textId="7777777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Министерство здравоохранения Чеченской Республики:</w:t>
      </w:r>
    </w:p>
    <w:p w14:paraId="7AB04849" w14:textId="77777777" w:rsidR="005F46AE" w:rsidRPr="00E6661F" w:rsidRDefault="005F46A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организует реализацию подпрограммы в целом, а также выполняет мероприятия подпрограммы;</w:t>
      </w:r>
    </w:p>
    <w:p w14:paraId="57D1FFB2" w14:textId="77777777" w:rsidR="005F46AE" w:rsidRPr="00E6661F" w:rsidRDefault="005F46A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осуществляет координацию действий участников подпрограммы;</w:t>
      </w:r>
    </w:p>
    <w:p w14:paraId="2E4B2E26" w14:textId="77777777" w:rsidR="005F46AE" w:rsidRPr="00E6661F" w:rsidRDefault="005F46A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 xml:space="preserve">подготавливает и согласовывает с заинтересованными участниками подпрограммы предложения о внесении изменений в подпрограмму; </w:t>
      </w:r>
    </w:p>
    <w:p w14:paraId="15364385" w14:textId="77777777" w:rsidR="005F46AE" w:rsidRPr="00E6661F" w:rsidRDefault="005F46A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запрашивает у участников подпрограммы информацию, необходимую для проведения мониторинга хода реализации подпрограммы.</w:t>
      </w:r>
    </w:p>
    <w:p w14:paraId="5DC90561" w14:textId="7777777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Участники подпрограммы:</w:t>
      </w:r>
    </w:p>
    <w:p w14:paraId="03E03FB2" w14:textId="77777777" w:rsidR="005F46AE" w:rsidRPr="00E6661F" w:rsidRDefault="005F46A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осуществляют реализацию мероприятий подпрограммы в рамках своей компетенции;</w:t>
      </w:r>
    </w:p>
    <w:p w14:paraId="4CF840E4" w14:textId="77777777" w:rsidR="005F46AE" w:rsidRPr="00E6661F" w:rsidRDefault="005F46AE" w:rsidP="00E6661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1F">
        <w:rPr>
          <w:rFonts w:ascii="Times New Roman" w:hAnsi="Times New Roman"/>
          <w:sz w:val="28"/>
          <w:szCs w:val="28"/>
          <w:lang w:eastAsia="ru-RU"/>
        </w:rPr>
        <w:t>представляют Министерству здравоохранения Чеченской Республики информацию об исполнении мероприятий, необходимую для проведения мониторинга реализации подпрограммы.</w:t>
      </w:r>
    </w:p>
    <w:p w14:paraId="6ADE51A1" w14:textId="77777777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>В процессе реализации подпрограммы Министерство здравоохранения Чеченской Республики вправе по согласованию с участниками подпрограммы принимать решения о внесении изменений в перечни и состав мероприятий, сроки их реализации, в объемы бюджетных ассигнований на реализацию мероприятий подпрограммы (в пределах утвержденных лимитов бюджетных ассигнований на реализацию подпрограммы в целом).</w:t>
      </w:r>
    </w:p>
    <w:p w14:paraId="6DEE6F6B" w14:textId="74B425E4" w:rsidR="005F46AE" w:rsidRPr="00E6661F" w:rsidRDefault="005F46AE" w:rsidP="00E6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1F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осуществляется ответственным исполнителем Подпрограммы, в соответствии с </w:t>
      </w:r>
      <w:r w:rsidR="009D7011" w:rsidRPr="00E6661F">
        <w:rPr>
          <w:rFonts w:ascii="Times New Roman" w:hAnsi="Times New Roman"/>
          <w:sz w:val="28"/>
          <w:szCs w:val="28"/>
        </w:rPr>
        <w:t>«</w:t>
      </w:r>
      <w:r w:rsidRPr="00E6661F">
        <w:rPr>
          <w:rFonts w:ascii="Times New Roman" w:hAnsi="Times New Roman"/>
          <w:sz w:val="28"/>
          <w:szCs w:val="28"/>
        </w:rPr>
        <w:t xml:space="preserve">Порядком разработки, утверждения и реализации и оценки эффективности </w:t>
      </w:r>
      <w:r w:rsidRPr="00E6661F">
        <w:rPr>
          <w:rFonts w:ascii="Times New Roman" w:hAnsi="Times New Roman"/>
          <w:spacing w:val="-12"/>
          <w:sz w:val="28"/>
          <w:szCs w:val="28"/>
        </w:rPr>
        <w:t>государственных программ Чеченской Республики</w:t>
      </w:r>
      <w:r w:rsidR="009D7011" w:rsidRPr="00E6661F">
        <w:rPr>
          <w:rFonts w:ascii="Times New Roman" w:hAnsi="Times New Roman"/>
          <w:spacing w:val="-12"/>
          <w:sz w:val="28"/>
          <w:szCs w:val="28"/>
        </w:rPr>
        <w:t>»</w:t>
      </w:r>
      <w:r w:rsidRPr="00E6661F">
        <w:rPr>
          <w:rFonts w:ascii="Times New Roman" w:hAnsi="Times New Roman"/>
          <w:spacing w:val="-12"/>
          <w:sz w:val="28"/>
          <w:szCs w:val="28"/>
        </w:rPr>
        <w:t>, утвержденным постановлением</w:t>
      </w:r>
      <w:r w:rsidRPr="00E6661F">
        <w:rPr>
          <w:rFonts w:ascii="Times New Roman" w:hAnsi="Times New Roman"/>
          <w:sz w:val="28"/>
          <w:szCs w:val="28"/>
        </w:rPr>
        <w:t xml:space="preserve"> Правительства Чеченской Республики от 3 сентября 2013 г.  № 217.</w:t>
      </w:r>
    </w:p>
    <w:p w14:paraId="78126B4B" w14:textId="77777777" w:rsidR="00EF6072" w:rsidRPr="00E6661F" w:rsidRDefault="00EF6072" w:rsidP="00E6661F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6661F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14:paraId="75AB08F7" w14:textId="77777777" w:rsidR="00EF6072" w:rsidRPr="00E6661F" w:rsidRDefault="00EF6072" w:rsidP="00E6661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6661F">
        <w:rPr>
          <w:rFonts w:ascii="Times New Roman" w:hAnsi="Times New Roman"/>
          <w:sz w:val="24"/>
          <w:szCs w:val="28"/>
        </w:rPr>
        <w:t>к государственной программе Чеченской Республики</w:t>
      </w:r>
    </w:p>
    <w:p w14:paraId="1558A711" w14:textId="3D7A9878" w:rsidR="00EF6072" w:rsidRPr="00E6661F" w:rsidRDefault="009D7011" w:rsidP="00E6661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6661F">
        <w:rPr>
          <w:rFonts w:ascii="Times New Roman" w:hAnsi="Times New Roman"/>
          <w:sz w:val="24"/>
          <w:szCs w:val="28"/>
        </w:rPr>
        <w:t>«</w:t>
      </w:r>
      <w:r w:rsidR="00EF6072" w:rsidRPr="00E6661F">
        <w:rPr>
          <w:rFonts w:ascii="Times New Roman" w:hAnsi="Times New Roman"/>
          <w:sz w:val="24"/>
          <w:szCs w:val="28"/>
        </w:rPr>
        <w:t>Развитие здравоохранения Чеченской Республики</w:t>
      </w:r>
      <w:r w:rsidRPr="00E6661F">
        <w:rPr>
          <w:rFonts w:ascii="Times New Roman" w:hAnsi="Times New Roman"/>
          <w:sz w:val="24"/>
          <w:szCs w:val="28"/>
        </w:rPr>
        <w:t>»</w:t>
      </w:r>
    </w:p>
    <w:p w14:paraId="63BF4CA1" w14:textId="77777777" w:rsidR="00EF6072" w:rsidRPr="00E6661F" w:rsidRDefault="00EF6072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2E169F" w14:textId="1605489C" w:rsidR="00D374C8" w:rsidRPr="00E6661F" w:rsidRDefault="00EF6072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>Сведения о показателях (индикаторах) государственной программы, подпрограмм государственной программы и их значениях</w:t>
      </w:r>
    </w:p>
    <w:p w14:paraId="512691F9" w14:textId="77777777" w:rsidR="00D374C8" w:rsidRPr="00E6661F" w:rsidRDefault="00D374C8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F89C1" w14:textId="77777777" w:rsidR="00EA3B42" w:rsidRPr="00E6661F" w:rsidRDefault="00EA3B42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71"/>
        <w:gridCol w:w="1324"/>
        <w:gridCol w:w="785"/>
        <w:gridCol w:w="890"/>
        <w:gridCol w:w="838"/>
        <w:gridCol w:w="876"/>
        <w:gridCol w:w="799"/>
        <w:gridCol w:w="837"/>
        <w:gridCol w:w="838"/>
      </w:tblGrid>
      <w:tr w:rsidR="003B4B7C" w:rsidRPr="003B4B7C" w14:paraId="1D16B8E6" w14:textId="77777777" w:rsidTr="00F634CC">
        <w:trPr>
          <w:trHeight w:val="330"/>
        </w:trPr>
        <w:tc>
          <w:tcPr>
            <w:tcW w:w="682" w:type="dxa"/>
            <w:vMerge w:val="restart"/>
            <w:shd w:val="clear" w:color="auto" w:fill="auto"/>
            <w:vAlign w:val="center"/>
            <w:hideMark/>
          </w:tcPr>
          <w:p w14:paraId="66AD316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B4B7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  <w:hideMark/>
          </w:tcPr>
          <w:p w14:paraId="1D4C9F4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14:paraId="1F87010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63" w:type="dxa"/>
            <w:gridSpan w:val="7"/>
            <w:shd w:val="clear" w:color="auto" w:fill="auto"/>
            <w:vAlign w:val="center"/>
            <w:hideMark/>
          </w:tcPr>
          <w:p w14:paraId="193EE65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3B4B7C" w:rsidRPr="003B4B7C" w14:paraId="52DC5493" w14:textId="77777777" w:rsidTr="00F634CC">
        <w:trPr>
          <w:trHeight w:val="645"/>
        </w:trPr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0BC0129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  <w:hideMark/>
          </w:tcPr>
          <w:p w14:paraId="629700A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14:paraId="5601DF6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0E4B4E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00FDFCF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2ADEFFF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80DF42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5A5C709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7575E8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DD1C0B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3B4B7C" w:rsidRPr="003B4B7C" w14:paraId="5C370E8A" w14:textId="77777777" w:rsidTr="00F634CC">
        <w:trPr>
          <w:trHeight w:val="312"/>
        </w:trPr>
        <w:tc>
          <w:tcPr>
            <w:tcW w:w="682" w:type="dxa"/>
            <w:shd w:val="clear" w:color="auto" w:fill="auto"/>
            <w:vAlign w:val="center"/>
            <w:hideMark/>
          </w:tcPr>
          <w:p w14:paraId="69A5688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A8478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7CC03B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8B86EB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67CEC8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218BB74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803521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0271561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1013F8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7EEB8D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4B7C" w:rsidRPr="003B4B7C" w14:paraId="3B894521" w14:textId="77777777" w:rsidTr="00F634CC">
        <w:trPr>
          <w:trHeight w:val="310"/>
        </w:trPr>
        <w:tc>
          <w:tcPr>
            <w:tcW w:w="10040" w:type="dxa"/>
            <w:gridSpan w:val="10"/>
            <w:shd w:val="clear" w:color="auto" w:fill="auto"/>
            <w:vAlign w:val="center"/>
            <w:hideMark/>
          </w:tcPr>
          <w:p w14:paraId="6F8424EB" w14:textId="0A8AC0B2" w:rsidR="003B4B7C" w:rsidRPr="003B4B7C" w:rsidRDefault="003B4B7C" w:rsidP="00CA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«Развитие здравоохранения Чеченской Республики»</w:t>
            </w:r>
          </w:p>
        </w:tc>
      </w:tr>
      <w:tr w:rsidR="003B4B7C" w:rsidRPr="003B4B7C" w14:paraId="11827332" w14:textId="77777777" w:rsidTr="00F634CC">
        <w:trPr>
          <w:trHeight w:val="645"/>
        </w:trPr>
        <w:tc>
          <w:tcPr>
            <w:tcW w:w="682" w:type="dxa"/>
            <w:shd w:val="clear" w:color="auto" w:fill="auto"/>
            <w:vAlign w:val="center"/>
            <w:hideMark/>
          </w:tcPr>
          <w:p w14:paraId="1C2DE34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774B79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Смертность от всех причин на 1000 населения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3B305E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45F71D2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4273D8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06F8F3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2D6663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61CCE2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A1EB85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793B91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0005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5,3</w:t>
            </w:r>
          </w:p>
          <w:p w14:paraId="51890B4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7C" w:rsidRPr="003B4B7C" w14:paraId="0E6336DE" w14:textId="77777777" w:rsidTr="00F634CC">
        <w:trPr>
          <w:trHeight w:val="1454"/>
        </w:trPr>
        <w:tc>
          <w:tcPr>
            <w:tcW w:w="682" w:type="dxa"/>
            <w:shd w:val="clear" w:color="auto" w:fill="auto"/>
            <w:vAlign w:val="center"/>
            <w:hideMark/>
          </w:tcPr>
          <w:p w14:paraId="5489F4D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B81E3D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Младенческая смертность на 1 тыс. родившихся детей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10EC13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Промилле (0,1 процента)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3E173C7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C7760C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AC8409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F63486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6,1 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EDCBBC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51CBBD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A60608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3B4B7C" w:rsidRPr="003B4B7C" w14:paraId="191FF173" w14:textId="77777777" w:rsidTr="00F634CC">
        <w:trPr>
          <w:trHeight w:val="624"/>
        </w:trPr>
        <w:tc>
          <w:tcPr>
            <w:tcW w:w="682" w:type="dxa"/>
            <w:shd w:val="clear" w:color="auto" w:fill="auto"/>
            <w:vAlign w:val="center"/>
            <w:hideMark/>
          </w:tcPr>
          <w:p w14:paraId="0F3C9BB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2FB19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Снижение смертности от болезней системы кровообращения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7BD11C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B60A96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650D79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66AEA7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EB266D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158,9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D20577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CC858C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D01CCF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3B4B7C" w:rsidRPr="003B4B7C" w14:paraId="00CDA816" w14:textId="77777777" w:rsidTr="00F634CC">
        <w:trPr>
          <w:trHeight w:val="624"/>
        </w:trPr>
        <w:tc>
          <w:tcPr>
            <w:tcW w:w="682" w:type="dxa"/>
            <w:shd w:val="clear" w:color="auto" w:fill="auto"/>
            <w:vAlign w:val="center"/>
          </w:tcPr>
          <w:p w14:paraId="797E8F9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75739E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Смертность населения от цереброваскулярных болезней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855D0B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F34452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234EF3F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26F2270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2D0A27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08F4B3E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2EA6592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EB6AB1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B4B7C" w:rsidRPr="003B4B7C" w14:paraId="1FD5C3F2" w14:textId="77777777" w:rsidTr="00F634CC">
        <w:trPr>
          <w:trHeight w:val="624"/>
        </w:trPr>
        <w:tc>
          <w:tcPr>
            <w:tcW w:w="682" w:type="dxa"/>
            <w:shd w:val="clear" w:color="auto" w:fill="auto"/>
            <w:vAlign w:val="center"/>
          </w:tcPr>
          <w:p w14:paraId="6CB5FF9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D1B85D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Количество пациентов, получивших стационарное психиатрическое обследование и лечение, в том числе принудительное лечение в государственном бюджетном учреждении здравоохранения Ставропольского края "Ставропольская краевая клиническая психиатрическая больница N 1" </w:t>
            </w: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граждан Чеченской Республики, направленных психиатрическими учреждениями Чеченской Республики - 6 человек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3EA9F3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AE9C79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159B76F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08301D5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8E2D8F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71A967D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0B00CE1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8EE0F8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4B7C" w:rsidRPr="003B4B7C" w14:paraId="08F0B85D" w14:textId="77777777" w:rsidTr="00F634CC">
        <w:trPr>
          <w:trHeight w:val="624"/>
        </w:trPr>
        <w:tc>
          <w:tcPr>
            <w:tcW w:w="682" w:type="dxa"/>
            <w:shd w:val="clear" w:color="auto" w:fill="auto"/>
            <w:vAlign w:val="center"/>
          </w:tcPr>
          <w:p w14:paraId="66CAECF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1F16F3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лиц, инфицированных вирусом иммунодефицита человека, состоящих под диспансерным наблюдением на конец отчетного года, охваченных обследованием на количественное определение РНК вируса иммунодефицита человека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64530C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76D364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13C848E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05A1196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058AF0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53F903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628D2ED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D4A5D7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B4B7C" w:rsidRPr="003B4B7C" w14:paraId="02C16E2C" w14:textId="77777777" w:rsidTr="00F634CC">
        <w:trPr>
          <w:trHeight w:val="624"/>
        </w:trPr>
        <w:tc>
          <w:tcPr>
            <w:tcW w:w="682" w:type="dxa"/>
            <w:shd w:val="clear" w:color="auto" w:fill="auto"/>
            <w:vAlign w:val="center"/>
          </w:tcPr>
          <w:p w14:paraId="15DD6D4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AB5033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посещений, осуществляемых выездными патронажными бригадами для оказания паллиативной медицинской помощи, в общем количестве посещений по паллиативной медицинской помощи в амбулаторных условиях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D4871E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F4765F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1120936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29C3668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84124E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0631A64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39C4F55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405EF7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3B4B7C" w:rsidRPr="003B4B7C" w14:paraId="0103D0C2" w14:textId="77777777" w:rsidTr="00F634CC">
        <w:trPr>
          <w:trHeight w:val="624"/>
        </w:trPr>
        <w:tc>
          <w:tcPr>
            <w:tcW w:w="682" w:type="dxa"/>
            <w:shd w:val="clear" w:color="auto" w:fill="auto"/>
            <w:vAlign w:val="center"/>
          </w:tcPr>
          <w:p w14:paraId="51AC46B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921547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Смертность от дорожно-транспортных происшествий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EB31BD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841196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4781A6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2E9890D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DF887C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327CCB2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88B9C4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EF6E6E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B4B7C" w:rsidRPr="003B4B7C" w14:paraId="4B3070D5" w14:textId="77777777" w:rsidTr="00F634CC">
        <w:trPr>
          <w:trHeight w:val="885"/>
        </w:trPr>
        <w:tc>
          <w:tcPr>
            <w:tcW w:w="682" w:type="dxa"/>
            <w:shd w:val="clear" w:color="auto" w:fill="auto"/>
            <w:vAlign w:val="center"/>
          </w:tcPr>
          <w:p w14:paraId="0A6C4A7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772771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Снижение смертности от новообразований, в том числе от злокачественных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D4FEFA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7EAAD68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AF4DDA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EE8E73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7FB6A8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333250F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C59467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7EFF25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3B4B7C" w:rsidRPr="003B4B7C" w14:paraId="49B6449D" w14:textId="77777777" w:rsidTr="00F634CC">
        <w:trPr>
          <w:trHeight w:val="1476"/>
        </w:trPr>
        <w:tc>
          <w:tcPr>
            <w:tcW w:w="682" w:type="dxa"/>
            <w:shd w:val="clear" w:color="auto" w:fill="auto"/>
            <w:vAlign w:val="center"/>
          </w:tcPr>
          <w:p w14:paraId="1C65800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ECA46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Смертность населения от злокачественных новообразований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D6B7E1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3FD162F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0                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ECE8E6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53AA64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609612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50E12F4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9E0426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B6195A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</w:tr>
      <w:tr w:rsidR="003B4B7C" w:rsidRPr="003B4B7C" w14:paraId="226A884F" w14:textId="77777777" w:rsidTr="00F634CC">
        <w:trPr>
          <w:trHeight w:val="624"/>
        </w:trPr>
        <w:tc>
          <w:tcPr>
            <w:tcW w:w="682" w:type="dxa"/>
            <w:shd w:val="clear" w:color="auto" w:fill="auto"/>
            <w:vAlign w:val="center"/>
          </w:tcPr>
          <w:p w14:paraId="70730FE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36EF9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Смертность от туберкулёза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B9203F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4BAEF69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236F33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11D888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50C87E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0CC76ED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9F4A6A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9A9CEA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B4B7C" w:rsidRPr="003B4B7C" w14:paraId="2E2CBFC0" w14:textId="77777777" w:rsidTr="00F634CC">
        <w:trPr>
          <w:trHeight w:val="3466"/>
        </w:trPr>
        <w:tc>
          <w:tcPr>
            <w:tcW w:w="682" w:type="dxa"/>
            <w:shd w:val="clear" w:color="auto" w:fill="auto"/>
            <w:vAlign w:val="center"/>
          </w:tcPr>
          <w:p w14:paraId="6BFC00C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DB700C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от средней заработной платы наемных работников в организациях, у индивидуальных предпринимателей и физических лиц в Чеченской Республике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0A693F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18715E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65F974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C3B7BA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1027F9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37E5B53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2661EB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2B5A94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B4B7C" w:rsidRPr="003B4B7C" w14:paraId="66E7B0C1" w14:textId="77777777" w:rsidTr="00F634CC">
        <w:trPr>
          <w:trHeight w:val="1975"/>
        </w:trPr>
        <w:tc>
          <w:tcPr>
            <w:tcW w:w="682" w:type="dxa"/>
            <w:shd w:val="clear" w:color="auto" w:fill="auto"/>
            <w:vAlign w:val="center"/>
          </w:tcPr>
          <w:p w14:paraId="05C4EBE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E9A33B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заработной платы наемных </w:t>
            </w: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 в организациях, у индивидуальных предпринимателей и физических лиц в Чеченской Республике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CBEBB9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C2E534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83D03E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7CBE1E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3A72A9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F19FFD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378567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A99BCA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B7C" w:rsidRPr="003B4B7C" w14:paraId="1668AD1F" w14:textId="77777777" w:rsidTr="00F634CC">
        <w:trPr>
          <w:trHeight w:val="2520"/>
        </w:trPr>
        <w:tc>
          <w:tcPr>
            <w:tcW w:w="682" w:type="dxa"/>
            <w:shd w:val="clear" w:color="auto" w:fill="auto"/>
            <w:vAlign w:val="center"/>
          </w:tcPr>
          <w:p w14:paraId="6174C4A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A889F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младшего медицинского персонала (персонала, обеспечивающего условия для предоставления медицинских услуг) от средней заработной платы заработной платы наемных работников в организациях, у индивидуальных предпринимателей и физических лиц в Чеченской Республике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7C1A00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5A24D11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176EB3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A2AD18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7B62B5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2A9CB5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6EB034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0E89A0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B7C" w:rsidRPr="003B4B7C" w14:paraId="36277C8D" w14:textId="77777777" w:rsidTr="00F634CC">
        <w:trPr>
          <w:trHeight w:val="630"/>
        </w:trPr>
        <w:tc>
          <w:tcPr>
            <w:tcW w:w="682" w:type="dxa"/>
            <w:shd w:val="clear" w:color="auto" w:fill="auto"/>
            <w:vAlign w:val="center"/>
          </w:tcPr>
          <w:p w14:paraId="48C63DC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83DBC8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375BBA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6AD4D1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75,88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173273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72,11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B4949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FB456D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475548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73,48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43946C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73,94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45D9B9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74,54</w:t>
            </w:r>
          </w:p>
        </w:tc>
      </w:tr>
      <w:tr w:rsidR="003B4B7C" w:rsidRPr="003B4B7C" w14:paraId="2D8CACA5" w14:textId="77777777" w:rsidTr="00F634CC">
        <w:trPr>
          <w:trHeight w:val="630"/>
        </w:trPr>
        <w:tc>
          <w:tcPr>
            <w:tcW w:w="10040" w:type="dxa"/>
            <w:gridSpan w:val="10"/>
            <w:shd w:val="clear" w:color="auto" w:fill="auto"/>
            <w:vAlign w:val="center"/>
            <w:hideMark/>
          </w:tcPr>
          <w:p w14:paraId="23E1EEA3" w14:textId="246975C0" w:rsidR="003B4B7C" w:rsidRPr="003B4B7C" w:rsidRDefault="003B4B7C" w:rsidP="00CA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3B4B7C" w:rsidRPr="003B4B7C" w14:paraId="1837ABC9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  <w:hideMark/>
          </w:tcPr>
          <w:p w14:paraId="08C8101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E1DBCC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Смертность детей в возрасте 0-4 года на 1 тыс. родившихся детей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5E1407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Промилле (0,1 процента)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3D730B6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188E65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BF8E6A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6B6639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E17C76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149F76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DA46EB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3B4B7C" w:rsidRPr="003B4B7C" w14:paraId="48F0E7D0" w14:textId="77777777" w:rsidTr="00F634CC">
        <w:trPr>
          <w:trHeight w:val="840"/>
        </w:trPr>
        <w:tc>
          <w:tcPr>
            <w:tcW w:w="682" w:type="dxa"/>
            <w:shd w:val="clear" w:color="auto" w:fill="auto"/>
            <w:vAlign w:val="center"/>
            <w:hideMark/>
          </w:tcPr>
          <w:p w14:paraId="2AC600E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1E8C2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Смертность детей в возрасте 0-17 лет на 100 000 детей соответствующего возраста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3F4221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случаев на 100 тыс. населения соответствующего возраста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7CBB4D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CE5DE8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97621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F9C211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3AF5E6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9C6765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DB6629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3B4B7C" w:rsidRPr="003B4B7C" w14:paraId="1C3ED8B8" w14:textId="77777777" w:rsidTr="00F634CC">
        <w:trPr>
          <w:trHeight w:val="840"/>
        </w:trPr>
        <w:tc>
          <w:tcPr>
            <w:tcW w:w="682" w:type="dxa"/>
            <w:shd w:val="clear" w:color="auto" w:fill="auto"/>
            <w:vAlign w:val="center"/>
          </w:tcPr>
          <w:p w14:paraId="5CF9EFC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1" w:type="dxa"/>
            <w:shd w:val="clear" w:color="auto" w:fill="auto"/>
          </w:tcPr>
          <w:p w14:paraId="7B71721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Проведено массовое обследование новорожденных на врожденные и (или) наследственные </w:t>
            </w: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 в рамках расширенного неонатального скрининга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A34099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961E41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4B7728B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35617B0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7B8814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7C441ED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5C5FF1C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7CC1B4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B4B7C" w:rsidRPr="003B4B7C" w14:paraId="7B89F726" w14:textId="77777777" w:rsidTr="00F634CC">
        <w:trPr>
          <w:trHeight w:val="624"/>
        </w:trPr>
        <w:tc>
          <w:tcPr>
            <w:tcW w:w="682" w:type="dxa"/>
            <w:shd w:val="clear" w:color="auto" w:fill="auto"/>
            <w:vAlign w:val="center"/>
            <w:hideMark/>
          </w:tcPr>
          <w:p w14:paraId="320CDC9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776D3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Охват профилактическими медицинскими осмотрами детей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AA5A11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F21951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6628EB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E09F51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F0D7CA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2373FD2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3C32C3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1830CA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3B4B7C" w:rsidRPr="003B4B7C" w14:paraId="33E41BEF" w14:textId="77777777" w:rsidTr="00F634CC">
        <w:trPr>
          <w:trHeight w:val="945"/>
        </w:trPr>
        <w:tc>
          <w:tcPr>
            <w:tcW w:w="682" w:type="dxa"/>
            <w:shd w:val="clear" w:color="auto" w:fill="auto"/>
            <w:vAlign w:val="center"/>
          </w:tcPr>
          <w:p w14:paraId="76DB76B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C6766A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5DA432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14FF0C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2D4336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1C4794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96CFBC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05048FB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B0A015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9E2911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3B4B7C" w:rsidRPr="003B4B7C" w14:paraId="5766FB26" w14:textId="77777777" w:rsidTr="00F634CC">
        <w:trPr>
          <w:trHeight w:val="1065"/>
        </w:trPr>
        <w:tc>
          <w:tcPr>
            <w:tcW w:w="682" w:type="dxa"/>
            <w:shd w:val="clear" w:color="auto" w:fill="auto"/>
            <w:vAlign w:val="center"/>
          </w:tcPr>
          <w:p w14:paraId="511062B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A8A80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злокачественных новообразований, выявленных на ранних стадиях (I-II стадии)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D4202C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8728DF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55,6             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DBC798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28EBFC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96014D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59,49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60BD33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EB1F86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C93A67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</w:tr>
      <w:tr w:rsidR="003B4B7C" w:rsidRPr="003B4B7C" w14:paraId="109B7FD0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</w:tcPr>
          <w:p w14:paraId="24BDD6A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1E12D3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Охват населения профилактическими осмотрами на туберкулёз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6919C8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B2EF4A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36CB66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C9EAAC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E0A0C2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5280092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4ED169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688290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B4B7C" w:rsidRPr="003B4B7C" w14:paraId="307F4280" w14:textId="77777777" w:rsidTr="00F634CC">
        <w:trPr>
          <w:trHeight w:val="1248"/>
        </w:trPr>
        <w:tc>
          <w:tcPr>
            <w:tcW w:w="682" w:type="dxa"/>
            <w:shd w:val="clear" w:color="auto" w:fill="auto"/>
            <w:vAlign w:val="center"/>
          </w:tcPr>
          <w:p w14:paraId="388308D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5F79F8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Охват граждан старше трудоспособного возраста профилактическими осмотрами, включая диспансеризацию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7B02CC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CB2984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A878D7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D49F8C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9D8A94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37E2E63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6A72C5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65BF2D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4B7C" w:rsidRPr="003B4B7C" w14:paraId="1BC6AB62" w14:textId="77777777" w:rsidTr="00F634CC">
        <w:trPr>
          <w:trHeight w:val="1560"/>
        </w:trPr>
        <w:tc>
          <w:tcPr>
            <w:tcW w:w="682" w:type="dxa"/>
            <w:shd w:val="clear" w:color="auto" w:fill="auto"/>
            <w:vAlign w:val="center"/>
          </w:tcPr>
          <w:p w14:paraId="1D26E4A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81F487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32CD17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на 10 тыс. населения соответствующего возраста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496D2F1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14,0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CB3F27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E69EE7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35,56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0EF05D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38,60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CC0713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DC4DA0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3EBE54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3B4B7C" w:rsidRPr="003B4B7C" w14:paraId="306CA8C2" w14:textId="77777777" w:rsidTr="00F634CC">
        <w:trPr>
          <w:trHeight w:val="841"/>
        </w:trPr>
        <w:tc>
          <w:tcPr>
            <w:tcW w:w="682" w:type="dxa"/>
            <w:shd w:val="clear" w:color="auto" w:fill="auto"/>
            <w:vAlign w:val="center"/>
          </w:tcPr>
          <w:p w14:paraId="2FA98DF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6B9166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</w:t>
            </w: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диспансерным наблюдением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59C373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4FE363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77350B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DEB9FA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35854C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EB86BD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40D2CD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87EB82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B4B7C" w:rsidRPr="003B4B7C" w14:paraId="5E1821BE" w14:textId="77777777" w:rsidTr="00F634CC">
        <w:trPr>
          <w:trHeight w:val="1872"/>
        </w:trPr>
        <w:tc>
          <w:tcPr>
            <w:tcW w:w="682" w:type="dxa"/>
            <w:shd w:val="clear" w:color="auto" w:fill="auto"/>
            <w:vAlign w:val="center"/>
          </w:tcPr>
          <w:p w14:paraId="5392F19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74C1DC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Лица старше трудоспособного возраста из групп риска, проживающие в организациях социального обслуживания, прошли вакцинацию против пневмококковой инфекции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E1E496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7AF301E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79C128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980377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6DB8E7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0FF54FB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0FFC2D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EE2CE7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B4B7C" w:rsidRPr="003B4B7C" w14:paraId="312C965F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</w:tcPr>
          <w:p w14:paraId="5ED366F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F20FB1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Уровень информированности населения в возрасте 18-49 лет по вопросам ВИЧ - инфекции 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F4ED0B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DA9F17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BA06AA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42819A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16DE49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FE7D13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B52330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B7D4E2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B4B7C" w:rsidRPr="003B4B7C" w14:paraId="309706E7" w14:textId="77777777" w:rsidTr="00F634CC">
        <w:trPr>
          <w:trHeight w:val="1248"/>
        </w:trPr>
        <w:tc>
          <w:tcPr>
            <w:tcW w:w="682" w:type="dxa"/>
            <w:shd w:val="clear" w:color="auto" w:fill="auto"/>
            <w:vAlign w:val="center"/>
          </w:tcPr>
          <w:p w14:paraId="169190A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96838B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Охват медицинским освидетельствованием на ВИЧ-инфекцию населения Чеченской Республики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E5434E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5F7E176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355691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EAD95E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45CDD7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59A91CA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7BC5D1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04C77A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B4B7C" w:rsidRPr="003B4B7C" w14:paraId="750538E3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</w:tcPr>
          <w:p w14:paraId="2CF09F7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22600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Темпы прироста первичной заболеваемости ожирением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FCA2D6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5A3BB75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-28,3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FF6051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-6,14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C2DED7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84,41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8FBCB3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1EAFE6C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D354C6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0C15C7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3B4B7C" w:rsidRPr="003B4B7C" w14:paraId="74451070" w14:textId="77777777" w:rsidTr="00F634CC">
        <w:trPr>
          <w:trHeight w:val="840"/>
        </w:trPr>
        <w:tc>
          <w:tcPr>
            <w:tcW w:w="682" w:type="dxa"/>
            <w:shd w:val="clear" w:color="auto" w:fill="auto"/>
            <w:vAlign w:val="center"/>
          </w:tcPr>
          <w:p w14:paraId="64645FB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B9B87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Розничные продажи алкогольной продукции на душу населения (в литрах </w:t>
            </w:r>
            <w:proofErr w:type="gramStart"/>
            <w:r w:rsidRPr="003B4B7C">
              <w:rPr>
                <w:rFonts w:ascii="Times New Roman" w:hAnsi="Times New Roman"/>
                <w:sz w:val="24"/>
                <w:szCs w:val="24"/>
              </w:rPr>
              <w:t xml:space="preserve">этанола)  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4E783A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Литр чистого (100%) спирта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0B27B6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0,0889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A35012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0,1872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E7ADE4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0,1387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AAD6BC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0,1294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5A0BCCE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1C0116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067AC2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B4B7C" w:rsidRPr="003B4B7C" w14:paraId="1B68DB73" w14:textId="77777777" w:rsidTr="00F634CC">
        <w:trPr>
          <w:trHeight w:val="2496"/>
        </w:trPr>
        <w:tc>
          <w:tcPr>
            <w:tcW w:w="682" w:type="dxa"/>
            <w:shd w:val="clear" w:color="auto" w:fill="auto"/>
            <w:vAlign w:val="center"/>
          </w:tcPr>
          <w:p w14:paraId="18948D9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608280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</w:t>
            </w: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диспансерным наблюдением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1F4766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A6F097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0C9D42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9DB793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52,93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3C5DF3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55,17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910202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AAF8C8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BB0097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B4B7C" w:rsidRPr="003B4B7C" w14:paraId="316C79F6" w14:textId="77777777" w:rsidTr="00F634CC">
        <w:trPr>
          <w:trHeight w:val="2184"/>
        </w:trPr>
        <w:tc>
          <w:tcPr>
            <w:tcW w:w="682" w:type="dxa"/>
            <w:shd w:val="clear" w:color="auto" w:fill="auto"/>
            <w:vAlign w:val="center"/>
          </w:tcPr>
          <w:p w14:paraId="20B798D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6FC76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140821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2CBB2D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8,9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B9930C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EF05AF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5DEBA6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15,67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CA2DBB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ED4A9F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F894D6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3B4B7C" w:rsidRPr="003B4B7C" w14:paraId="5332846E" w14:textId="77777777" w:rsidTr="00F634CC">
        <w:trPr>
          <w:trHeight w:val="2184"/>
        </w:trPr>
        <w:tc>
          <w:tcPr>
            <w:tcW w:w="682" w:type="dxa"/>
            <w:shd w:val="clear" w:color="auto" w:fill="auto"/>
            <w:vAlign w:val="center"/>
          </w:tcPr>
          <w:p w14:paraId="298F95A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46D05D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лиц с онкологическими заболеваниями, прошедших обследование и/или лечение в текущем году из числа состоящих под диспансерным наблюдением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586626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F79B39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2AEBFEE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3A9EA36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2EEBAA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B7C2AA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757E391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661061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B4B7C" w:rsidRPr="003B4B7C" w14:paraId="2AA9425F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</w:tcPr>
          <w:p w14:paraId="540F4A0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997AEC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B18158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5FDC53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383903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417C6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04D779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16F2D54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CEC8EF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A36280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3B4B7C" w:rsidRPr="003B4B7C" w14:paraId="7C17132B" w14:textId="77777777" w:rsidTr="00F634CC">
        <w:trPr>
          <w:trHeight w:val="1872"/>
        </w:trPr>
        <w:tc>
          <w:tcPr>
            <w:tcW w:w="682" w:type="dxa"/>
            <w:shd w:val="clear" w:color="auto" w:fill="auto"/>
            <w:vAlign w:val="center"/>
          </w:tcPr>
          <w:p w14:paraId="3A63FD1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8F15F9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EED87A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979594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F61A85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084055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3CED95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174B18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4CC4AF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C657A7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3B4B7C" w:rsidRPr="003B4B7C" w14:paraId="1B8010F4" w14:textId="77777777" w:rsidTr="00F634CC">
        <w:trPr>
          <w:trHeight w:val="1872"/>
        </w:trPr>
        <w:tc>
          <w:tcPr>
            <w:tcW w:w="682" w:type="dxa"/>
            <w:shd w:val="clear" w:color="auto" w:fill="auto"/>
            <w:vAlign w:val="center"/>
          </w:tcPr>
          <w:p w14:paraId="1C475BD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89A633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 педиатрами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5DD7D0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D12C1E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43A46EA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163643C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79,66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AD20E5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277D078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79,50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0296C3C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79,60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CE154D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79,60</w:t>
            </w:r>
          </w:p>
        </w:tc>
      </w:tr>
      <w:tr w:rsidR="003B4B7C" w:rsidRPr="003B4B7C" w14:paraId="6E9AD937" w14:textId="77777777" w:rsidTr="00F634CC">
        <w:trPr>
          <w:trHeight w:val="1872"/>
        </w:trPr>
        <w:tc>
          <w:tcPr>
            <w:tcW w:w="682" w:type="dxa"/>
            <w:shd w:val="clear" w:color="auto" w:fill="auto"/>
            <w:vAlign w:val="center"/>
          </w:tcPr>
          <w:p w14:paraId="1B17133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F49161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1E287B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A7E4DC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1A79B4C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4A1879E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28095D5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0A4DFAC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6C9AF5B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FD1619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3B4B7C" w:rsidRPr="003B4B7C" w14:paraId="708B9886" w14:textId="77777777" w:rsidTr="00F634CC">
        <w:trPr>
          <w:trHeight w:val="1872"/>
        </w:trPr>
        <w:tc>
          <w:tcPr>
            <w:tcW w:w="682" w:type="dxa"/>
            <w:shd w:val="clear" w:color="auto" w:fill="auto"/>
            <w:vAlign w:val="center"/>
          </w:tcPr>
          <w:p w14:paraId="458C059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7C07B4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посещений детьми медицинских организаций с профилактическими целями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E47314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C3B729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7FA83BA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4069C3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CA2C1C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AF05E6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0263A73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4118E4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3B4B7C" w:rsidRPr="003B4B7C" w14:paraId="51298B17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</w:tcPr>
          <w:p w14:paraId="36674B0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3B56F2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Доля преждевременных родов (22-37 недель) в перинатальных центрах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2762CC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AA14AB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76,2           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8BC996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655404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F90EC4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5C4D72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B7FB78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DB0C2B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</w:tr>
      <w:tr w:rsidR="003B4B7C" w:rsidRPr="003B4B7C" w14:paraId="25B5D20A" w14:textId="77777777" w:rsidTr="00F634CC">
        <w:trPr>
          <w:trHeight w:val="1872"/>
        </w:trPr>
        <w:tc>
          <w:tcPr>
            <w:tcW w:w="682" w:type="dxa"/>
            <w:shd w:val="clear" w:color="auto" w:fill="auto"/>
            <w:vAlign w:val="center"/>
          </w:tcPr>
          <w:p w14:paraId="41C9D13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6B047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298186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FEC53E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20               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85A7DE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29D33B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3D554F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5A2A242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DB9FFD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399289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B4B7C" w:rsidRPr="003B4B7C" w14:paraId="7334E18B" w14:textId="77777777" w:rsidTr="00F634CC">
        <w:trPr>
          <w:trHeight w:val="1740"/>
        </w:trPr>
        <w:tc>
          <w:tcPr>
            <w:tcW w:w="682" w:type="dxa"/>
            <w:shd w:val="clear" w:color="auto" w:fill="auto"/>
            <w:vAlign w:val="center"/>
          </w:tcPr>
          <w:p w14:paraId="4B47862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F33D3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B7F80A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57675A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92,1        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C8D823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BC8F79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7CFD2A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1AD1D08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E3A704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2F384A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B4B7C" w:rsidRPr="003B4B7C" w14:paraId="2D0817B9" w14:textId="77777777" w:rsidTr="00F634CC">
        <w:trPr>
          <w:trHeight w:val="1872"/>
        </w:trPr>
        <w:tc>
          <w:tcPr>
            <w:tcW w:w="682" w:type="dxa"/>
            <w:shd w:val="clear" w:color="auto" w:fill="auto"/>
            <w:vAlign w:val="center"/>
          </w:tcPr>
          <w:p w14:paraId="4EBD7A6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60D59E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установленными диагнозами болезней глаза и его придаточного аппарата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93F756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72887D0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931A31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04A03D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28142C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23EB2AE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FD8BB2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890909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B4B7C" w:rsidRPr="003B4B7C" w14:paraId="66D12E1F" w14:textId="77777777" w:rsidTr="00F634CC">
        <w:trPr>
          <w:trHeight w:val="1560"/>
        </w:trPr>
        <w:tc>
          <w:tcPr>
            <w:tcW w:w="682" w:type="dxa"/>
            <w:shd w:val="clear" w:color="auto" w:fill="auto"/>
            <w:vAlign w:val="center"/>
          </w:tcPr>
          <w:p w14:paraId="2A82DB6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27543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4D7518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35F3F5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80DFFB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C16F24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7598B0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3136467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A3AC17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B1CB17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B4B7C" w:rsidRPr="003B4B7C" w14:paraId="2D94298E" w14:textId="77777777" w:rsidTr="00F634CC">
        <w:trPr>
          <w:trHeight w:val="1560"/>
        </w:trPr>
        <w:tc>
          <w:tcPr>
            <w:tcW w:w="682" w:type="dxa"/>
            <w:shd w:val="clear" w:color="auto" w:fill="auto"/>
            <w:vAlign w:val="center"/>
          </w:tcPr>
          <w:p w14:paraId="01E339D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2E0FF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системы кровообращения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3277F6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D4F68E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A773B7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B30C86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985DE0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FA3A9F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4BCCA3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9A582B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B4B7C" w:rsidRPr="003B4B7C" w14:paraId="69B202F0" w14:textId="77777777" w:rsidTr="00F634CC">
        <w:trPr>
          <w:trHeight w:val="2184"/>
        </w:trPr>
        <w:tc>
          <w:tcPr>
            <w:tcW w:w="682" w:type="dxa"/>
            <w:shd w:val="clear" w:color="auto" w:fill="auto"/>
            <w:vAlign w:val="center"/>
          </w:tcPr>
          <w:p w14:paraId="280AF13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D4D9D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EB7026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7DE3DA5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93C535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A55DD5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B1916F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2C91E83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485E5C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FCC3FA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B4B7C" w:rsidRPr="003B4B7C" w14:paraId="1FB3EB86" w14:textId="77777777" w:rsidTr="00F634CC">
        <w:trPr>
          <w:trHeight w:val="1650"/>
        </w:trPr>
        <w:tc>
          <w:tcPr>
            <w:tcW w:w="682" w:type="dxa"/>
            <w:shd w:val="clear" w:color="auto" w:fill="auto"/>
            <w:vAlign w:val="center"/>
          </w:tcPr>
          <w:p w14:paraId="6D27B04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A1FCF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Оснащены (переоснащены, дооснащены) медицинские организации, подведомственные органам исполнительной власти субъектов Российской Федерации, имеющие структурные подразделения, оказывающие специализированную паллиативную медицинскую помощь, медицинскими изделиями</w:t>
            </w:r>
          </w:p>
          <w:p w14:paraId="2F71741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в соответствии со стандартами оснащения, предусмотренными положением об организации паллиативной </w:t>
            </w: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помощи, установленном частью 5 статьи 36 Федерального закона "Об основах здоровья граждан в Российской Федерации" (далее - положение об организации паллиативной медицинской помощи)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E7FFF6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7F7528B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CA7033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3E32301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66AB7A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6714FD8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B4E044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B07A78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4B7C" w:rsidRPr="003B4B7C" w14:paraId="59B2A6F5" w14:textId="77777777" w:rsidTr="00F634CC">
        <w:trPr>
          <w:trHeight w:val="1560"/>
        </w:trPr>
        <w:tc>
          <w:tcPr>
            <w:tcW w:w="682" w:type="dxa"/>
            <w:shd w:val="clear" w:color="auto" w:fill="auto"/>
            <w:vAlign w:val="center"/>
          </w:tcPr>
          <w:p w14:paraId="545F2DC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26AEFD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Пациенты, нуждающиеся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содержащими наркотические средства и психотропные вещества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B7F39A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AD3D13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B0E66D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028B94C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FD868B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3379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6C372CE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3649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BC339C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3877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B8CF57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3890</w:t>
            </w:r>
          </w:p>
        </w:tc>
      </w:tr>
      <w:tr w:rsidR="003B4B7C" w:rsidRPr="003B4B7C" w14:paraId="6B8EE059" w14:textId="77777777" w:rsidTr="00F634CC">
        <w:trPr>
          <w:trHeight w:val="1123"/>
        </w:trPr>
        <w:tc>
          <w:tcPr>
            <w:tcW w:w="682" w:type="dxa"/>
            <w:shd w:val="clear" w:color="auto" w:fill="auto"/>
            <w:vAlign w:val="center"/>
          </w:tcPr>
          <w:p w14:paraId="35BBEA1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1002B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</w:t>
            </w: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патронажной паллиативной медицинской помощи детям, предусмотренными положением об организации оказания паллиативной медицинской помощи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246081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3B0543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E9C566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4EAB16F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49BE28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3B4D6F9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4BECFF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73C337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4B7C" w:rsidRPr="003B4B7C" w14:paraId="655FD8AF" w14:textId="77777777" w:rsidTr="00F634CC">
        <w:trPr>
          <w:trHeight w:val="2836"/>
        </w:trPr>
        <w:tc>
          <w:tcPr>
            <w:tcW w:w="682" w:type="dxa"/>
            <w:shd w:val="clear" w:color="auto" w:fill="auto"/>
            <w:vAlign w:val="center"/>
          </w:tcPr>
          <w:p w14:paraId="6341B62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F6183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Пациенты,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E0CB1B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480B173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C859EE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5D2EA1B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0FDFB1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0A974C0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94C366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BCFFE6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3B4B7C" w:rsidRPr="003B4B7C" w14:paraId="3DD91EA1" w14:textId="77777777" w:rsidTr="00F634CC">
        <w:trPr>
          <w:trHeight w:val="3433"/>
        </w:trPr>
        <w:tc>
          <w:tcPr>
            <w:tcW w:w="682" w:type="dxa"/>
            <w:shd w:val="clear" w:color="auto" w:fill="auto"/>
            <w:vAlign w:val="center"/>
          </w:tcPr>
          <w:p w14:paraId="2908A9E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C6B1E8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47F9E9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EF4473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C5C2D6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67473D3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304043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3C22129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22FDA3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0D31BA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B7C" w:rsidRPr="003B4B7C" w14:paraId="1742A155" w14:textId="77777777" w:rsidTr="00F634CC">
        <w:trPr>
          <w:trHeight w:val="1872"/>
        </w:trPr>
        <w:tc>
          <w:tcPr>
            <w:tcW w:w="682" w:type="dxa"/>
            <w:shd w:val="clear" w:color="auto" w:fill="auto"/>
            <w:vAlign w:val="center"/>
          </w:tcPr>
          <w:p w14:paraId="4D78D71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FE0FEA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595157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тысяча посещений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365722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05D9795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0311E94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12E683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4C60B44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4F14F1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874789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B4B7C" w:rsidRPr="003B4B7C" w14:paraId="2DD24483" w14:textId="77777777" w:rsidTr="00F634CC">
        <w:trPr>
          <w:trHeight w:val="1560"/>
        </w:trPr>
        <w:tc>
          <w:tcPr>
            <w:tcW w:w="682" w:type="dxa"/>
            <w:shd w:val="clear" w:color="auto" w:fill="auto"/>
            <w:vAlign w:val="center"/>
          </w:tcPr>
          <w:p w14:paraId="7233EC0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CF1D00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3C7A64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4D4352B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AC98E8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16C91A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D1D772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3E7032A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154590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BE8675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B4B7C" w:rsidRPr="003B4B7C" w14:paraId="3B9AA5CF" w14:textId="77777777" w:rsidTr="00F634CC">
        <w:trPr>
          <w:trHeight w:val="1248"/>
        </w:trPr>
        <w:tc>
          <w:tcPr>
            <w:tcW w:w="682" w:type="dxa"/>
            <w:shd w:val="clear" w:color="auto" w:fill="auto"/>
            <w:vAlign w:val="center"/>
          </w:tcPr>
          <w:p w14:paraId="769B146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69AF5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Число посещений сельскими жителями ФП, ФАПов и ВА, в расчете на 1 сельского жителя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F77ADC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7D52DF6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F51FF2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37B79CE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9,85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A0AC98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2AE2B6D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68DD5D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A514A4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</w:tr>
      <w:tr w:rsidR="003B4B7C" w:rsidRPr="003B4B7C" w14:paraId="5742C8F0" w14:textId="77777777" w:rsidTr="00F634CC">
        <w:trPr>
          <w:trHeight w:val="1248"/>
        </w:trPr>
        <w:tc>
          <w:tcPr>
            <w:tcW w:w="682" w:type="dxa"/>
            <w:shd w:val="clear" w:color="auto" w:fill="auto"/>
            <w:vAlign w:val="center"/>
          </w:tcPr>
          <w:p w14:paraId="36D7DC4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2296C3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A29B2E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CC12CD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88,51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9E24E0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88,51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9D7800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98,85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B56D26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98,85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CD26EB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95,40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FED5BC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97,70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FE60B0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97,70</w:t>
            </w:r>
          </w:p>
        </w:tc>
      </w:tr>
      <w:tr w:rsidR="003B4B7C" w:rsidRPr="003B4B7C" w14:paraId="1C5A1110" w14:textId="77777777" w:rsidTr="00F634CC">
        <w:trPr>
          <w:trHeight w:val="1248"/>
        </w:trPr>
        <w:tc>
          <w:tcPr>
            <w:tcW w:w="682" w:type="dxa"/>
            <w:shd w:val="clear" w:color="auto" w:fill="auto"/>
            <w:vAlign w:val="center"/>
          </w:tcPr>
          <w:p w14:paraId="3823898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65F36C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граждан, ежегодно проходящих профилактический медицинский осмотр и(или) диспансеризацию, от общего числа населения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DC4BE5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FC5FD5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995039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4B7A3E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38,06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417ABE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51,26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B2ADF1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6BC455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FBD4DA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4B7C" w:rsidRPr="003B4B7C" w14:paraId="29346759" w14:textId="77777777" w:rsidTr="00F634CC">
        <w:trPr>
          <w:trHeight w:val="840"/>
        </w:trPr>
        <w:tc>
          <w:tcPr>
            <w:tcW w:w="682" w:type="dxa"/>
            <w:shd w:val="clear" w:color="auto" w:fill="auto"/>
            <w:vAlign w:val="center"/>
          </w:tcPr>
          <w:p w14:paraId="464D483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DD9133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Доля обоснованных жалоб пациентов, застрахованных в </w:t>
            </w: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BC2202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157905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74856B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97,90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D332B1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F08897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58F577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71BBFB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98,50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E965B2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98,50</w:t>
            </w:r>
          </w:p>
        </w:tc>
      </w:tr>
      <w:tr w:rsidR="003B4B7C" w:rsidRPr="003B4B7C" w14:paraId="4E4B5504" w14:textId="77777777" w:rsidTr="00F634CC">
        <w:trPr>
          <w:trHeight w:val="1248"/>
        </w:trPr>
        <w:tc>
          <w:tcPr>
            <w:tcW w:w="682" w:type="dxa"/>
            <w:shd w:val="clear" w:color="auto" w:fill="auto"/>
            <w:vAlign w:val="center"/>
          </w:tcPr>
          <w:p w14:paraId="5A6D9C4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A11D6B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96712C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248568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C2B502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4AED85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2AE31D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FBB9DD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BA3F22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B8D142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B4B7C" w:rsidRPr="003B4B7C" w14:paraId="14D6B3C0" w14:textId="77777777" w:rsidTr="00F634CC">
        <w:trPr>
          <w:trHeight w:val="1248"/>
        </w:trPr>
        <w:tc>
          <w:tcPr>
            <w:tcW w:w="682" w:type="dxa"/>
            <w:shd w:val="clear" w:color="auto" w:fill="auto"/>
            <w:vAlign w:val="center"/>
          </w:tcPr>
          <w:p w14:paraId="3B09586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091ABC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поликлиник и поликлинических подразделений, участвующих в создании и тиражировании «Новой модели организации оказания медицинской помощи», от общего количества таких организаций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F78DAC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A6CB43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74A923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2D8727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78,95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4AB3BC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77,58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822371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3A90EE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7ACA22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3B4B7C" w:rsidRPr="003B4B7C" w14:paraId="2155C202" w14:textId="77777777" w:rsidTr="00F634CC">
        <w:trPr>
          <w:trHeight w:val="2496"/>
        </w:trPr>
        <w:tc>
          <w:tcPr>
            <w:tcW w:w="682" w:type="dxa"/>
            <w:shd w:val="clear" w:color="auto" w:fill="auto"/>
            <w:vAlign w:val="center"/>
          </w:tcPr>
          <w:p w14:paraId="0BBA9BF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0FD92E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Число выполненных посещений гражданами поликлиник и поликлинических подразделений, участвующих в создании и </w:t>
            </w: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тиражировании «Новой модели организации оказания медицинской помощи»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AF917F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тысяча посещений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118F7C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551,1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5E59AB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1648,5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46DB5E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6745,66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FE81AB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6560,5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655900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2590,60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B82791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2747,60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76D25F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2747,60</w:t>
            </w:r>
          </w:p>
        </w:tc>
      </w:tr>
      <w:tr w:rsidR="003B4B7C" w:rsidRPr="003B4B7C" w14:paraId="7E14ACB3" w14:textId="77777777" w:rsidTr="00F634CC">
        <w:trPr>
          <w:trHeight w:val="2295"/>
        </w:trPr>
        <w:tc>
          <w:tcPr>
            <w:tcW w:w="682" w:type="dxa"/>
            <w:shd w:val="clear" w:color="auto" w:fill="auto"/>
            <w:vAlign w:val="center"/>
          </w:tcPr>
          <w:p w14:paraId="72007B5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7880CA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Больничная летальность от инфаркта миокарда</w:t>
            </w:r>
          </w:p>
        </w:tc>
        <w:tc>
          <w:tcPr>
            <w:tcW w:w="1324" w:type="dxa"/>
            <w:shd w:val="clear" w:color="auto" w:fill="auto"/>
          </w:tcPr>
          <w:p w14:paraId="5959182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FD18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16079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62D82F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B05512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607642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49A8A0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7AE289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F5871A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F0D58C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3B4B7C" w:rsidRPr="003B4B7C" w14:paraId="4B0CED8D" w14:textId="77777777" w:rsidTr="00F634CC">
        <w:trPr>
          <w:trHeight w:val="1832"/>
        </w:trPr>
        <w:tc>
          <w:tcPr>
            <w:tcW w:w="682" w:type="dxa"/>
            <w:shd w:val="clear" w:color="auto" w:fill="auto"/>
            <w:vAlign w:val="center"/>
          </w:tcPr>
          <w:p w14:paraId="7A32555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802119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Больничная летальность от острого нарушения мозгового кровообращения</w:t>
            </w:r>
          </w:p>
        </w:tc>
        <w:tc>
          <w:tcPr>
            <w:tcW w:w="1324" w:type="dxa"/>
            <w:shd w:val="clear" w:color="auto" w:fill="auto"/>
          </w:tcPr>
          <w:p w14:paraId="02691C2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ADA3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2511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E2DB96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B2F247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A961CE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BDEBA2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A976E6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E72A31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EE8262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3B4B7C" w:rsidRPr="003B4B7C" w14:paraId="2372CB3A" w14:textId="77777777" w:rsidTr="00F634CC">
        <w:trPr>
          <w:trHeight w:val="2809"/>
        </w:trPr>
        <w:tc>
          <w:tcPr>
            <w:tcW w:w="682" w:type="dxa"/>
            <w:shd w:val="clear" w:color="auto" w:fill="auto"/>
            <w:vAlign w:val="center"/>
          </w:tcPr>
          <w:p w14:paraId="4A02215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C5449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0E5541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78D793C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014E081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299895C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DB7853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647F10C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9B3401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CAF7D9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B4B7C" w:rsidRPr="003B4B7C" w14:paraId="43F73171" w14:textId="77777777" w:rsidTr="00F634CC">
        <w:trPr>
          <w:trHeight w:val="698"/>
        </w:trPr>
        <w:tc>
          <w:tcPr>
            <w:tcW w:w="682" w:type="dxa"/>
            <w:shd w:val="clear" w:color="auto" w:fill="auto"/>
            <w:vAlign w:val="center"/>
          </w:tcPr>
          <w:p w14:paraId="05EB25C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915BFA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</w:t>
            </w: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аортокоронарное </w:t>
            </w:r>
            <w:proofErr w:type="spellStart"/>
            <w:proofErr w:type="gramStart"/>
            <w:r w:rsidRPr="003B4B7C">
              <w:rPr>
                <w:rFonts w:ascii="Times New Roman" w:hAnsi="Times New Roman"/>
                <w:sz w:val="24"/>
                <w:szCs w:val="24"/>
              </w:rPr>
              <w:t>шунтирование,ангиопластика</w:t>
            </w:r>
            <w:proofErr w:type="spellEnd"/>
            <w:proofErr w:type="gramEnd"/>
            <w:r w:rsidRPr="003B4B7C">
              <w:rPr>
                <w:rFonts w:ascii="Times New Roman" w:hAnsi="Times New Roman"/>
                <w:sz w:val="24"/>
                <w:szCs w:val="24"/>
              </w:rPr>
              <w:t xml:space="preserve">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2663A8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6DFB36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EF2E51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374A84C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0D5C58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64088F9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7792D6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ECFC64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B4B7C" w:rsidRPr="003B4B7C" w14:paraId="5D46C326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</w:tcPr>
          <w:p w14:paraId="7D30A21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C7A86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Количество рентген-эндоваскулярных вмешательств в лечебных целях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F94FD2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тысяча единиц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1C039F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0,978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67CF4E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0,945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52CB130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1,282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3A61C0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1,517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268F327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1,209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E907A0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1,258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7A5C36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1,258</w:t>
            </w:r>
          </w:p>
        </w:tc>
      </w:tr>
      <w:tr w:rsidR="003B4B7C" w:rsidRPr="003B4B7C" w14:paraId="40D7386E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</w:tcPr>
          <w:p w14:paraId="7EB97C7E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CE9D8FF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 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23685C8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0B706A6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886E29A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9AFEEAF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1,2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D648704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2,4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49C7D52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2,57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280769A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2,5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552B42F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2,5</w:t>
            </w:r>
          </w:p>
        </w:tc>
      </w:tr>
      <w:tr w:rsidR="003B4B7C" w:rsidRPr="003B4B7C" w14:paraId="1C291F56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</w:tcPr>
          <w:p w14:paraId="1B9CA722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3C48EA7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Укомплектованность врачебных должностей в подразделениях, оказывающих медицинскую помощь в амбулаторных условиях (физическими лицами при </w:t>
            </w: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коэффициенте совместительства 1,2)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6A18B91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E73E68E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F60CE39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93,1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FD42543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95,7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8A68343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105,2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70667FF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BD0867D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9C45622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3B4B7C" w:rsidRPr="003B4B7C" w14:paraId="7654A50B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</w:tcPr>
          <w:p w14:paraId="70A3D691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63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86B7EF2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Укомплектованность должностей</w:t>
            </w: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>среднего медицинского персонала в подразделениях, оказывающих медицинскую помощь в амбулаторных</w:t>
            </w: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>условиях (физическими лицами при коэффициенте совместительства 1,2)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EF1F6F0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39B13AE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F4EC06B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110,3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B38AA47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109,7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7E944BA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113,8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AFE72BB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E843DA1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23D578E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3B4B7C" w:rsidRPr="003B4B7C" w14:paraId="11AE3DF6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</w:tcPr>
          <w:p w14:paraId="284C9B9F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DFAE9B9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Число врачей, оказывающих медицинскую помощь в амбулаторных условиях в медицинских организациях, расположенных в сельской местности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DE51235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человек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7F85758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D3B8783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818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FCA7D70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970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63B0B26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883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227AC5C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70C337E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A203C19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3B4B7C" w:rsidRPr="003B4B7C" w14:paraId="6E62038A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</w:tcPr>
          <w:p w14:paraId="648BC6A7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150EF06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Число среднего медицинского персонала, оказывающего медицинскую помощь в амбулаторных условиях в медицинских организациях, расположенных сельской местности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8EEAAC5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человек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71A2F7D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29CCC37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1788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45332EC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2197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6D55283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1907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0CB5011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2CB8C45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5D102B6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3B4B7C" w:rsidRPr="003B4B7C" w14:paraId="0A23BC56" w14:textId="77777777" w:rsidTr="00F634CC">
        <w:trPr>
          <w:trHeight w:val="1123"/>
        </w:trPr>
        <w:tc>
          <w:tcPr>
            <w:tcW w:w="682" w:type="dxa"/>
            <w:shd w:val="clear" w:color="auto" w:fill="auto"/>
            <w:vAlign w:val="center"/>
          </w:tcPr>
          <w:p w14:paraId="412EB60D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0AE05F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Доля трудоустроенных выпускников, завершивших обучение в рамках целевой подготовки по специальностям </w:t>
            </w: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специалитета «Педиатрия» и «Лечебное дело»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44E7993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19AC6CF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49C9B4D6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5A2B5413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B45510A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19,5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3D42DB4D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8E3FDAD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D87B47B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3B4B7C" w:rsidRPr="003B4B7C" w14:paraId="211B7B6A" w14:textId="77777777" w:rsidTr="00F634CC">
        <w:trPr>
          <w:trHeight w:val="1560"/>
        </w:trPr>
        <w:tc>
          <w:tcPr>
            <w:tcW w:w="682" w:type="dxa"/>
            <w:shd w:val="clear" w:color="auto" w:fill="auto"/>
            <w:vAlign w:val="center"/>
          </w:tcPr>
          <w:p w14:paraId="17FCE73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C3EF6C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трудоустроенных выпускников, завершивших обучение в рамках целевой подготовки по специальностям ординатуры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68D38C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2C8355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75B3E90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200A7B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E2FB5A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4757D5A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FAB49C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93AD57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7C" w:rsidRPr="003B4B7C" w14:paraId="3B2BE6A6" w14:textId="77777777" w:rsidTr="00F634CC">
        <w:trPr>
          <w:trHeight w:val="3121"/>
        </w:trPr>
        <w:tc>
          <w:tcPr>
            <w:tcW w:w="682" w:type="dxa"/>
            <w:shd w:val="clear" w:color="auto" w:fill="auto"/>
            <w:vAlign w:val="center"/>
          </w:tcPr>
          <w:p w14:paraId="365A54C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73CDE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медицинских работников первичного звена здравоохранения и скорой медицинской помощи, медицинских работников центральных районных и районных больниц, обеспеченных жилыми помещениями к нуждающимся в обеспечении жилой площадью и улучшении</w:t>
            </w:r>
            <w:r w:rsidRPr="003B4B7C">
              <w:rPr>
                <w:rFonts w:ascii="Times New Roman" w:hAnsi="Times New Roman"/>
                <w:sz w:val="24"/>
                <w:szCs w:val="24"/>
              </w:rPr>
              <w:br/>
              <w:t>жилищных условий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FB009A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4F6F8F4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05D9875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052AE76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9FD4F5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65D9710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1D3059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78B6EF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7C" w:rsidRPr="003B4B7C" w14:paraId="6F9C1190" w14:textId="77777777" w:rsidTr="00F634CC">
        <w:trPr>
          <w:trHeight w:val="698"/>
        </w:trPr>
        <w:tc>
          <w:tcPr>
            <w:tcW w:w="682" w:type="dxa"/>
            <w:shd w:val="clear" w:color="auto" w:fill="auto"/>
            <w:vAlign w:val="center"/>
          </w:tcPr>
          <w:p w14:paraId="1E3C32B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6726A1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E5D363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8F4F25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8017C8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C12EBC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CEB4B7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9BAF3D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429504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FF89C9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3B4B7C" w:rsidRPr="003B4B7C" w14:paraId="7D326D9B" w14:textId="77777777" w:rsidTr="00F634CC">
        <w:trPr>
          <w:trHeight w:val="982"/>
        </w:trPr>
        <w:tc>
          <w:tcPr>
            <w:tcW w:w="682" w:type="dxa"/>
            <w:shd w:val="clear" w:color="auto" w:fill="auto"/>
            <w:vAlign w:val="center"/>
          </w:tcPr>
          <w:p w14:paraId="515AB0C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F3DB37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D1AB3E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47445F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BACCC2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F21C41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D6BCBB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B72276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55DAB8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58A141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3B4B7C" w:rsidRPr="003B4B7C" w14:paraId="708171A7" w14:textId="77777777" w:rsidTr="00F634CC">
        <w:trPr>
          <w:trHeight w:val="1137"/>
        </w:trPr>
        <w:tc>
          <w:tcPr>
            <w:tcW w:w="682" w:type="dxa"/>
            <w:shd w:val="clear" w:color="auto" w:fill="auto"/>
            <w:vAlign w:val="center"/>
          </w:tcPr>
          <w:p w14:paraId="12A3C1A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F49F91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Число посещений сельскими жителями медицинских организаций на 1 сельского жителя в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3E6C39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6EB8EC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5D1C80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BF39CE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BD7BE2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EA7F09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BC65AD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398304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</w:tr>
      <w:tr w:rsidR="003B4B7C" w:rsidRPr="003B4B7C" w14:paraId="388C42DE" w14:textId="77777777" w:rsidTr="00F634CC">
        <w:trPr>
          <w:trHeight w:val="1137"/>
        </w:trPr>
        <w:tc>
          <w:tcPr>
            <w:tcW w:w="682" w:type="dxa"/>
            <w:shd w:val="clear" w:color="auto" w:fill="auto"/>
            <w:vAlign w:val="center"/>
          </w:tcPr>
          <w:p w14:paraId="30F20DA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1028E6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Оценка общественного мнения по удовлетворенности населения медицинской помощью 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A1E750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D7CD62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92F6D2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B7A6D3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2BCDC3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2588F1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A75EA7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8B0251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4B7C" w:rsidRPr="003B4B7C" w14:paraId="60BBE763" w14:textId="77777777" w:rsidTr="00F634CC">
        <w:trPr>
          <w:trHeight w:val="776"/>
        </w:trPr>
        <w:tc>
          <w:tcPr>
            <w:tcW w:w="10040" w:type="dxa"/>
            <w:gridSpan w:val="10"/>
            <w:shd w:val="clear" w:color="auto" w:fill="auto"/>
            <w:vAlign w:val="center"/>
          </w:tcPr>
          <w:p w14:paraId="0339F014" w14:textId="35F4F5D9" w:rsidR="003B4B7C" w:rsidRPr="003B4B7C" w:rsidRDefault="003B4B7C" w:rsidP="00CA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Подпрограмма 3 «Обеспечение реализации государственной программы, в том числе организация обязательного медицинского страхования граждан Российской Федерации»</w:t>
            </w:r>
          </w:p>
        </w:tc>
      </w:tr>
      <w:tr w:rsidR="003B4B7C" w:rsidRPr="003B4B7C" w14:paraId="08A63A70" w14:textId="77777777" w:rsidTr="00F634CC">
        <w:trPr>
          <w:trHeight w:val="1137"/>
        </w:trPr>
        <w:tc>
          <w:tcPr>
            <w:tcW w:w="682" w:type="dxa"/>
            <w:shd w:val="clear" w:color="auto" w:fill="auto"/>
            <w:vAlign w:val="center"/>
          </w:tcPr>
          <w:p w14:paraId="23A89CA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68F964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Минимальный уровень выполнения государственных заданий учреждениями здравоохранения, подведомственными Министерству здравоохранения Чеченской Республики, установленных показателей государственных заданий на оказание государственных услуг (выполнение работ)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D84FE2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218032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E3CC95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D055CA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1C0868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1F4C4C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62EC05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A94C71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B4B7C" w:rsidRPr="003B4B7C" w14:paraId="2AB764A1" w14:textId="77777777" w:rsidTr="00F634CC">
        <w:trPr>
          <w:trHeight w:val="480"/>
        </w:trPr>
        <w:tc>
          <w:tcPr>
            <w:tcW w:w="10040" w:type="dxa"/>
            <w:gridSpan w:val="10"/>
            <w:shd w:val="clear" w:color="auto" w:fill="auto"/>
            <w:vAlign w:val="center"/>
            <w:hideMark/>
          </w:tcPr>
          <w:p w14:paraId="1E0B187E" w14:textId="4ED7FA9C" w:rsidR="003B4B7C" w:rsidRPr="003B4B7C" w:rsidRDefault="003B4B7C" w:rsidP="00CA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 «Развитие медицинской реабилитации и санаторно-курортного лечения, в том числе детей»</w:t>
            </w:r>
          </w:p>
        </w:tc>
      </w:tr>
      <w:tr w:rsidR="003B4B7C" w:rsidRPr="003B4B7C" w14:paraId="3669D897" w14:textId="77777777" w:rsidTr="00F634CC">
        <w:trPr>
          <w:trHeight w:val="630"/>
        </w:trPr>
        <w:tc>
          <w:tcPr>
            <w:tcW w:w="682" w:type="dxa"/>
            <w:shd w:val="clear" w:color="auto" w:fill="auto"/>
            <w:vAlign w:val="center"/>
          </w:tcPr>
          <w:p w14:paraId="589C399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C59820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случаев оказания медицинской помощи по медицинской реабилитации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0DD7D1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C159B1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3EB041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A07C3A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6EB03A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0F86A9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51E414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4BA340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B4B7C" w:rsidRPr="003B4B7C" w14:paraId="434AD785" w14:textId="77777777" w:rsidTr="00F634CC">
        <w:trPr>
          <w:trHeight w:val="630"/>
        </w:trPr>
        <w:tc>
          <w:tcPr>
            <w:tcW w:w="682" w:type="dxa"/>
            <w:shd w:val="clear" w:color="auto" w:fill="auto"/>
            <w:vAlign w:val="center"/>
          </w:tcPr>
          <w:p w14:paraId="15A6E49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E9D00A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случаев оказания медицинской помощи по медицинской реабилитации в амбулаторных условиях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82EC13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4B622F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A67E6A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F08396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98E3EB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109C64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F08881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55A466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B4B7C" w:rsidRPr="003B4B7C" w14:paraId="5616163B" w14:textId="77777777" w:rsidTr="00F634CC">
        <w:trPr>
          <w:trHeight w:val="630"/>
        </w:trPr>
        <w:tc>
          <w:tcPr>
            <w:tcW w:w="682" w:type="dxa"/>
            <w:shd w:val="clear" w:color="auto" w:fill="auto"/>
            <w:vAlign w:val="center"/>
          </w:tcPr>
          <w:p w14:paraId="293AF2D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5820C2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отделений</w:t>
            </w:r>
          </w:p>
          <w:p w14:paraId="7919E26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медицинской</w:t>
            </w:r>
          </w:p>
          <w:p w14:paraId="711065C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реабилитации,</w:t>
            </w:r>
          </w:p>
          <w:p w14:paraId="1D1CAE8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оснащенных</w:t>
            </w:r>
          </w:p>
          <w:p w14:paraId="7061206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14:paraId="5925E13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медицинским</w:t>
            </w:r>
          </w:p>
          <w:p w14:paraId="1D3D0EB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реабилитационным оборудованием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A6A23E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4F008D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7901B9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E7F308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0752EC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A90D85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1C977F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90B6B0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B4B7C" w:rsidRPr="003B4B7C" w14:paraId="3103AAC6" w14:textId="77777777" w:rsidTr="00F634CC">
        <w:trPr>
          <w:trHeight w:val="630"/>
        </w:trPr>
        <w:tc>
          <w:tcPr>
            <w:tcW w:w="682" w:type="dxa"/>
            <w:shd w:val="clear" w:color="auto" w:fill="auto"/>
            <w:vAlign w:val="center"/>
          </w:tcPr>
          <w:p w14:paraId="285FA6B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88C30D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Увеличены объемы оказания медицинской помощи по медицинской реабилитации за счет средств обязательного медицинского страхования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53AB14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7B0A0E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E1A88A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AF93F5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700C4A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385FE4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678FD6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A9E2BD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3B4B7C" w:rsidRPr="003B4B7C" w14:paraId="7FD7D6CC" w14:textId="77777777" w:rsidTr="00F634CC">
        <w:trPr>
          <w:trHeight w:val="630"/>
        </w:trPr>
        <w:tc>
          <w:tcPr>
            <w:tcW w:w="682" w:type="dxa"/>
            <w:shd w:val="clear" w:color="auto" w:fill="auto"/>
            <w:vAlign w:val="center"/>
          </w:tcPr>
          <w:p w14:paraId="74BB2A1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B4AD57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Оснащены (дооснащены и (или) переоснащены) медицинскими изделиями региональные медицинские организации, имеющие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0EB8B0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74039E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5F9D73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CC133D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2AEE8C0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C7FE3D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15427A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483657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4B7C" w:rsidRPr="003B4B7C" w14:paraId="2663A1F7" w14:textId="77777777" w:rsidTr="00F634CC">
        <w:trPr>
          <w:trHeight w:val="630"/>
        </w:trPr>
        <w:tc>
          <w:tcPr>
            <w:tcW w:w="682" w:type="dxa"/>
            <w:shd w:val="clear" w:color="auto" w:fill="auto"/>
            <w:vAlign w:val="center"/>
          </w:tcPr>
          <w:p w14:paraId="16585124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79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52D7D76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Охват граждан информацией о возможностях медицинской реабилитации в личном кабинете «Мое здоровье» на Едином портале государственных и муниципальных услуг (функций)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D32F839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769932D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83FF179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81F9DC6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FF4A791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7CD6296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D4BC02D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E185438" w14:textId="77777777" w:rsidR="003B4B7C" w:rsidRPr="004E4086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086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  <w:bookmarkStart w:id="68" w:name="_GoBack"/>
            <w:bookmarkEnd w:id="68"/>
          </w:p>
        </w:tc>
      </w:tr>
      <w:tr w:rsidR="003B4B7C" w:rsidRPr="003B4B7C" w14:paraId="3C630754" w14:textId="77777777" w:rsidTr="00F634CC">
        <w:trPr>
          <w:trHeight w:val="330"/>
        </w:trPr>
        <w:tc>
          <w:tcPr>
            <w:tcW w:w="10040" w:type="dxa"/>
            <w:gridSpan w:val="10"/>
            <w:shd w:val="clear" w:color="auto" w:fill="auto"/>
            <w:vAlign w:val="center"/>
            <w:hideMark/>
          </w:tcPr>
          <w:p w14:paraId="324FD9CB" w14:textId="69D6E323" w:rsidR="003B4B7C" w:rsidRPr="003B4B7C" w:rsidRDefault="003B4B7C" w:rsidP="00CA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Подпрограмма 5 «Развитие кадровых ресурсов в здравоохранении»</w:t>
            </w:r>
          </w:p>
        </w:tc>
      </w:tr>
      <w:tr w:rsidR="003B4B7C" w:rsidRPr="003B4B7C" w14:paraId="340A45CE" w14:textId="77777777" w:rsidTr="00F634CC">
        <w:trPr>
          <w:trHeight w:val="2205"/>
        </w:trPr>
        <w:tc>
          <w:tcPr>
            <w:tcW w:w="682" w:type="dxa"/>
            <w:shd w:val="clear" w:color="auto" w:fill="auto"/>
            <w:vAlign w:val="center"/>
            <w:hideMark/>
          </w:tcPr>
          <w:p w14:paraId="3E1CFF6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7EDCB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2E76C6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5337276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05EF6EC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4D7A031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CD55CA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0051321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5FB5CA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71DF9F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B7C" w:rsidRPr="003B4B7C" w14:paraId="080E536A" w14:textId="77777777" w:rsidTr="00F634CC">
        <w:trPr>
          <w:trHeight w:val="1872"/>
        </w:trPr>
        <w:tc>
          <w:tcPr>
            <w:tcW w:w="682" w:type="dxa"/>
            <w:shd w:val="clear" w:color="auto" w:fill="auto"/>
            <w:vAlign w:val="center"/>
            <w:hideMark/>
          </w:tcPr>
          <w:p w14:paraId="0924AC9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FE75B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2F6212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761C54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7,09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CDB24C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E1E4E7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12,046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BB50E3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13,328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3BEF056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12,27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BB048A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13,58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4E09DB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13,58</w:t>
            </w:r>
          </w:p>
        </w:tc>
      </w:tr>
      <w:tr w:rsidR="003B4B7C" w:rsidRPr="003B4B7C" w14:paraId="1B788ACA" w14:textId="77777777" w:rsidTr="00F634CC">
        <w:trPr>
          <w:trHeight w:val="2520"/>
        </w:trPr>
        <w:tc>
          <w:tcPr>
            <w:tcW w:w="682" w:type="dxa"/>
            <w:shd w:val="clear" w:color="auto" w:fill="auto"/>
            <w:vAlign w:val="center"/>
          </w:tcPr>
          <w:p w14:paraId="28A2C14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DCB9D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Обеспеченность медицинскими работниками, оказывающими скорую медицинскую помощь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CD28E8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 чел. на 10 тыс. населения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4B1A81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7E89F07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0CDADFF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3CF05B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781BD29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E69D34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CDB131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B4B7C" w:rsidRPr="003B4B7C" w14:paraId="25B62F10" w14:textId="77777777" w:rsidTr="00F634CC">
        <w:trPr>
          <w:trHeight w:val="1800"/>
        </w:trPr>
        <w:tc>
          <w:tcPr>
            <w:tcW w:w="682" w:type="dxa"/>
            <w:shd w:val="clear" w:color="auto" w:fill="auto"/>
            <w:vAlign w:val="center"/>
          </w:tcPr>
          <w:p w14:paraId="7A711FA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0D8335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13588C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5DCC6E9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06BC6BB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057CBD1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91,95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D6F205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95,61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4B39065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5B53C2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4D18A5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3B4B7C" w:rsidRPr="003B4B7C" w14:paraId="4BEEFC06" w14:textId="77777777" w:rsidTr="00F634CC">
        <w:trPr>
          <w:trHeight w:val="1800"/>
        </w:trPr>
        <w:tc>
          <w:tcPr>
            <w:tcW w:w="682" w:type="dxa"/>
            <w:shd w:val="clear" w:color="auto" w:fill="auto"/>
            <w:vAlign w:val="center"/>
          </w:tcPr>
          <w:p w14:paraId="5938367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C8ED2F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Обеспеченность населения врачами, работающими в государственных и муниципальных медицинских организациях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E40361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чел. на 10 тыс. населения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068849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4B4A74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182D8C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3C3907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28,53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08A830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CD1237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E4A857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  <w:tr w:rsidR="003B4B7C" w:rsidRPr="003B4B7C" w14:paraId="5613CEB6" w14:textId="77777777" w:rsidTr="00F634CC">
        <w:trPr>
          <w:trHeight w:val="1800"/>
        </w:trPr>
        <w:tc>
          <w:tcPr>
            <w:tcW w:w="682" w:type="dxa"/>
            <w:shd w:val="clear" w:color="auto" w:fill="auto"/>
            <w:vAlign w:val="center"/>
          </w:tcPr>
          <w:p w14:paraId="2A474B3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C1C8EE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Обеспеченность населения врачами, оказывающими первичную медико-санитарную помощь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EA3610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чел. на 10 тыс. населения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CCD2D7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65620B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13221A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B42430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81286A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9C4EBD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29981C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3B4B7C" w:rsidRPr="003B4B7C" w14:paraId="0AEC0ADC" w14:textId="77777777" w:rsidTr="00F634CC">
        <w:trPr>
          <w:trHeight w:val="1800"/>
        </w:trPr>
        <w:tc>
          <w:tcPr>
            <w:tcW w:w="682" w:type="dxa"/>
            <w:shd w:val="clear" w:color="auto" w:fill="auto"/>
            <w:vAlign w:val="center"/>
          </w:tcPr>
          <w:p w14:paraId="50EDF0C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33B499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Обеспеченность населения врачами, оказывающими специализированную медицинскую помощь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483791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чел. на 10 тыс. населения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2C8CFD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CD9D08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B20D28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10,92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53A8EC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11,13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284C93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B289AD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FC95C7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3B4B7C" w:rsidRPr="003B4B7C" w14:paraId="3D9FF439" w14:textId="77777777" w:rsidTr="00F634CC">
        <w:trPr>
          <w:trHeight w:val="1800"/>
        </w:trPr>
        <w:tc>
          <w:tcPr>
            <w:tcW w:w="682" w:type="dxa"/>
            <w:shd w:val="clear" w:color="auto" w:fill="auto"/>
            <w:vAlign w:val="center"/>
          </w:tcPr>
          <w:p w14:paraId="1C69490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E245B3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3CCA24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чел. на 10 тыс. населения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C7B42D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FBFBD9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9D85BF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C4BCE1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66,74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32F3D2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648C18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034334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3B4B7C" w:rsidRPr="003B4B7C" w14:paraId="1AC21449" w14:textId="77777777" w:rsidTr="00F634CC">
        <w:trPr>
          <w:trHeight w:val="1800"/>
        </w:trPr>
        <w:tc>
          <w:tcPr>
            <w:tcW w:w="682" w:type="dxa"/>
            <w:shd w:val="clear" w:color="auto" w:fill="auto"/>
            <w:vAlign w:val="center"/>
          </w:tcPr>
          <w:p w14:paraId="3C6908D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485340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</w:t>
            </w: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помощь в амбулаторных условиях), % нарастающим итогом: врачами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529465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B7D072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687FA7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9A0BA3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6159E8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96,01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66FC89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96EDBA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CEDD2F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3B4B7C" w:rsidRPr="003B4B7C" w14:paraId="0DE779F7" w14:textId="77777777" w:rsidTr="00F634CC">
        <w:trPr>
          <w:trHeight w:val="1800"/>
        </w:trPr>
        <w:tc>
          <w:tcPr>
            <w:tcW w:w="682" w:type="dxa"/>
            <w:shd w:val="clear" w:color="auto" w:fill="auto"/>
            <w:vAlign w:val="center"/>
          </w:tcPr>
          <w:p w14:paraId="2290F8D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EA7B63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306087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980793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0B698F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817ADE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93,04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F772CC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97,03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9FE323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7D9A3A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368FE1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B7C" w:rsidRPr="003B4B7C" w14:paraId="75F9410C" w14:textId="77777777" w:rsidTr="00F634CC">
        <w:trPr>
          <w:trHeight w:val="607"/>
        </w:trPr>
        <w:tc>
          <w:tcPr>
            <w:tcW w:w="10040" w:type="dxa"/>
            <w:gridSpan w:val="10"/>
            <w:shd w:val="clear" w:color="auto" w:fill="auto"/>
            <w:vAlign w:val="center"/>
          </w:tcPr>
          <w:p w14:paraId="043EBD85" w14:textId="77777777" w:rsidR="003B4B7C" w:rsidRPr="003B4B7C" w:rsidRDefault="003B4B7C" w:rsidP="00CA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Подпрограмма 6 «Укрепление материально-технической базы учреждений здравоохранения Чеченской республики»</w:t>
            </w:r>
          </w:p>
        </w:tc>
      </w:tr>
      <w:tr w:rsidR="003B4B7C" w:rsidRPr="003B4B7C" w14:paraId="4B64FE1D" w14:textId="77777777" w:rsidTr="00F634CC">
        <w:trPr>
          <w:trHeight w:val="936"/>
        </w:trPr>
        <w:tc>
          <w:tcPr>
            <w:tcW w:w="682" w:type="dxa"/>
            <w:shd w:val="clear" w:color="auto" w:fill="auto"/>
            <w:vAlign w:val="center"/>
            <w:hideMark/>
          </w:tcPr>
          <w:p w14:paraId="7641703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77B5F7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подразделений медицинских организаций, требующих капитального ремонта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30A8F4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7278D5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3365B6F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602A023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6A2FC6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75BAA74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4B04C2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A66234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B4B7C" w:rsidRPr="003B4B7C" w14:paraId="5A45867E" w14:textId="77777777" w:rsidTr="00F634CC">
        <w:trPr>
          <w:trHeight w:val="624"/>
        </w:trPr>
        <w:tc>
          <w:tcPr>
            <w:tcW w:w="682" w:type="dxa"/>
            <w:shd w:val="clear" w:color="auto" w:fill="auto"/>
            <w:vAlign w:val="center"/>
            <w:hideMark/>
          </w:tcPr>
          <w:p w14:paraId="7C7580C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D9BE1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65D442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330C6BE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7E95422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3F18CBC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54F89A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4760DA7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9AA827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D5BEAA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B4B7C" w:rsidRPr="003B4B7C" w14:paraId="5E276D35" w14:textId="77777777" w:rsidTr="00F634CC">
        <w:trPr>
          <w:trHeight w:val="330"/>
        </w:trPr>
        <w:tc>
          <w:tcPr>
            <w:tcW w:w="10040" w:type="dxa"/>
            <w:gridSpan w:val="10"/>
            <w:shd w:val="clear" w:color="auto" w:fill="auto"/>
            <w:vAlign w:val="center"/>
            <w:hideMark/>
          </w:tcPr>
          <w:p w14:paraId="384585B6" w14:textId="77777777" w:rsidR="003B4B7C" w:rsidRPr="003B4B7C" w:rsidRDefault="003B4B7C" w:rsidP="00CA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Подпрограмма 7 «Цифровая трансформация здравоохранения»</w:t>
            </w:r>
          </w:p>
        </w:tc>
      </w:tr>
      <w:tr w:rsidR="003B4B7C" w:rsidRPr="003B4B7C" w14:paraId="11A9640E" w14:textId="77777777" w:rsidTr="00F634CC">
        <w:trPr>
          <w:trHeight w:val="2809"/>
        </w:trPr>
        <w:tc>
          <w:tcPr>
            <w:tcW w:w="682" w:type="dxa"/>
            <w:shd w:val="clear" w:color="auto" w:fill="auto"/>
            <w:vAlign w:val="center"/>
          </w:tcPr>
          <w:p w14:paraId="29957F2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71" w:type="dxa"/>
            <w:shd w:val="clear" w:color="auto" w:fill="auto"/>
            <w:hideMark/>
          </w:tcPr>
          <w:p w14:paraId="673B6FB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E392E3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2B0094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 xml:space="preserve">74,3                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5660629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4AB2785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BBEB03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1D7BF4D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76BDBE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FE00EE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B7C" w:rsidRPr="003B4B7C" w14:paraId="6558E525" w14:textId="77777777" w:rsidTr="00F634CC">
        <w:trPr>
          <w:trHeight w:val="1809"/>
        </w:trPr>
        <w:tc>
          <w:tcPr>
            <w:tcW w:w="682" w:type="dxa"/>
            <w:shd w:val="clear" w:color="auto" w:fill="auto"/>
            <w:vAlign w:val="center"/>
          </w:tcPr>
          <w:p w14:paraId="2A702B4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71" w:type="dxa"/>
            <w:shd w:val="clear" w:color="auto" w:fill="auto"/>
            <w:hideMark/>
          </w:tcPr>
          <w:p w14:paraId="2C39137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записей на прием к врачу, совершенных гражданами дистанционно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4AD944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321F2B6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70D1220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221339F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6A28C7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34F3C11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64385F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777432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B4B7C" w:rsidRPr="003B4B7C" w14:paraId="01EFB4E0" w14:textId="77777777" w:rsidTr="00F634CC">
        <w:trPr>
          <w:trHeight w:val="840"/>
        </w:trPr>
        <w:tc>
          <w:tcPr>
            <w:tcW w:w="682" w:type="dxa"/>
            <w:shd w:val="clear" w:color="auto" w:fill="auto"/>
            <w:vAlign w:val="center"/>
          </w:tcPr>
          <w:p w14:paraId="1E5BA77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71" w:type="dxa"/>
            <w:shd w:val="clear" w:color="auto" w:fill="auto"/>
            <w:hideMark/>
          </w:tcPr>
          <w:p w14:paraId="3D335C3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6656C5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BFB297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5D719F0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6AEFAF1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81D828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6F25B8F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5364EA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F740BA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3B4B7C" w:rsidRPr="003B4B7C" w14:paraId="1A183D8D" w14:textId="77777777" w:rsidTr="00F634CC">
        <w:trPr>
          <w:trHeight w:val="3251"/>
        </w:trPr>
        <w:tc>
          <w:tcPr>
            <w:tcW w:w="682" w:type="dxa"/>
            <w:shd w:val="clear" w:color="auto" w:fill="auto"/>
            <w:vAlign w:val="center"/>
          </w:tcPr>
          <w:p w14:paraId="63FAB97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71" w:type="dxa"/>
            <w:shd w:val="clear" w:color="auto" w:fill="auto"/>
            <w:hideMark/>
          </w:tcPr>
          <w:p w14:paraId="24AAA82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случаев оказания медицинской помощи, по которым предоставлены электронные медицинские документы в подсистеме ЕГИСЗ за период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201FCC5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14ADD2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0139F0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5BC8924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35,13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8A18E1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28D57E7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1629C1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F09E80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B7C" w:rsidRPr="003B4B7C" w14:paraId="26C0FCB6" w14:textId="77777777" w:rsidTr="00F634CC">
        <w:trPr>
          <w:trHeight w:val="2496"/>
        </w:trPr>
        <w:tc>
          <w:tcPr>
            <w:tcW w:w="682" w:type="dxa"/>
            <w:shd w:val="clear" w:color="auto" w:fill="auto"/>
            <w:vAlign w:val="center"/>
          </w:tcPr>
          <w:p w14:paraId="2EFE033F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71" w:type="dxa"/>
            <w:shd w:val="clear" w:color="auto" w:fill="auto"/>
            <w:hideMark/>
          </w:tcPr>
          <w:p w14:paraId="61CF442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775815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1EF371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7121B42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77,95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35089EC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97,07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6C0CA2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4D18366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4EBC70A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43F984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B7C" w:rsidRPr="003B4B7C" w14:paraId="5B290D2E" w14:textId="77777777" w:rsidTr="00F634CC">
        <w:trPr>
          <w:trHeight w:val="2085"/>
        </w:trPr>
        <w:tc>
          <w:tcPr>
            <w:tcW w:w="682" w:type="dxa"/>
            <w:shd w:val="clear" w:color="auto" w:fill="auto"/>
            <w:vAlign w:val="center"/>
          </w:tcPr>
          <w:p w14:paraId="54AB98B3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71" w:type="dxa"/>
            <w:shd w:val="clear" w:color="auto" w:fill="auto"/>
            <w:hideMark/>
          </w:tcPr>
          <w:p w14:paraId="560DE8E9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EAD2356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3317B4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C530EF7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7,84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3971C7BD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75,14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D087C5E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299812C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103,68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A14C344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295,49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993EE4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295,49</w:t>
            </w:r>
          </w:p>
        </w:tc>
      </w:tr>
      <w:tr w:rsidR="003B4B7C" w:rsidRPr="003B4B7C" w14:paraId="1EB8053F" w14:textId="77777777" w:rsidTr="00F634CC">
        <w:trPr>
          <w:trHeight w:val="2085"/>
        </w:trPr>
        <w:tc>
          <w:tcPr>
            <w:tcW w:w="682" w:type="dxa"/>
            <w:shd w:val="clear" w:color="auto" w:fill="auto"/>
            <w:vAlign w:val="center"/>
          </w:tcPr>
          <w:p w14:paraId="50EB936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71" w:type="dxa"/>
            <w:shd w:val="clear" w:color="auto" w:fill="auto"/>
          </w:tcPr>
          <w:p w14:paraId="78837DC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Проведено массовое обследование новорожденных на врожденные и (или) наследственные заболевания в рамках расширенного неонатального скрининга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77D62E8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04844DB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F8678F2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4DAD1A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9A8CEC0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C107D9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FAF85B1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BA89DBC" w14:textId="77777777" w:rsidR="003B4B7C" w:rsidRPr="003B4B7C" w:rsidRDefault="003B4B7C" w:rsidP="00CA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B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14:paraId="6195B5C0" w14:textId="77777777" w:rsidR="00E94CDA" w:rsidRPr="00E6661F" w:rsidRDefault="00E94CD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6A6622" w14:textId="77777777" w:rsidR="00E94CDA" w:rsidRPr="00E6661F" w:rsidRDefault="00E94CD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D08F5" w14:textId="77777777" w:rsidR="00E94CDA" w:rsidRPr="00E6661F" w:rsidRDefault="00E94CD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AD7A57" w14:textId="77777777" w:rsidR="00E94CDA" w:rsidRPr="00E6661F" w:rsidRDefault="00E94CDA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94900C" w14:textId="77777777" w:rsidR="004A4B75" w:rsidRPr="00E6661F" w:rsidRDefault="004A4B75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D78F11" w14:textId="77777777" w:rsidR="00062C9C" w:rsidRPr="00E6661F" w:rsidRDefault="00062C9C" w:rsidP="00E6661F">
      <w:pPr>
        <w:rPr>
          <w:rFonts w:ascii="Times New Roman" w:hAnsi="Times New Roman"/>
          <w:sz w:val="24"/>
          <w:szCs w:val="24"/>
        </w:rPr>
      </w:pPr>
    </w:p>
    <w:p w14:paraId="40338EA7" w14:textId="77777777" w:rsidR="00035AF4" w:rsidRPr="00E6661F" w:rsidRDefault="00035AF4" w:rsidP="00E6661F">
      <w:pPr>
        <w:rPr>
          <w:rFonts w:ascii="Times New Roman" w:hAnsi="Times New Roman"/>
        </w:rPr>
      </w:pPr>
    </w:p>
    <w:p w14:paraId="4DCBEB04" w14:textId="012392C2" w:rsidR="004A4B75" w:rsidRPr="00E6661F" w:rsidRDefault="004A4B75" w:rsidP="00E6661F">
      <w:pPr>
        <w:spacing w:after="0" w:line="240" w:lineRule="auto"/>
        <w:rPr>
          <w:rFonts w:ascii="Times New Roman" w:hAnsi="Times New Roman"/>
          <w:sz w:val="28"/>
          <w:szCs w:val="28"/>
        </w:rPr>
        <w:sectPr w:rsidR="004A4B75" w:rsidRPr="00E6661F" w:rsidSect="005F46AE">
          <w:footnotePr>
            <w:numFmt w:val="chicago"/>
          </w:footnotePr>
          <w:pgSz w:w="11906" w:h="16838"/>
          <w:pgMar w:top="1134" w:right="707" w:bottom="1247" w:left="1560" w:header="425" w:footer="284" w:gutter="0"/>
          <w:cols w:space="708"/>
          <w:docGrid w:linePitch="360"/>
        </w:sectPr>
      </w:pPr>
    </w:p>
    <w:p w14:paraId="2303E028" w14:textId="7AA5EDD5" w:rsidR="00B06D0D" w:rsidRPr="00E6661F" w:rsidRDefault="00B06D0D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61F">
        <w:rPr>
          <w:rFonts w:ascii="Times New Roman" w:hAnsi="Times New Roman"/>
          <w:sz w:val="20"/>
          <w:szCs w:val="20"/>
        </w:rPr>
        <w:lastRenderedPageBreak/>
        <w:t>Приложение 2</w:t>
      </w:r>
      <w:r w:rsidRPr="00E6661F">
        <w:rPr>
          <w:rFonts w:ascii="Times New Roman" w:hAnsi="Times New Roman"/>
          <w:sz w:val="20"/>
          <w:szCs w:val="20"/>
        </w:rPr>
        <w:br/>
        <w:t xml:space="preserve">к государственной программе Чеченской </w:t>
      </w:r>
      <w:proofErr w:type="gramStart"/>
      <w:r w:rsidRPr="00E6661F">
        <w:rPr>
          <w:rFonts w:ascii="Times New Roman" w:hAnsi="Times New Roman"/>
          <w:sz w:val="20"/>
          <w:szCs w:val="20"/>
        </w:rPr>
        <w:t>Республики</w:t>
      </w:r>
      <w:r w:rsidRPr="00E6661F">
        <w:rPr>
          <w:rFonts w:ascii="Times New Roman" w:hAnsi="Times New Roman"/>
          <w:sz w:val="20"/>
          <w:szCs w:val="20"/>
        </w:rPr>
        <w:br/>
      </w:r>
      <w:r w:rsidR="009D7011" w:rsidRPr="00E6661F">
        <w:rPr>
          <w:rFonts w:ascii="Times New Roman" w:hAnsi="Times New Roman"/>
          <w:sz w:val="20"/>
          <w:szCs w:val="20"/>
        </w:rPr>
        <w:t>«</w:t>
      </w:r>
      <w:proofErr w:type="gramEnd"/>
      <w:r w:rsidRPr="00E6661F">
        <w:rPr>
          <w:rFonts w:ascii="Times New Roman" w:hAnsi="Times New Roman"/>
          <w:sz w:val="20"/>
          <w:szCs w:val="20"/>
        </w:rPr>
        <w:t>Развитие здравоохранения Чеченской Республики</w:t>
      </w:r>
      <w:r w:rsidR="009D7011" w:rsidRPr="00E6661F">
        <w:rPr>
          <w:rFonts w:ascii="Times New Roman" w:hAnsi="Times New Roman"/>
          <w:sz w:val="20"/>
          <w:szCs w:val="20"/>
        </w:rPr>
        <w:t>»</w:t>
      </w:r>
    </w:p>
    <w:p w14:paraId="66BB20FE" w14:textId="77777777" w:rsidR="0039586F" w:rsidRPr="00E6661F" w:rsidRDefault="0039586F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ED8E89" w14:textId="77777777" w:rsidR="0039586F" w:rsidRPr="00E6661F" w:rsidRDefault="0039586F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81E494" w14:textId="77777777" w:rsidR="0039586F" w:rsidRPr="00E6661F" w:rsidRDefault="0039586F" w:rsidP="00E666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61F">
        <w:rPr>
          <w:rFonts w:ascii="Times New Roman" w:hAnsi="Times New Roman"/>
          <w:b/>
          <w:bCs/>
          <w:sz w:val="28"/>
          <w:szCs w:val="28"/>
        </w:rPr>
        <w:t>Перечень основных мероприятий государственной программы</w:t>
      </w:r>
    </w:p>
    <w:p w14:paraId="302F9004" w14:textId="77777777" w:rsidR="00A57693" w:rsidRPr="00E6661F" w:rsidRDefault="00A57693" w:rsidP="00E666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B4A95E" w14:textId="77777777" w:rsidR="00A57693" w:rsidRPr="00E6661F" w:rsidRDefault="00A57693" w:rsidP="00E666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256"/>
        <w:gridCol w:w="1848"/>
        <w:gridCol w:w="1099"/>
        <w:gridCol w:w="1276"/>
        <w:gridCol w:w="2440"/>
        <w:gridCol w:w="2268"/>
      </w:tblGrid>
      <w:tr w:rsidR="00A57693" w:rsidRPr="00E6661F" w14:paraId="2A1B3AA0" w14:textId="77777777" w:rsidTr="00A57693">
        <w:trPr>
          <w:trHeight w:val="1590"/>
        </w:trPr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14:paraId="1211308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№ </w:t>
            </w:r>
          </w:p>
          <w:p w14:paraId="387EAF7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п/п</w:t>
            </w:r>
          </w:p>
        </w:tc>
        <w:tc>
          <w:tcPr>
            <w:tcW w:w="4256" w:type="dxa"/>
            <w:vMerge w:val="restart"/>
            <w:shd w:val="clear" w:color="000000" w:fill="FFFFFF"/>
            <w:vAlign w:val="center"/>
            <w:hideMark/>
          </w:tcPr>
          <w:p w14:paraId="6F1F141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Наименование подпрограммы/ основного мероприятия</w:t>
            </w:r>
          </w:p>
        </w:tc>
        <w:tc>
          <w:tcPr>
            <w:tcW w:w="1848" w:type="dxa"/>
            <w:vMerge w:val="restart"/>
            <w:shd w:val="clear" w:color="000000" w:fill="FFFFFF"/>
            <w:vAlign w:val="center"/>
            <w:hideMark/>
          </w:tcPr>
          <w:p w14:paraId="1652B3B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375" w:type="dxa"/>
            <w:gridSpan w:val="2"/>
            <w:shd w:val="clear" w:color="000000" w:fill="FFFFFF"/>
            <w:vAlign w:val="center"/>
            <w:hideMark/>
          </w:tcPr>
          <w:p w14:paraId="7DC5229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0ECD9E2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3A069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Последствия не реализации мероприятий</w:t>
            </w:r>
          </w:p>
        </w:tc>
      </w:tr>
      <w:tr w:rsidR="00A57693" w:rsidRPr="00E6661F" w14:paraId="17B9D787" w14:textId="77777777" w:rsidTr="00A57693">
        <w:trPr>
          <w:trHeight w:val="585"/>
        </w:trPr>
        <w:tc>
          <w:tcPr>
            <w:tcW w:w="842" w:type="dxa"/>
            <w:vMerge/>
            <w:vAlign w:val="center"/>
            <w:hideMark/>
          </w:tcPr>
          <w:p w14:paraId="71A4E45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vMerge/>
            <w:vAlign w:val="center"/>
            <w:hideMark/>
          </w:tcPr>
          <w:p w14:paraId="5DD7D4B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3C09996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74EBB1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начало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6D384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2440" w:type="dxa"/>
            <w:vAlign w:val="center"/>
            <w:hideMark/>
          </w:tcPr>
          <w:p w14:paraId="3315C9F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65F233C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3F36C756" w14:textId="77777777" w:rsidTr="00A57693">
        <w:trPr>
          <w:trHeight w:val="510"/>
        </w:trPr>
        <w:tc>
          <w:tcPr>
            <w:tcW w:w="842" w:type="dxa"/>
            <w:shd w:val="clear" w:color="000000" w:fill="FFFFFF"/>
            <w:noWrap/>
            <w:vAlign w:val="center"/>
            <w:hideMark/>
          </w:tcPr>
          <w:p w14:paraId="4F8E154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1</w:t>
            </w:r>
          </w:p>
        </w:tc>
        <w:tc>
          <w:tcPr>
            <w:tcW w:w="4256" w:type="dxa"/>
            <w:shd w:val="clear" w:color="000000" w:fill="FFFFFF"/>
            <w:noWrap/>
            <w:vAlign w:val="center"/>
            <w:hideMark/>
          </w:tcPr>
          <w:p w14:paraId="18D350B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DCB282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  <w:shd w:val="clear" w:color="000000" w:fill="FFFFFF"/>
            <w:noWrap/>
            <w:vAlign w:val="center"/>
            <w:hideMark/>
          </w:tcPr>
          <w:p w14:paraId="75CF830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4E2AC4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5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76F8596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08A283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7</w:t>
            </w:r>
          </w:p>
        </w:tc>
      </w:tr>
      <w:tr w:rsidR="00A57693" w:rsidRPr="00E6661F" w14:paraId="526A7388" w14:textId="77777777" w:rsidTr="00A57693">
        <w:trPr>
          <w:trHeight w:val="300"/>
        </w:trPr>
        <w:tc>
          <w:tcPr>
            <w:tcW w:w="14029" w:type="dxa"/>
            <w:gridSpan w:val="7"/>
            <w:shd w:val="clear" w:color="000000" w:fill="FFFFFF"/>
            <w:noWrap/>
            <w:vAlign w:val="center"/>
            <w:hideMark/>
          </w:tcPr>
          <w:p w14:paraId="338A0EE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1. Подпрограммы государственной программы «Развитие здравоохранения Чеченской Республики»</w:t>
            </w:r>
          </w:p>
        </w:tc>
      </w:tr>
      <w:tr w:rsidR="00A57693" w:rsidRPr="00E6661F" w14:paraId="7F9F4E75" w14:textId="77777777" w:rsidTr="00A57693">
        <w:trPr>
          <w:trHeight w:val="620"/>
        </w:trPr>
        <w:tc>
          <w:tcPr>
            <w:tcW w:w="14029" w:type="dxa"/>
            <w:gridSpan w:val="7"/>
            <w:shd w:val="clear" w:color="000000" w:fill="FFFFFF"/>
            <w:vAlign w:val="center"/>
            <w:hideMark/>
          </w:tcPr>
          <w:p w14:paraId="58DF0A6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Подпрограмма 1 «Совершенствование оказания медицинской помощи, включая профилактику заболеваний и формирование здорового образа жизни» </w:t>
            </w:r>
          </w:p>
        </w:tc>
      </w:tr>
      <w:tr w:rsidR="00A57693" w:rsidRPr="00E6661F" w14:paraId="37F146F6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D91E96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1B4A51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1.P4 Региональный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A2DF01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труда, занятости и социального развития Чеченской Республики, 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F609DE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96F8A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32CD394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61A3F0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27A69038" w14:textId="77777777" w:rsidTr="00A57693">
        <w:trPr>
          <w:trHeight w:val="126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E3C2D8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5AB459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1.Р4.1 Мероприятия по первичной профилактике стоматологических заболеваний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698CE5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F31242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4463E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49BA55B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C760B9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70C4256D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BF7865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1.2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1E8A05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1.Р4.2 Мероприятия по укреплению здоровья населения, включающих мероприятия по защите от табачного дыма и последствий потребления табака.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45B744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387D53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0BF66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0EF8894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FB7946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0A7CE588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2FDCBED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292C5E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1.Р4.3 Мероприятия по формированию у граждан здорового образа жизни, включая здоровое питание (в том числе ликвидацию микронутриентной недостаточности, сокращение потребления соли и сахара)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3C0044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8717A0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623A2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075DB01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038B4C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3F625CEE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47E49B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1.4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BDE5A2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1.Р4.4 Мероприятия   по сокращению действия факторов риска развития неинфекционных заболеваний у мужчин трудоспособного возраста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C365DD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CBA033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1A9BE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42DC43A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71C9A9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5AFE8BA5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B93EF6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1.5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5540D3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1.Р4.5 Мероприятия по формированию приверженности здоровому образу жизни с привлечением социально ориентированных некоммерческих организаций и волонтерских движений.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48B1BA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7B052A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60602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2654D56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F8C0DE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13767D04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240174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1.6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FC9CC9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1.Р4.6 Внедрение в филиалах крупных федеральных компаний корпоративных программ, разработанных Минздравом России, содержащих наилучшие практики по укреплению здоровья работников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BB9C57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0DA656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7169E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3AF886F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B5E15C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57F9C0D5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3A6B08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CCF467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1.Р3 Региональный проект «Разработка и реализация программы системной поддержки и повышения качества жизни граждан старшего поколения на территории Чеченской Республики»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6CE529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труда, занятости и социального развития Чеченской Республики, 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4442AB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27E54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1394C2F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08719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4CE3EFEF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2367A09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2.1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987B7C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1.Р3.1 Проведение вакцинации лицам старше трудоспособного возраста из групп риска, проживающих в организациях социального обслуживания против пневмококковой инфекции.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6A377E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83CEFB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C4AB1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27E4CEB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DA831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492170A6" w14:textId="77777777" w:rsidTr="00A57693">
        <w:trPr>
          <w:trHeight w:val="27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F7870D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A8E2A8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1.Р3.2 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B02FE0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CD8ED4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12706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736E726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F27136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13B0D260" w14:textId="77777777" w:rsidTr="00A57693">
        <w:trPr>
          <w:trHeight w:val="6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22EB7CB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F1CBF0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1.Р3.3 Организация оказания медицинской помощи по профилю «гериатрия»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CD9C9C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A1FE89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2B7D6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4077360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8619C2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081BF7CD" w14:textId="77777777" w:rsidTr="00A57693">
        <w:trPr>
          <w:trHeight w:val="2404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1835B8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2.4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75C36A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1.Р3.4 Открытие гериатрических коек (отделений) (оснащение гериатрических отделений) согласно стандарта оснащения приказа от 29.01.2016 года № 38н «Об утверждении порядка оказания медицинской помощи по профилю «гериатрия»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7A92C8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01E6BE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1D92B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1B92049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C60E3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0CCB9143" w14:textId="77777777" w:rsidTr="00A57693">
        <w:trPr>
          <w:trHeight w:val="72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3FE203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2.5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726559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1.Р3.5 Открытие гериатрических кабинетов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4AE4E8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E06A41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D228E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5C76F26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3DB81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43560EBC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890817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2.6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AC2BE8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1.Р3.6 Профилактика и раннее выявление когнитивных нарушений лиц пожилого и старческого возраста, профилактика падений и переломов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C14A2F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EBC36E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93ABE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1D3701F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253C91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7A57CE44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7800F8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6E1521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Мероприятие 1.N1 Региональный проект «Развитие первичной медико-санитарной помощи»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D17FDB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C6D7E3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90064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734DCD1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C31DB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2FE07490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591104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92A13C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1.N1.1 Создание и замена   фельдшерских, фельдшерско-акушерских пунктов, находящихся в аварийном состоянии и требующих сноса и реконструкции.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E45F55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CE2C7A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1132F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25DD38E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2DBA89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5125C1C3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0E496D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C7CCBB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1.N1.2 Закупка передвижных мобильных медицинских комплексов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A9F279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6BF4B2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B251C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2AF85E3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54347C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655F6F71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087243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B852BA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1.N1.3 Обеспечение закупки авиационных работ органами государственной власти субъектов РФ (Чеченской Республики) в целях оказания медицинской помощи (ранее не использовавшая санитарную авиацию)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EE9293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1DF2AF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80864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62ACE46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DC3389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157B576E" w14:textId="77777777" w:rsidTr="00A57693">
        <w:trPr>
          <w:trHeight w:val="1862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94339C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30CB7E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1.N1.4 Функционирование регионального проектного офиса по созданию и внедрению "Новой модели медицинской организации, оказывающей первичную медико-санитарную помощь"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9F7D14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323E7F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867C1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39527EC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CD57F2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3829D565" w14:textId="77777777" w:rsidTr="00A57693">
        <w:trPr>
          <w:trHeight w:val="33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7D5D82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1D204B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1.N1.5 Приведение оснащения ГКУ «Республиканский центр медицинской профилактики» в соответствие требованиям приказа МЗ РФ №683 от 30.09.2015 года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10AE0C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95F04E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4B98A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582C729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C34298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35F9C9A4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7EC43C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3.6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DF0289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1.N1.6 Оснащение </w:t>
            </w:r>
            <w:proofErr w:type="gramStart"/>
            <w:r w:rsidRPr="00E6661F">
              <w:rPr>
                <w:rFonts w:ascii="Times New Roman" w:hAnsi="Times New Roman"/>
              </w:rPr>
              <w:t>существующих  отделений</w:t>
            </w:r>
            <w:proofErr w:type="gramEnd"/>
            <w:r w:rsidRPr="00E6661F">
              <w:rPr>
                <w:rFonts w:ascii="Times New Roman" w:hAnsi="Times New Roman"/>
              </w:rPr>
              <w:t xml:space="preserve"> и кабинетов медицинской профилактики в соответствие требованиям приказа МЗ РФ №683 от 30.09.2015 года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1511A4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F69899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CFDBA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772AF97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6B201B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301EA0DE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AB9567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33714C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1.N2 Региональный проект «Борьба с сердечно-сосудистыми заболеваниями»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32518A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130340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49F86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2DCBF9F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5412B1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3256676D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220E2F2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4.1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532CD9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1.N2.1 </w:t>
            </w:r>
            <w:proofErr w:type="gramStart"/>
            <w:r w:rsidRPr="00E6661F">
              <w:rPr>
                <w:rFonts w:ascii="Times New Roman" w:hAnsi="Times New Roman"/>
              </w:rPr>
              <w:t>Переоснащение  региональных</w:t>
            </w:r>
            <w:proofErr w:type="gramEnd"/>
            <w:r w:rsidRPr="00E6661F">
              <w:rPr>
                <w:rFonts w:ascii="Times New Roman" w:hAnsi="Times New Roman"/>
              </w:rPr>
              <w:t xml:space="preserve"> и первичных сосудистых отделений, в том числе оборудованием для ранней медицинской реабилитации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9061A6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A30E27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6D271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168206E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54FD2C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23D93838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7CA847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4.2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F49524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1.N2.2 Профилактика развития сердечно-сосудистых заболеваний и сердечно-сосудистых осложнений у пациентов высокого риска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AE54CD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9C1F46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C8F51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586F7B0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7D079B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13014079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F4E89A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4.3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304505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1.N2.3 </w:t>
            </w:r>
            <w:proofErr w:type="gramStart"/>
            <w:r w:rsidRPr="00E6661F">
              <w:rPr>
                <w:rFonts w:ascii="Times New Roman" w:hAnsi="Times New Roman"/>
              </w:rPr>
              <w:t>Дооснащение  медицинским</w:t>
            </w:r>
            <w:proofErr w:type="gramEnd"/>
            <w:r w:rsidRPr="00E6661F">
              <w:rPr>
                <w:rFonts w:ascii="Times New Roman" w:hAnsi="Times New Roman"/>
              </w:rPr>
              <w:t xml:space="preserve"> оборудованием  второго регионального сосудистого центра на базе ГБУ  "Республиканская клиническая больница им. Ш.Ш. Эпендиева"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78B170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DFF90A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5D557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17A3DD2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467890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418E500E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21326F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3C9FEC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Мероприятие 1.N3 Региональный проект «Борьба с онкологическими заболеваниями»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73F83F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AB7522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6B84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7968FC4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A2D9E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16B91969" w14:textId="77777777" w:rsidTr="00A57693">
        <w:trPr>
          <w:trHeight w:val="1275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BA1FA7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0123E6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</w:rPr>
              <w:t>1.N3.1  Переоснащение</w:t>
            </w:r>
            <w:proofErr w:type="gramEnd"/>
            <w:r w:rsidRPr="00E6661F">
              <w:rPr>
                <w:rFonts w:ascii="Times New Roman" w:hAnsi="Times New Roman"/>
              </w:rPr>
              <w:t xml:space="preserve"> ГБУ «Республиканский онкологический диспансер» необходимым медицинским оборудованием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6F0145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3480B5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E6FC7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51712DF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FE100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508E959B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6108E3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42C88E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1.N3.2 Проведение информационно-коммуникационной кампании, направленной на профилактику онкологических заболеваний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B8C02B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55124A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F83CB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623EF43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42C3F8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346E143D" w14:textId="77777777" w:rsidTr="00A57693">
        <w:trPr>
          <w:trHeight w:val="6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90E3A8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1E8BB2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1.N3.3 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8611DD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0C283F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4CA64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54945AB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6A208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4F3CEAEB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E0B290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5.4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D3296B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1.N3.4 Организация сети центров амбулаторной онкологической помощи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8CDA15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3B411F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2174B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0487575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72F5E2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53D74BBA" w14:textId="77777777" w:rsidTr="00A57693">
        <w:trPr>
          <w:trHeight w:val="9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F0D1BE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5.5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4F4414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1.N3.5 Строительство нового корпуса на </w:t>
            </w:r>
            <w:proofErr w:type="gramStart"/>
            <w:r w:rsidRPr="00E6661F">
              <w:rPr>
                <w:rFonts w:ascii="Times New Roman" w:hAnsi="Times New Roman"/>
              </w:rPr>
              <w:t>территории  ГБУ</w:t>
            </w:r>
            <w:proofErr w:type="gramEnd"/>
            <w:r w:rsidRPr="00E6661F">
              <w:rPr>
                <w:rFonts w:ascii="Times New Roman" w:hAnsi="Times New Roman"/>
              </w:rPr>
              <w:t xml:space="preserve"> «Республиканский онкологический диспансер»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9797BB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48CE2E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EA225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6035578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96C892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6CA57C74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5810A6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27886C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1.N4 Региональный проект «Программа развития детского здравоохранения в Чеченской Республике, включая создание современной инфраструктуры оказания помощи детям».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4D7621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5DA4E5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FB43F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0C6BC3D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D449F7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20F4E334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23A4562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289816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1.N4.1 Развитие материально-технической базы детских поликлиник и детских поликлинических отделений медицинских организаций Чеченской Республики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0368D4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7D6F1F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0DD01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78F5257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FAB7D5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7FCB4C15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DBCFEF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68DD84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1.N4.2 Развитие инфраструктуры детских больниц/корпусов медицинских организаций Чеченской Республики (Строительство и оснащение инфекционного корпуса детской республиканской клинической больницы)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AAE8BD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537502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9F57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171A397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1B20E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28F7F7A7" w14:textId="77777777" w:rsidTr="00A57693">
        <w:trPr>
          <w:trHeight w:val="21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532CAF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8A18A5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1.N4.3 Развитие ранней диагностики заболеваний органов репродуктивной сферы у детей в возрасте 15-17 лет в рамках проведения профилактических осмотров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84554A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6CD0F6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D433D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3ED48D2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B37DBC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344FCD11" w14:textId="77777777" w:rsidTr="00A57693">
        <w:trPr>
          <w:trHeight w:val="21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BE493B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6.4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B03A95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1.N4.4 Развитие материально-технической базы медицинских организаций субъектов Российской Федерации, оказывающих помощь женщинам в период беременности, родов и в послеродовом периоде и новорожденным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6849B5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847400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71137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4D04361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59BC7E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2F84132B" w14:textId="77777777" w:rsidTr="00A57693">
        <w:trPr>
          <w:trHeight w:val="6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47AE63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6.5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9DE61B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1.N4.5 Развитие профилактического </w:t>
            </w:r>
            <w:proofErr w:type="gramStart"/>
            <w:r w:rsidRPr="00E6661F">
              <w:rPr>
                <w:rFonts w:ascii="Times New Roman" w:hAnsi="Times New Roman"/>
              </w:rPr>
              <w:t>направления  в</w:t>
            </w:r>
            <w:proofErr w:type="gramEnd"/>
            <w:r w:rsidRPr="00E6661F">
              <w:rPr>
                <w:rFonts w:ascii="Times New Roman" w:hAnsi="Times New Roman"/>
              </w:rPr>
              <w:t xml:space="preserve"> педиатрии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35750A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7BE89E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BC942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348D132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323CD3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5FA84DF1" w14:textId="77777777" w:rsidTr="00A57693">
        <w:trPr>
          <w:trHeight w:val="126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8E012D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6.6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73FA11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1.N4.6 Оказание медицинской </w:t>
            </w:r>
            <w:proofErr w:type="gramStart"/>
            <w:r w:rsidRPr="00E6661F">
              <w:rPr>
                <w:rFonts w:ascii="Times New Roman" w:hAnsi="Times New Roman"/>
              </w:rPr>
              <w:t>помощи  женщинам</w:t>
            </w:r>
            <w:proofErr w:type="gramEnd"/>
            <w:r w:rsidRPr="00E6661F">
              <w:rPr>
                <w:rFonts w:ascii="Times New Roman" w:hAnsi="Times New Roman"/>
              </w:rPr>
              <w:t xml:space="preserve">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F14BBA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970325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47F57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53A0C97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5DE85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A57693" w:rsidRPr="00E6661F" w14:paraId="025B754E" w14:textId="77777777" w:rsidTr="00A57693">
        <w:trPr>
          <w:trHeight w:val="1635"/>
        </w:trPr>
        <w:tc>
          <w:tcPr>
            <w:tcW w:w="842" w:type="dxa"/>
            <w:shd w:val="clear" w:color="000000" w:fill="FFFFFF"/>
            <w:vAlign w:val="center"/>
          </w:tcPr>
          <w:p w14:paraId="56C2F0B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7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F987D7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1.01 "Развитие системы медицинской профилактики неинфекционных заболеваний и формирования здорового образа жизни"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812C6F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3674E5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D3629D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41EEFD3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874C2A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74BD7BA5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09AFEA8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8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CC4476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1.02 "Профилактика инфекционных заболеваний, включая иммунопрофилактику"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0F44AD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6E91F5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64D7C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  <w:hideMark/>
          </w:tcPr>
          <w:p w14:paraId="4FB7A2F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Обеспечение охвата иммунизацией населения в декретированные сроки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52F3F9A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Ухудшение эпидемиологической ситуации в Чеченской Республике по инфекциям, управляемым средствами иммунопрофилактики</w:t>
            </w:r>
          </w:p>
        </w:tc>
      </w:tr>
      <w:tr w:rsidR="00A57693" w:rsidRPr="00E6661F" w14:paraId="7D3EE26E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243D4C1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8.1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E9C345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1.02.1 Приобретение медицинского оборудования, медицинских изделий и лекарственных препаратов для медицинских организаций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991CE3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9A10C8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6AEDF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2B36E7E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746C63D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7062E084" w14:textId="77777777" w:rsidTr="00A57693">
        <w:trPr>
          <w:trHeight w:val="1155"/>
        </w:trPr>
        <w:tc>
          <w:tcPr>
            <w:tcW w:w="842" w:type="dxa"/>
            <w:shd w:val="clear" w:color="000000" w:fill="FFFFFF"/>
            <w:vAlign w:val="center"/>
          </w:tcPr>
          <w:p w14:paraId="7081802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8.2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31D810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1.02.2 Оснащение (переоснащение) дополнительно создаваемого или перепрофилируемого коечного фонда медицинских организаций, для </w:t>
            </w:r>
            <w:proofErr w:type="gramStart"/>
            <w:r w:rsidRPr="00E6661F">
              <w:rPr>
                <w:rFonts w:ascii="Times New Roman" w:hAnsi="Times New Roman"/>
              </w:rPr>
              <w:t>оказания  медицинской</w:t>
            </w:r>
            <w:proofErr w:type="gramEnd"/>
            <w:r w:rsidRPr="00E6661F">
              <w:rPr>
                <w:rFonts w:ascii="Times New Roman" w:hAnsi="Times New Roman"/>
              </w:rPr>
              <w:t xml:space="preserve"> помощи больным новой коронавирусной инфекцией в соответствии с общими требованиями к оснащению коек для пациентов с новой коронавирусной инфекцией, утвержденными Минздравом России.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DEBB9F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749289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CA6309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4EA322F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813F3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591335F3" w14:textId="77777777" w:rsidTr="00A57693">
        <w:trPr>
          <w:trHeight w:val="1155"/>
        </w:trPr>
        <w:tc>
          <w:tcPr>
            <w:tcW w:w="842" w:type="dxa"/>
            <w:shd w:val="clear" w:color="000000" w:fill="FFFFFF"/>
            <w:vAlign w:val="center"/>
          </w:tcPr>
          <w:p w14:paraId="1C4C295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8.3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0DB563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1.02.3</w:t>
            </w:r>
          </w:p>
          <w:p w14:paraId="69871A6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Проведения углубленной диспансеризации</w:t>
            </w:r>
          </w:p>
          <w:p w14:paraId="7F0CB18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застрахованных по обязательному</w:t>
            </w:r>
          </w:p>
          <w:p w14:paraId="2502F57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медицинскому страхованию лиц, перенесших новую коронавирусную инфекцию (COVID-19), в рамках реализации территориальной</w:t>
            </w:r>
          </w:p>
          <w:p w14:paraId="7D8F87E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программы обязательного медицинского страхования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65DB98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4A35FC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1A9D8F0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2984316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F67B83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52434A77" w14:textId="77777777" w:rsidTr="00A57693">
        <w:trPr>
          <w:trHeight w:val="1696"/>
        </w:trPr>
        <w:tc>
          <w:tcPr>
            <w:tcW w:w="842" w:type="dxa"/>
            <w:shd w:val="clear" w:color="000000" w:fill="FFFFFF"/>
            <w:vAlign w:val="center"/>
          </w:tcPr>
          <w:p w14:paraId="5109A3E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8.4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9E20C6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1.02.4 Профилактика инфекционных заболеваний, включая иммунопрофилактику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003387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69B088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A2D2E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3582843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16518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27E66166" w14:textId="77777777" w:rsidTr="00A57693">
        <w:trPr>
          <w:trHeight w:val="2010"/>
        </w:trPr>
        <w:tc>
          <w:tcPr>
            <w:tcW w:w="842" w:type="dxa"/>
            <w:shd w:val="clear" w:color="000000" w:fill="FFFFFF"/>
            <w:vAlign w:val="center"/>
          </w:tcPr>
          <w:p w14:paraId="7A8C929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8.5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DDFAE9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1.02.5 Проведение с населением Чеченской Республики мероприятий информационного и просветительского характера, направленных на снижение количества отказов населения от профилактических прививок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93B03F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81424D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D5836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551FBF1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3DF2D51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74BBB8A5" w14:textId="77777777" w:rsidTr="00A57693">
        <w:trPr>
          <w:trHeight w:val="1823"/>
        </w:trPr>
        <w:tc>
          <w:tcPr>
            <w:tcW w:w="842" w:type="dxa"/>
            <w:shd w:val="clear" w:color="000000" w:fill="FFFFFF"/>
            <w:vAlign w:val="center"/>
          </w:tcPr>
          <w:p w14:paraId="4C3351C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9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7D63E2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1.03 "Совершенствование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11C253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FCD1CF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ADC924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4AE4C59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457D589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7542FA83" w14:textId="77777777" w:rsidTr="00A57693">
        <w:trPr>
          <w:trHeight w:val="1963"/>
        </w:trPr>
        <w:tc>
          <w:tcPr>
            <w:tcW w:w="842" w:type="dxa"/>
            <w:shd w:val="clear" w:color="000000" w:fill="FFFFFF"/>
            <w:vAlign w:val="center"/>
          </w:tcPr>
          <w:p w14:paraId="60A7897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9.1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650F63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1.03.1 Закупка санитарного автотранспорта класса В и С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B01817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3D110B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67A3B4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5A41F37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доли станций (отделений) переливания крови, обеспечивающих высокий уровень качества и безопасности компонентов крови до 100%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F268ED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посттрансфузионных осложнений</w:t>
            </w:r>
          </w:p>
        </w:tc>
      </w:tr>
      <w:tr w:rsidR="00A57693" w:rsidRPr="00E6661F" w14:paraId="7BB1C8D3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2591721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9.2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7D1E76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1.03.2 Закупка санитарного автотранспорта и оборудования в медицинские организации I уровня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AA6D2C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CF0E1E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172AF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  <w:hideMark/>
          </w:tcPr>
          <w:p w14:paraId="33D7391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Оснащение учреждений здравоохранения в соответствии с </w:t>
            </w:r>
            <w:r w:rsidRPr="00E6661F">
              <w:rPr>
                <w:rFonts w:ascii="Times New Roman" w:hAnsi="Times New Roman"/>
              </w:rPr>
              <w:lastRenderedPageBreak/>
              <w:t>порядками оказания медицинской помощи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62B6038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Снижение качества предоставления первичной медико-санитарной помощи</w:t>
            </w:r>
          </w:p>
        </w:tc>
      </w:tr>
      <w:tr w:rsidR="00A57693" w:rsidRPr="00E6661F" w14:paraId="265C9FBC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E7239B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9.3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F1E07D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1.03.3 Оснащение Республиканского центра медицины и катастроф автомобилями скорой медицинской помощи класса В и С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E207B0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F1CC24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5574C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526EF55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C65FF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688FD1B4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A68C5B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9.4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074DB5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1.03.4 Оснащение отделения экстренной консультативной медицинской помощи и медицинской эвакуации медицинским оборудованием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E0F496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B7F17F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C6E64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4A7DD8C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F2756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5DBC0C01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06CD0F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9.5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9986C4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1.03.5 Развитие санавиационной службы на </w:t>
            </w:r>
            <w:proofErr w:type="gramStart"/>
            <w:r w:rsidRPr="00E6661F">
              <w:rPr>
                <w:rFonts w:ascii="Times New Roman" w:hAnsi="Times New Roman"/>
              </w:rPr>
              <w:t>территории  Чеченской</w:t>
            </w:r>
            <w:proofErr w:type="gramEnd"/>
            <w:r w:rsidRPr="00E6661F">
              <w:rPr>
                <w:rFonts w:ascii="Times New Roman" w:hAnsi="Times New Roman"/>
              </w:rPr>
              <w:t xml:space="preserve"> Республики за счет бюджета республики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77E47E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298D1D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B7010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06AFD7F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FCF7D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2E6A6736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2255E9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9.6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EAB046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1.03.6 Подготовка и укомплектование отделения экстренной консультативной медицинской помощи авиамедицинскими бригадами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1D5923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956AF1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886CF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05C8DE2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FF4E4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2C4C11BE" w14:textId="77777777" w:rsidTr="00A57693">
        <w:trPr>
          <w:trHeight w:val="1322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3065AA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9.7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5D0C94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1.03.7 Строительство 8 вертолетных площадок при медицинских организациях республики для медицинской эвакуации тяжелых больных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5C6985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ECFED0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C4AC5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591533A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6AFBD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44FCF4C9" w14:textId="77777777" w:rsidTr="00A57693">
        <w:trPr>
          <w:trHeight w:val="972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D51670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9.8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6EB9DC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1.03.8 Формирование детской санавиации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81030A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0278FA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BF8FE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27FF6ED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4C58F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6B0133A0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74797B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9.9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0931E8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1.03.9 Закупка 5 стационарных модулей для трассовых медпунктов, расположенных на федеральной трассе М 29 «Кавказ»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706972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2E18DE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0DD5D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17D1B42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F84F2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06C82E13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282684A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10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8BABF9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1.04 "Развитие первичной медико-санитарной помощи, а также системы раннего выявления заболеваний, патологических состояний и факторов риска их развития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F542EE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B97950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3E04B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0347B70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7145332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50939F97" w14:textId="77777777" w:rsidTr="00A57693">
        <w:trPr>
          <w:trHeight w:val="831"/>
        </w:trPr>
        <w:tc>
          <w:tcPr>
            <w:tcW w:w="842" w:type="dxa"/>
            <w:shd w:val="clear" w:color="000000" w:fill="FFFFFF"/>
            <w:vAlign w:val="center"/>
          </w:tcPr>
          <w:p w14:paraId="489C3D4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11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CE7DDB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Основное мероприятие 1.05 "Совершенствование механизмов обеспечения населения лекарственными </w:t>
            </w:r>
            <w:r w:rsidRPr="00E6661F">
              <w:rPr>
                <w:rFonts w:ascii="Times New Roman" w:hAnsi="Times New Roman"/>
              </w:rPr>
              <w:lastRenderedPageBreak/>
              <w:t>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631277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Министерство здравоохранения </w:t>
            </w:r>
            <w:r w:rsidRPr="00E6661F">
              <w:rPr>
                <w:rFonts w:ascii="Times New Roman" w:hAnsi="Times New Roman"/>
              </w:rPr>
              <w:lastRenderedPageBreak/>
              <w:t>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6C401B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88251C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5A88DF2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4FE6493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0DE734E9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4A5E512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11.1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F5D05B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1.05.1 Финансовое обеспечение хранения и отпуска лекарственных средств,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EB0F33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56EF4C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CB206F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14C1BE8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Формирование системы рационального использования лекарственных препаратов для медицинского применения</w:t>
            </w:r>
          </w:p>
        </w:tc>
        <w:tc>
          <w:tcPr>
            <w:tcW w:w="2268" w:type="dxa"/>
            <w:vAlign w:val="center"/>
          </w:tcPr>
          <w:p w14:paraId="67B7B6A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количества рецидивов хронических заболеваний, увеличение объемов стационарной помощи</w:t>
            </w:r>
          </w:p>
        </w:tc>
      </w:tr>
      <w:tr w:rsidR="00A57693" w:rsidRPr="00E6661F" w14:paraId="0F482377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79E5750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11.2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2C6A79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1.05.2 Обеспечение детей первых ТРЕХ лет жизни из малоимущих семей детским питанием 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A17376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7B60AA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DC4133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06212D5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Обеспеченность специализированными продуктами лечебного питания для улучшения качества жизни </w:t>
            </w:r>
          </w:p>
        </w:tc>
        <w:tc>
          <w:tcPr>
            <w:tcW w:w="2268" w:type="dxa"/>
            <w:vAlign w:val="center"/>
          </w:tcPr>
          <w:p w14:paraId="41D4798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инвалидизации и смертности больных, страдающих определенными заболеваниями</w:t>
            </w:r>
          </w:p>
        </w:tc>
      </w:tr>
      <w:tr w:rsidR="00A57693" w:rsidRPr="00E6661F" w14:paraId="6B5607CC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5D854EC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11.3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E2B9A6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1.05.3 Обеспечение взрослых и детей, нуждающихся в специализированном лечебном питании, в том числе страдающими редкими жизнеугрожающими заболеваниями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9D0570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8A6DAE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283DA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vAlign w:val="center"/>
          </w:tcPr>
          <w:p w14:paraId="66D163C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Формирование системы рационального использования лекарственных препаратов для медицинского применения</w:t>
            </w:r>
          </w:p>
        </w:tc>
        <w:tc>
          <w:tcPr>
            <w:tcW w:w="2268" w:type="dxa"/>
            <w:vMerge w:val="restart"/>
            <w:vAlign w:val="center"/>
          </w:tcPr>
          <w:p w14:paraId="09ED2FF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количества рецидивов хронических заболеваний, увеличение объемов стационарной помощи</w:t>
            </w:r>
          </w:p>
        </w:tc>
      </w:tr>
      <w:tr w:rsidR="00A57693" w:rsidRPr="00E6661F" w14:paraId="5094344F" w14:textId="77777777" w:rsidTr="00A57693">
        <w:trPr>
          <w:trHeight w:val="841"/>
        </w:trPr>
        <w:tc>
          <w:tcPr>
            <w:tcW w:w="842" w:type="dxa"/>
            <w:shd w:val="clear" w:color="000000" w:fill="FFFFFF"/>
            <w:vAlign w:val="center"/>
          </w:tcPr>
          <w:p w14:paraId="5E75FA9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11.4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F1C739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1.05.4 Обеспечение </w:t>
            </w:r>
            <w:proofErr w:type="gramStart"/>
            <w:r w:rsidRPr="00E6661F">
              <w:rPr>
                <w:rFonts w:ascii="Times New Roman" w:hAnsi="Times New Roman"/>
              </w:rPr>
              <w:t>лекарственными препаратами</w:t>
            </w:r>
            <w:proofErr w:type="gramEnd"/>
            <w:r w:rsidRPr="00E6661F">
              <w:rPr>
                <w:rFonts w:ascii="Times New Roman" w:hAnsi="Times New Roman"/>
              </w:rPr>
              <w:t xml:space="preserve">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18C1D4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74D406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ADA8E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3635AA2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43CDFDF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2DE59E98" w14:textId="77777777" w:rsidTr="00A57693">
        <w:trPr>
          <w:trHeight w:val="1440"/>
        </w:trPr>
        <w:tc>
          <w:tcPr>
            <w:tcW w:w="842" w:type="dxa"/>
            <w:shd w:val="clear" w:color="000000" w:fill="FFFFFF"/>
            <w:vAlign w:val="center"/>
          </w:tcPr>
          <w:p w14:paraId="60A79D27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944D4E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1.06 "Совершенствование системы оказания медицинской помощи больным туберкулёзом"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0A9A0A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684F99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68D8C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  <w:hideMark/>
          </w:tcPr>
          <w:p w14:paraId="6F51EA7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охвата населения профилактическими осмотрами на туберкулез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349E09A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Выявление инфицированных туберкулезом на поздних стадиях заболевания, рост заболеваемости туберкулезом</w:t>
            </w:r>
          </w:p>
        </w:tc>
      </w:tr>
      <w:tr w:rsidR="00A57693" w:rsidRPr="00E6661F" w14:paraId="3569A479" w14:textId="77777777" w:rsidTr="00A57693">
        <w:trPr>
          <w:trHeight w:val="1440"/>
        </w:trPr>
        <w:tc>
          <w:tcPr>
            <w:tcW w:w="842" w:type="dxa"/>
            <w:shd w:val="clear" w:color="000000" w:fill="FFFFFF"/>
            <w:vAlign w:val="center"/>
          </w:tcPr>
          <w:p w14:paraId="5D01ECE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12.1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DEA6942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1.06.1 Закупка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4D4CED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30EC021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7ED7F2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5D344B8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3A42F2CE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7096965F" w14:textId="77777777" w:rsidTr="00A57693">
        <w:trPr>
          <w:trHeight w:val="2100"/>
        </w:trPr>
        <w:tc>
          <w:tcPr>
            <w:tcW w:w="842" w:type="dxa"/>
            <w:shd w:val="clear" w:color="000000" w:fill="FFFFFF"/>
            <w:vAlign w:val="center"/>
          </w:tcPr>
          <w:p w14:paraId="30D7956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12.2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98BED15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1.06.2 Закупка диагностических средств для выявления, определения чувствительности микробактерии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81315D8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F39E9C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BCAE0E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21237ED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C61EC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4C9F7226" w14:textId="77777777" w:rsidTr="00A57693">
        <w:trPr>
          <w:trHeight w:val="2100"/>
        </w:trPr>
        <w:tc>
          <w:tcPr>
            <w:tcW w:w="842" w:type="dxa"/>
            <w:shd w:val="clear" w:color="000000" w:fill="FFFFFF"/>
            <w:vAlign w:val="center"/>
          </w:tcPr>
          <w:p w14:paraId="5C13A68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12.3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8E9931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1.06.3 (Субсидия с федерального бюджета) Закупка диагностических средств для выявления, определения чувствительности микробактерии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3BCBCB6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AA0668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8B70F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4E7A691C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1F30C9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693" w:rsidRPr="00E6661F" w14:paraId="0440A5B8" w14:textId="77777777" w:rsidTr="00A57693">
        <w:trPr>
          <w:trHeight w:val="1397"/>
        </w:trPr>
        <w:tc>
          <w:tcPr>
            <w:tcW w:w="842" w:type="dxa"/>
            <w:shd w:val="clear" w:color="000000" w:fill="FFFFFF"/>
            <w:vAlign w:val="center"/>
          </w:tcPr>
          <w:p w14:paraId="1BEB018F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12.4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1A7980D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1.06.4 Проведение туберкулезной диагностики детей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581010A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111C010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1020114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14F018E3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F76DEB" w14:textId="77777777" w:rsidR="00A57693" w:rsidRPr="00E6661F" w:rsidRDefault="00A57693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057A0EF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</w:tcPr>
          <w:p w14:paraId="3F22330D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E0D3DD6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1.07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D09F27C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1A884A6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8F582B0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  <w:hideMark/>
          </w:tcPr>
          <w:p w14:paraId="3DA35E20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Выявление ВИЧ-инфекции на ранней стадии; Возможность назначения антиретровирусной </w:t>
            </w:r>
            <w:proofErr w:type="gramStart"/>
            <w:r w:rsidRPr="00E6661F">
              <w:rPr>
                <w:rFonts w:ascii="Times New Roman" w:hAnsi="Times New Roman"/>
              </w:rPr>
              <w:t xml:space="preserve">терапии;   </w:t>
            </w:r>
            <w:proofErr w:type="gramEnd"/>
            <w:r w:rsidRPr="00E6661F">
              <w:rPr>
                <w:rFonts w:ascii="Times New Roman" w:hAnsi="Times New Roman"/>
              </w:rPr>
              <w:t>Мониторинг эффективности антиретровирусной терапии; Снятие ВИЧ-инфицированных детей состоящих на учете с перинатально контакта; Своевременное обследование детей рожденных ВИЧ-инфицированными матерями методом ДНК;   Проведение химиопрофилактики передачи ВИЧ-инфекции от матери к ребенку (во время беременности, во время родов, новорожденному).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3F5EBBCE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Выявление инфицированных вирусом иммунодефицита человека на поздних стадиях заболевания, рост заболеваемости. Отсутствие возможности назначения антиретровирусной терапии.</w:t>
            </w:r>
          </w:p>
        </w:tc>
      </w:tr>
      <w:tr w:rsidR="00100A34" w:rsidRPr="00E6661F" w14:paraId="7824464A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</w:tcPr>
          <w:p w14:paraId="2CC5B529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13.1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7C3B28C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1.07.1 Закупка диагностических тест систем, реагентов, </w:t>
            </w:r>
            <w:proofErr w:type="gramStart"/>
            <w:r w:rsidRPr="00E6661F">
              <w:rPr>
                <w:rFonts w:ascii="Times New Roman" w:hAnsi="Times New Roman"/>
              </w:rPr>
              <w:t>реактивов  для</w:t>
            </w:r>
            <w:proofErr w:type="gramEnd"/>
            <w:r w:rsidRPr="00E6661F">
              <w:rPr>
                <w:rFonts w:ascii="Times New Roman" w:hAnsi="Times New Roman"/>
              </w:rPr>
              <w:t xml:space="preserve"> диагностики ВИЧ-инфекции, диагностики и корректировки лечения лиц, инфицированных вирусом иммунодефицита человека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9A577BA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BEF16BB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E47B695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50346A3D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05DC8699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56BDEAB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22A97341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13.2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9B74D84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</w:rPr>
              <w:t>1.07.2  Закупка</w:t>
            </w:r>
            <w:proofErr w:type="gramEnd"/>
            <w:r w:rsidRPr="00E6661F">
              <w:rPr>
                <w:rFonts w:ascii="Times New Roman" w:hAnsi="Times New Roman"/>
              </w:rPr>
              <w:t xml:space="preserve"> диагностических средств для выявления и мониторинга лиц, инфицированных вирусами иммунодефицита человека, в том числе в сочетании с вирусами гепатитов В и С (Охват медицинскими освидетельствованием на ВИЧ-инфекцию населения)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825B70A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9EBDEAA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C9E60B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348AF602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0C858A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A61D9DC" w14:textId="77777777" w:rsidTr="00A57693">
        <w:trPr>
          <w:trHeight w:val="21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64A104D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13.3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2602D11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1.07.3 Финансовое обеспечение реализации мероприятий по профилактике ВИЧ-инфекции и </w:t>
            </w:r>
            <w:proofErr w:type="gramStart"/>
            <w:r w:rsidRPr="00E6661F">
              <w:rPr>
                <w:rFonts w:ascii="Times New Roman" w:hAnsi="Times New Roman"/>
              </w:rPr>
              <w:t>гепатитов  В</w:t>
            </w:r>
            <w:proofErr w:type="gramEnd"/>
            <w:r w:rsidRPr="00E6661F">
              <w:rPr>
                <w:rFonts w:ascii="Times New Roman" w:hAnsi="Times New Roman"/>
              </w:rPr>
              <w:t xml:space="preserve"> и С, в том числе с привлечением к реализации указанных мероприятий социально ориентированных некоммерческих организаций (Уровень информированности населения в возрасте 18-49 лет по </w:t>
            </w:r>
            <w:proofErr w:type="spellStart"/>
            <w:r w:rsidRPr="00E6661F">
              <w:rPr>
                <w:rFonts w:ascii="Times New Roman" w:hAnsi="Times New Roman"/>
              </w:rPr>
              <w:t>фопросам</w:t>
            </w:r>
            <w:proofErr w:type="spellEnd"/>
            <w:r w:rsidRPr="00E6661F">
              <w:rPr>
                <w:rFonts w:ascii="Times New Roman" w:hAnsi="Times New Roman"/>
              </w:rPr>
              <w:t xml:space="preserve"> ВИЧ-инфекциям)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EADCFDF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D0C9107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248C7E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432E742C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2B90E0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3A8D3DE" w14:textId="77777777" w:rsidTr="00100A34">
        <w:trPr>
          <w:trHeight w:val="1168"/>
        </w:trPr>
        <w:tc>
          <w:tcPr>
            <w:tcW w:w="842" w:type="dxa"/>
            <w:shd w:val="clear" w:color="000000" w:fill="FFFFFF"/>
            <w:vAlign w:val="center"/>
          </w:tcPr>
          <w:p w14:paraId="7B4C2674" w14:textId="7281BC6E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36C191E" w14:textId="58EFC0A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100A34">
              <w:rPr>
                <w:rFonts w:ascii="Times New Roman" w:hAnsi="Times New Roman"/>
              </w:rPr>
              <w:t xml:space="preserve">Мероприятие 1.07.4 Закупка диагностических тест </w:t>
            </w:r>
            <w:proofErr w:type="gramStart"/>
            <w:r w:rsidRPr="00100A34">
              <w:rPr>
                <w:rFonts w:ascii="Times New Roman" w:hAnsi="Times New Roman"/>
              </w:rPr>
              <w:t>систем,  реактивов</w:t>
            </w:r>
            <w:proofErr w:type="gramEnd"/>
            <w:r w:rsidRPr="00100A34">
              <w:rPr>
                <w:rFonts w:ascii="Times New Roman" w:hAnsi="Times New Roman"/>
              </w:rPr>
              <w:t xml:space="preserve"> для диагностики хронического вирусного гепатита С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50C59CE" w14:textId="708DD1BD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5DE1FBB" w14:textId="57EB841B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574385A" w14:textId="0137E3FE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16A2B25C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7AA128D8" w14:textId="77777777" w:rsidR="00100A34" w:rsidRPr="00E6661F" w:rsidRDefault="00100A34" w:rsidP="00E66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5CC0464" w14:textId="77777777" w:rsidTr="00100A34">
        <w:trPr>
          <w:trHeight w:val="1041"/>
        </w:trPr>
        <w:tc>
          <w:tcPr>
            <w:tcW w:w="842" w:type="dxa"/>
            <w:shd w:val="clear" w:color="000000" w:fill="FFFFFF"/>
            <w:vAlign w:val="center"/>
          </w:tcPr>
          <w:p w14:paraId="37E73BD0" w14:textId="7626B055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CEE6BB6" w14:textId="10140579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100A34">
              <w:rPr>
                <w:rFonts w:ascii="Times New Roman" w:hAnsi="Times New Roman"/>
              </w:rPr>
              <w:t>Мероприятие 1.07.5 Закупка противовирусных препаратов для лечения хронического гепатита С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1A6F418" w14:textId="0BB4273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CEF016E" w14:textId="538CFBD1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816A218" w14:textId="62A567A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375530F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5A450B3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5C1E24F" w14:textId="77777777" w:rsidTr="00100A34">
        <w:trPr>
          <w:trHeight w:val="1184"/>
        </w:trPr>
        <w:tc>
          <w:tcPr>
            <w:tcW w:w="842" w:type="dxa"/>
            <w:shd w:val="clear" w:color="000000" w:fill="FFFFFF"/>
            <w:vAlign w:val="center"/>
          </w:tcPr>
          <w:p w14:paraId="5EE2113B" w14:textId="4547AE21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13.6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1BBEB89" w14:textId="54D4605D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100A34">
              <w:rPr>
                <w:rFonts w:ascii="Times New Roman" w:hAnsi="Times New Roman"/>
              </w:rPr>
              <w:t xml:space="preserve">Мероприятие 1.07.6 Финансовое обеспечение реализации мероприятий по профилактике хронического вирусного </w:t>
            </w:r>
            <w:proofErr w:type="gramStart"/>
            <w:r w:rsidRPr="00100A34">
              <w:rPr>
                <w:rFonts w:ascii="Times New Roman" w:hAnsi="Times New Roman"/>
              </w:rPr>
              <w:t>гепатита  С</w:t>
            </w:r>
            <w:proofErr w:type="gramEnd"/>
            <w:r w:rsidRPr="00100A34">
              <w:rPr>
                <w:rFonts w:ascii="Times New Roman" w:hAnsi="Times New Roman"/>
              </w:rPr>
              <w:t>, в том числе с привлечением СОНКО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147BE36" w14:textId="19511DA8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858F67B" w14:textId="274C55C2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7F4B6DC" w14:textId="3682CC58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5217D83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77CF461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0EF4067" w14:textId="77777777" w:rsidTr="00A57693">
        <w:trPr>
          <w:trHeight w:val="1357"/>
        </w:trPr>
        <w:tc>
          <w:tcPr>
            <w:tcW w:w="842" w:type="dxa"/>
            <w:shd w:val="clear" w:color="000000" w:fill="FFFFFF"/>
            <w:vAlign w:val="center"/>
          </w:tcPr>
          <w:p w14:paraId="46EFA9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14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350535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1.08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B99FE9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DC95D9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1186F9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</w:tcPr>
          <w:p w14:paraId="217E498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Снижение доли повторных в течение года госпитализаций в психический стационар до 27%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14:paraId="04D8819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Ухудшение качества оказания психиатрической помощи населению Чеченской Республики</w:t>
            </w:r>
          </w:p>
        </w:tc>
      </w:tr>
      <w:tr w:rsidR="00100A34" w:rsidRPr="00E6661F" w14:paraId="4F258102" w14:textId="77777777" w:rsidTr="00A57693">
        <w:trPr>
          <w:trHeight w:val="2761"/>
        </w:trPr>
        <w:tc>
          <w:tcPr>
            <w:tcW w:w="84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866B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14.1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0D2FE3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1.08.1 Стационарное психиатрическое обследование и лечение, принудительное лечение в государственном бюджетном учреждении здравоохранения Ставропольского края "Ставропольская краевая клиническая психиатрическая больница №1" граждан Чеченской Республики, направленных психиатрическими учреждениями Чеченской Республики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6E41D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5E0BD1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9C3932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EF0C03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450AECA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231CF90" w14:textId="77777777" w:rsidTr="00A57693">
        <w:trPr>
          <w:trHeight w:val="2957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CD3085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14.2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6F49B1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1.08.2 Организация обучающих семинаров для родственников больных психическими расстройствами с целью обучения практическим навыкам организации взаимодействия с больными на разных этапах развития заболевания, ухода за больными и контроль поддерживающего </w:t>
            </w:r>
            <w:proofErr w:type="spellStart"/>
            <w:r w:rsidRPr="00E6661F">
              <w:rPr>
                <w:rFonts w:ascii="Times New Roman" w:hAnsi="Times New Roman"/>
              </w:rPr>
              <w:t>лдечения</w:t>
            </w:r>
            <w:proofErr w:type="spellEnd"/>
            <w:r w:rsidRPr="00E6661F">
              <w:rPr>
                <w:rFonts w:ascii="Times New Roman" w:hAnsi="Times New Roman"/>
              </w:rPr>
              <w:t xml:space="preserve">, навыкам раннего </w:t>
            </w:r>
            <w:proofErr w:type="spellStart"/>
            <w:r w:rsidRPr="00E6661F">
              <w:rPr>
                <w:rFonts w:ascii="Times New Roman" w:hAnsi="Times New Roman"/>
              </w:rPr>
              <w:t>распознования</w:t>
            </w:r>
            <w:proofErr w:type="spellEnd"/>
            <w:r w:rsidRPr="00E6661F">
              <w:rPr>
                <w:rFonts w:ascii="Times New Roman" w:hAnsi="Times New Roman"/>
              </w:rPr>
              <w:t xml:space="preserve"> болезненных симптомов и предупреждения развития рецидивом заболевания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0EDDFE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0B2623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6F1A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5F52828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673A3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002874A" w14:textId="77777777" w:rsidTr="00A57693">
        <w:trPr>
          <w:trHeight w:val="147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BF490F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14.3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06A42C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1.08.3 Разработка и издание наглядной информации для профилактики суицидального поведения среди населения Чеченской Республики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790871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E9C2D9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8CD8D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6E67565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6753B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D323DDC" w14:textId="77777777" w:rsidTr="00A57693">
        <w:trPr>
          <w:trHeight w:val="2198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C0D017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14.4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9FF0FE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1.08.4 Создание теле-</w:t>
            </w:r>
            <w:proofErr w:type="spellStart"/>
            <w:r w:rsidRPr="00E6661F">
              <w:rPr>
                <w:rFonts w:ascii="Times New Roman" w:hAnsi="Times New Roman"/>
              </w:rPr>
              <w:t>радиопрогамм</w:t>
            </w:r>
            <w:proofErr w:type="spellEnd"/>
            <w:r w:rsidRPr="00E6661F">
              <w:rPr>
                <w:rFonts w:ascii="Times New Roman" w:hAnsi="Times New Roman"/>
              </w:rPr>
              <w:t xml:space="preserve"> с целью ежемесячного освещения средствами массовой информации актуальных вопросов психического здоровья, </w:t>
            </w:r>
            <w:proofErr w:type="spellStart"/>
            <w:r w:rsidRPr="00E6661F">
              <w:rPr>
                <w:rFonts w:ascii="Times New Roman" w:hAnsi="Times New Roman"/>
              </w:rPr>
              <w:t>дестигматизации</w:t>
            </w:r>
            <w:proofErr w:type="spellEnd"/>
            <w:r w:rsidRPr="00E6661F">
              <w:rPr>
                <w:rFonts w:ascii="Times New Roman" w:hAnsi="Times New Roman"/>
              </w:rPr>
              <w:t xml:space="preserve"> службы психического здоровья, профилактики психических расстройств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9129FB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A85CDD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36073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65BFDAF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C3F231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6CA9E43" w14:textId="77777777" w:rsidTr="00A57693">
        <w:trPr>
          <w:trHeight w:val="225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B7C219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14.5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420D99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1.08.5 Проведение мониторинга состояния психического здоровья населения Чеченской Республики с целью раннего выявления тенденций развития психических расстройств и организации мероприятий по психопрофилактике и психогигиене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B488A3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8EB2C5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10963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7460886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5F083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1181ADF" w14:textId="77777777" w:rsidTr="00A57693">
        <w:trPr>
          <w:trHeight w:val="1725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62655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14.6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7A4E51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1.08.6 Проведение обучающих семинаров для школьных психологов с целью раннего выявления и профилактики девиантного, агрессивного и суицидального </w:t>
            </w:r>
            <w:proofErr w:type="gramStart"/>
            <w:r w:rsidRPr="00E6661F">
              <w:rPr>
                <w:rFonts w:ascii="Times New Roman" w:hAnsi="Times New Roman"/>
              </w:rPr>
              <w:t>поведения  среди</w:t>
            </w:r>
            <w:proofErr w:type="gramEnd"/>
            <w:r w:rsidRPr="00E6661F">
              <w:rPr>
                <w:rFonts w:ascii="Times New Roman" w:hAnsi="Times New Roman"/>
              </w:rPr>
              <w:t xml:space="preserve"> детей и подростков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BF662B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6354CB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CCBA3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7A115AA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CF7DC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BD7DCF8" w14:textId="77777777" w:rsidTr="00A57693">
        <w:trPr>
          <w:trHeight w:val="2641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4CBBAF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14.7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6D0B3C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</w:rPr>
              <w:t>1.08.7  Организация</w:t>
            </w:r>
            <w:proofErr w:type="gramEnd"/>
            <w:r w:rsidRPr="00E6661F">
              <w:rPr>
                <w:rFonts w:ascii="Times New Roman" w:hAnsi="Times New Roman"/>
              </w:rPr>
              <w:t xml:space="preserve"> мероприятий профилактической направленности среди больных психическими расстройствами и их родственников с целью предупреждения вовлечения больных психическими расстройствами в </w:t>
            </w:r>
            <w:proofErr w:type="spellStart"/>
            <w:r w:rsidRPr="00E6661F">
              <w:rPr>
                <w:rFonts w:ascii="Times New Roman" w:hAnsi="Times New Roman"/>
              </w:rPr>
              <w:t>в</w:t>
            </w:r>
            <w:proofErr w:type="spellEnd"/>
            <w:r w:rsidRPr="00E6661F">
              <w:rPr>
                <w:rFonts w:ascii="Times New Roman" w:hAnsi="Times New Roman"/>
              </w:rPr>
              <w:t xml:space="preserve"> деятельность криминальной и террористической направленности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F8CD01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81838E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4AFBD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4BAD04E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A1236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3EE58F7" w14:textId="77777777" w:rsidTr="00A57693">
        <w:trPr>
          <w:trHeight w:val="1635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344D28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14.8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24EA83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1.08.8 Проведение обучающих семинаров для врачей общемедицинской сети с целью формирования навыков для раннего выявления психических расстройств среди населения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E973D8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B20938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C864F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21D5C65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2718C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6496E16" w14:textId="77777777" w:rsidTr="00A57693">
        <w:trPr>
          <w:trHeight w:val="1404"/>
        </w:trPr>
        <w:tc>
          <w:tcPr>
            <w:tcW w:w="842" w:type="dxa"/>
            <w:shd w:val="clear" w:color="000000" w:fill="FFFFFF"/>
            <w:vAlign w:val="center"/>
          </w:tcPr>
          <w:p w14:paraId="19D7F14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C50A3F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1.09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CADF1E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0826CC5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37AFFA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Align w:val="center"/>
          </w:tcPr>
          <w:p w14:paraId="30AD6FE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8AB7F9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A82DC91" w14:textId="77777777" w:rsidTr="00A57693">
        <w:trPr>
          <w:trHeight w:val="987"/>
        </w:trPr>
        <w:tc>
          <w:tcPr>
            <w:tcW w:w="842" w:type="dxa"/>
            <w:shd w:val="clear" w:color="000000" w:fill="FFFFFF"/>
            <w:vAlign w:val="center"/>
          </w:tcPr>
          <w:p w14:paraId="3A11135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16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C20BAA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1.10 "Развитие службы крови"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EA5EA7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E20C7D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A9FA9E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3A459CC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B9BFE9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FBC112A" w14:textId="77777777" w:rsidTr="00A57693">
        <w:trPr>
          <w:trHeight w:val="689"/>
        </w:trPr>
        <w:tc>
          <w:tcPr>
            <w:tcW w:w="842" w:type="dxa"/>
            <w:shd w:val="clear" w:color="000000" w:fill="FFFFFF"/>
            <w:vAlign w:val="center"/>
          </w:tcPr>
          <w:p w14:paraId="19548E3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16.1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BE121F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1.10.1 Заготовка, переработка, хранение и обеспечение вирусной безопасности донорской крови и ее компонентов в Чеченской Республике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6E09A8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194334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D804A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7DC9B31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Повышение доступности и качества специализированной медицинской помощи, в том числе высокотехнологичной</w:t>
            </w:r>
          </w:p>
        </w:tc>
        <w:tc>
          <w:tcPr>
            <w:tcW w:w="2268" w:type="dxa"/>
            <w:vAlign w:val="center"/>
          </w:tcPr>
          <w:p w14:paraId="3DE8316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Снижение удовлетворенно</w:t>
            </w:r>
            <w:r w:rsidRPr="00E6661F">
              <w:rPr>
                <w:rFonts w:ascii="Times New Roman" w:hAnsi="Times New Roman"/>
              </w:rPr>
              <w:softHyphen/>
              <w:t>сти населения в дорогостоящих видах медицинской помощи и, как следствие, увеличение уровня инвалидизации н смертности населения</w:t>
            </w:r>
          </w:p>
        </w:tc>
      </w:tr>
      <w:tr w:rsidR="00100A34" w:rsidRPr="00E6661F" w14:paraId="24EE3D9D" w14:textId="77777777" w:rsidTr="00A57693">
        <w:trPr>
          <w:trHeight w:val="1996"/>
        </w:trPr>
        <w:tc>
          <w:tcPr>
            <w:tcW w:w="842" w:type="dxa"/>
            <w:shd w:val="clear" w:color="000000" w:fill="FFFFFF"/>
            <w:vAlign w:val="center"/>
          </w:tcPr>
          <w:p w14:paraId="3CEB3C7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16.2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77AA02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1.10.2 Создание и ведение базы данных донорства крови и ее компонентов для учета биометрических персональных данных доноров в Чеченской Республике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65DED1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C5DD37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7427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2024</w:t>
            </w:r>
          </w:p>
        </w:tc>
        <w:tc>
          <w:tcPr>
            <w:tcW w:w="2440" w:type="dxa"/>
            <w:vAlign w:val="center"/>
          </w:tcPr>
          <w:p w14:paraId="7E0DCA5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доли станций (отделений) переливания крови, обеспечивающих высокий уровень качества и безопасности компонентов крови до 100%</w:t>
            </w:r>
          </w:p>
        </w:tc>
        <w:tc>
          <w:tcPr>
            <w:tcW w:w="2268" w:type="dxa"/>
            <w:vAlign w:val="center"/>
          </w:tcPr>
          <w:p w14:paraId="72182FC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посттрансфузионных осложнений</w:t>
            </w:r>
          </w:p>
        </w:tc>
      </w:tr>
      <w:tr w:rsidR="00100A34" w:rsidRPr="00E6661F" w14:paraId="41419077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62BE72C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17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F46CFE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1.11 "Финансовое обеспечение оказания высокотехнологичной медицинской помощи"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AA1C76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B6C6E8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D8E0E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30399A3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CDD4F8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F702A58" w14:textId="77777777" w:rsidTr="00A57693">
        <w:trPr>
          <w:trHeight w:val="703"/>
        </w:trPr>
        <w:tc>
          <w:tcPr>
            <w:tcW w:w="842" w:type="dxa"/>
            <w:shd w:val="clear" w:color="000000" w:fill="FFFFFF"/>
            <w:vAlign w:val="center"/>
          </w:tcPr>
          <w:p w14:paraId="0B50009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17.1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732A4A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1.11.1 Оказание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CE261D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3CF8B0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149DC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vAlign w:val="center"/>
          </w:tcPr>
          <w:p w14:paraId="2DF58AC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Повышение доступности и качества специализированной медицинской помощи, </w:t>
            </w:r>
            <w:r w:rsidRPr="00E6661F">
              <w:rPr>
                <w:rFonts w:ascii="Times New Roman" w:hAnsi="Times New Roman"/>
              </w:rPr>
              <w:lastRenderedPageBreak/>
              <w:t>в том числе высокотехнологичной</w:t>
            </w:r>
          </w:p>
        </w:tc>
        <w:tc>
          <w:tcPr>
            <w:tcW w:w="2268" w:type="dxa"/>
            <w:vMerge w:val="restart"/>
            <w:vAlign w:val="center"/>
          </w:tcPr>
          <w:p w14:paraId="3FDA941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Снижение удовлетворенно</w:t>
            </w:r>
            <w:r w:rsidRPr="00E6661F">
              <w:rPr>
                <w:rFonts w:ascii="Times New Roman" w:hAnsi="Times New Roman"/>
              </w:rPr>
              <w:softHyphen/>
              <w:t xml:space="preserve">сти населения в дорогостоящих видах медицинской </w:t>
            </w:r>
            <w:r w:rsidRPr="00E6661F">
              <w:rPr>
                <w:rFonts w:ascii="Times New Roman" w:hAnsi="Times New Roman"/>
              </w:rPr>
              <w:lastRenderedPageBreak/>
              <w:t>помощи и, как следствие, увеличение уровня инвалидизации н смертности населения</w:t>
            </w:r>
          </w:p>
        </w:tc>
      </w:tr>
      <w:tr w:rsidR="00100A34" w:rsidRPr="00E6661F" w14:paraId="47366B63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4D1552B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17.2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61289F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1.11.2 Оказание высокотехнологичной медицинской помощи, не включенной в базовую программу </w:t>
            </w:r>
            <w:proofErr w:type="gramStart"/>
            <w:r w:rsidRPr="00E6661F">
              <w:rPr>
                <w:rFonts w:ascii="Times New Roman" w:hAnsi="Times New Roman"/>
              </w:rPr>
              <w:t>обязательного  медицинского</w:t>
            </w:r>
            <w:proofErr w:type="gramEnd"/>
            <w:r w:rsidRPr="00E6661F">
              <w:rPr>
                <w:rFonts w:ascii="Times New Roman" w:hAnsi="Times New Roman"/>
              </w:rPr>
              <w:t xml:space="preserve"> страхования, иностранным гражданам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043F35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9DB414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64E1A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7831330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127FADA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ED5A5E6" w14:textId="77777777" w:rsidTr="00A57693">
        <w:trPr>
          <w:trHeight w:val="750"/>
        </w:trPr>
        <w:tc>
          <w:tcPr>
            <w:tcW w:w="842" w:type="dxa"/>
            <w:shd w:val="clear" w:color="000000" w:fill="FFFFFF"/>
            <w:vAlign w:val="center"/>
          </w:tcPr>
          <w:p w14:paraId="0DC28EE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BF0266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1.12 "Совершенствование службы родовспоможения"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6FD2C8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9A145F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B065D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Align w:val="center"/>
          </w:tcPr>
          <w:p w14:paraId="7E50888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72937AA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BD545D6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054A2F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19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A190E7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1.13 "Создание системы раннего выявления и коррекции нарушений развития ребёнка"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E4BAA4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7D0BD4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82A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6E72C7B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44646DC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AEC462A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1FE4FFF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19.1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F3C0BF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1.13.1 Закупка оборудования и расходных материалов для </w:t>
            </w:r>
            <w:proofErr w:type="gramStart"/>
            <w:r w:rsidRPr="00E6661F">
              <w:rPr>
                <w:rFonts w:ascii="Times New Roman" w:hAnsi="Times New Roman"/>
              </w:rPr>
              <w:t>неонатального  и</w:t>
            </w:r>
            <w:proofErr w:type="gramEnd"/>
            <w:r w:rsidRPr="00E6661F">
              <w:rPr>
                <w:rFonts w:ascii="Times New Roman" w:hAnsi="Times New Roman"/>
              </w:rPr>
              <w:t xml:space="preserve"> аудиологического скрининга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DA47BF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A33ABA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4C52F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4A16F9B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выживаемости детей, имевших при рождении очень низкую и экстремально низкую массу тела в акушерском стационаре до 69,4%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E7789B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уровня младенческой смертности и инвалидности детей от наследственных заболеваний и врожденных пороков развития</w:t>
            </w:r>
          </w:p>
        </w:tc>
      </w:tr>
      <w:tr w:rsidR="00100A34" w:rsidRPr="00E6661F" w14:paraId="15E46A8D" w14:textId="77777777" w:rsidTr="00A57693">
        <w:trPr>
          <w:trHeight w:val="1500"/>
        </w:trPr>
        <w:tc>
          <w:tcPr>
            <w:tcW w:w="842" w:type="dxa"/>
            <w:shd w:val="clear" w:color="auto" w:fill="auto"/>
            <w:vAlign w:val="center"/>
          </w:tcPr>
          <w:p w14:paraId="554CBB1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19.2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7BB2F2C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1.13.2 Закупка оборудования и расходных материалов </w:t>
            </w:r>
            <w:proofErr w:type="gramStart"/>
            <w:r w:rsidRPr="00E6661F">
              <w:rPr>
                <w:rFonts w:ascii="Times New Roman" w:hAnsi="Times New Roman"/>
              </w:rPr>
              <w:t>для  проведения</w:t>
            </w:r>
            <w:proofErr w:type="gramEnd"/>
            <w:r w:rsidRPr="00E6661F">
              <w:rPr>
                <w:rFonts w:ascii="Times New Roman" w:hAnsi="Times New Roman"/>
              </w:rPr>
              <w:t xml:space="preserve"> пренатальной (дородовой) диагностики нарушений развития ребенка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B1841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CA8594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5045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134E68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Оснащение учреждений здравоохранения в соответствии с порядками оказания медицинской помощи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7DCB1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уровня младенческой и материнской смертности</w:t>
            </w:r>
          </w:p>
        </w:tc>
      </w:tr>
      <w:tr w:rsidR="00100A34" w:rsidRPr="00E6661F" w14:paraId="254CB33C" w14:textId="77777777" w:rsidTr="00A57693">
        <w:trPr>
          <w:trHeight w:val="2262"/>
        </w:trPr>
        <w:tc>
          <w:tcPr>
            <w:tcW w:w="842" w:type="dxa"/>
            <w:shd w:val="clear" w:color="000000" w:fill="FFFFFF"/>
            <w:vAlign w:val="center"/>
          </w:tcPr>
          <w:p w14:paraId="76D8641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19.3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6856B8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1.13.3 Проведение массового обследования новорожденных на </w:t>
            </w:r>
            <w:proofErr w:type="gramStart"/>
            <w:r w:rsidRPr="00E6661F">
              <w:rPr>
                <w:rFonts w:ascii="Times New Roman" w:hAnsi="Times New Roman"/>
              </w:rPr>
              <w:t>врожденные  и</w:t>
            </w:r>
            <w:proofErr w:type="gramEnd"/>
            <w:r w:rsidRPr="00E6661F">
              <w:rPr>
                <w:rFonts w:ascii="Times New Roman" w:hAnsi="Times New Roman"/>
              </w:rPr>
              <w:t xml:space="preserve"> (или) наследственные заболевания (расширенный неонатальный скрининг)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77BD0E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40AB94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721CC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46C6C52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выживаемости детей, имевших при рождении очень низкую и экстремально низкую массу тела в акушерском стационаре до 69,4%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28722B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уровня младенческой смертности и инвалидности детей от наследственных заболеваний и врожденных пороков развития</w:t>
            </w:r>
          </w:p>
        </w:tc>
      </w:tr>
      <w:tr w:rsidR="00100A34" w:rsidRPr="00E6661F" w14:paraId="07CB403B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</w:tcPr>
          <w:p w14:paraId="0A84C0F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1EB981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1.14 "Развитие первичной медико-санитарной и специализированной медицинской помощи детям"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636E52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301DC7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97480A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657846F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5246F8F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268B710" w14:textId="77777777" w:rsidTr="00A57693">
        <w:trPr>
          <w:trHeight w:val="1583"/>
        </w:trPr>
        <w:tc>
          <w:tcPr>
            <w:tcW w:w="842" w:type="dxa"/>
            <w:shd w:val="clear" w:color="000000" w:fill="FFFFFF"/>
            <w:vAlign w:val="center"/>
          </w:tcPr>
          <w:p w14:paraId="1B6BD90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370860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1.14.1 Закупка расходных материалов для проведения </w:t>
            </w:r>
            <w:proofErr w:type="spellStart"/>
            <w:r w:rsidRPr="00E6661F">
              <w:rPr>
                <w:rFonts w:ascii="Times New Roman" w:hAnsi="Times New Roman"/>
              </w:rPr>
              <w:t>перитонеального</w:t>
            </w:r>
            <w:proofErr w:type="spellEnd"/>
            <w:r w:rsidRPr="00E6661F">
              <w:rPr>
                <w:rFonts w:ascii="Times New Roman" w:hAnsi="Times New Roman"/>
              </w:rPr>
              <w:t xml:space="preserve"> диализа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ED1A64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BE4204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9B6DF4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27A10D2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81460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42D6B9CC" w14:textId="77777777" w:rsidTr="00A57693">
        <w:trPr>
          <w:trHeight w:val="1320"/>
        </w:trPr>
        <w:tc>
          <w:tcPr>
            <w:tcW w:w="842" w:type="dxa"/>
            <w:shd w:val="clear" w:color="000000" w:fill="FFFFFF"/>
            <w:vAlign w:val="center"/>
          </w:tcPr>
          <w:p w14:paraId="4643BAF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F67E9D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1.14.2 Обеспечение </w:t>
            </w:r>
            <w:proofErr w:type="gramStart"/>
            <w:r w:rsidRPr="00E6661F">
              <w:rPr>
                <w:rFonts w:ascii="Times New Roman" w:hAnsi="Times New Roman"/>
              </w:rPr>
              <w:t>питанием  беременных</w:t>
            </w:r>
            <w:proofErr w:type="gramEnd"/>
            <w:r w:rsidRPr="00E6661F">
              <w:rPr>
                <w:rFonts w:ascii="Times New Roman" w:hAnsi="Times New Roman"/>
              </w:rPr>
              <w:t xml:space="preserve"> женщин и кормящих матерей.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0820C8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82899A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89C3F8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0D3D713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Align w:val="center"/>
          </w:tcPr>
          <w:p w14:paraId="092DF32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34BA8BDE" w14:textId="77777777" w:rsidTr="00A57693">
        <w:trPr>
          <w:trHeight w:val="2100"/>
        </w:trPr>
        <w:tc>
          <w:tcPr>
            <w:tcW w:w="842" w:type="dxa"/>
            <w:shd w:val="clear" w:color="000000" w:fill="FFFFFF"/>
            <w:vAlign w:val="center"/>
          </w:tcPr>
          <w:p w14:paraId="42A2A6A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4DFD21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1.14.3 Закупка медицинского оборудования и расходных материалов для детей, оказавшихся в трудной жизненной ситуации по состоянию здоровья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98CC25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80907D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7E4A0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00E9B0C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202E8BE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7468A2B" w14:textId="77777777" w:rsidTr="00A57693">
        <w:trPr>
          <w:trHeight w:val="1695"/>
        </w:trPr>
        <w:tc>
          <w:tcPr>
            <w:tcW w:w="842" w:type="dxa"/>
            <w:shd w:val="clear" w:color="000000" w:fill="FFFFFF"/>
            <w:vAlign w:val="center"/>
          </w:tcPr>
          <w:p w14:paraId="73948C4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4D6E3C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1.14.4 Дооснащение биохимической лаборатории для диагностики гормональных нарушений, диагностики патологии гемостаза и определения антирезусных антител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2EC8F3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83F605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5EB86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26D50B0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количества здоровых женщин фертильного возраста и девочек-подростков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613F90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количества нарушений репродуктивной функции и бесплодия у женщин фертильного возраста и девочек-подростков</w:t>
            </w:r>
          </w:p>
        </w:tc>
      </w:tr>
      <w:tr w:rsidR="00100A34" w:rsidRPr="00E6661F" w14:paraId="0B4311E7" w14:textId="77777777" w:rsidTr="00A57693">
        <w:trPr>
          <w:trHeight w:val="1679"/>
        </w:trPr>
        <w:tc>
          <w:tcPr>
            <w:tcW w:w="842" w:type="dxa"/>
            <w:shd w:val="clear" w:color="000000" w:fill="FFFFFF"/>
            <w:vAlign w:val="center"/>
          </w:tcPr>
          <w:p w14:paraId="482F65A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20.5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D5C26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1.14.5 Закупка оборудования для организации кабинета медико-социальной поддержки беременных, оказавшихся в трудной жизненной ситуации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35097E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5DFF9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7FA7A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84FC4F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Снижение материнской и младенческой </w:t>
            </w:r>
            <w:proofErr w:type="gramStart"/>
            <w:r w:rsidRPr="00E6661F">
              <w:rPr>
                <w:rFonts w:ascii="Times New Roman" w:hAnsi="Times New Roman"/>
              </w:rPr>
              <w:t>смертности,  а</w:t>
            </w:r>
            <w:proofErr w:type="gramEnd"/>
            <w:r w:rsidRPr="00E6661F">
              <w:rPr>
                <w:rFonts w:ascii="Times New Roman" w:hAnsi="Times New Roman"/>
              </w:rPr>
              <w:t xml:space="preserve"> также увеличение продолжительности жизни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74488D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материнской и младенческой смертности, снижение продолжитель</w:t>
            </w:r>
            <w:r w:rsidRPr="00E6661F">
              <w:rPr>
                <w:rFonts w:ascii="Times New Roman" w:hAnsi="Times New Roman"/>
              </w:rPr>
              <w:softHyphen/>
              <w:t>ности жизни при рождении</w:t>
            </w:r>
          </w:p>
        </w:tc>
      </w:tr>
      <w:tr w:rsidR="00100A34" w:rsidRPr="00E6661F" w14:paraId="3E61AD95" w14:textId="77777777" w:rsidTr="00A57693">
        <w:trPr>
          <w:trHeight w:val="2100"/>
        </w:trPr>
        <w:tc>
          <w:tcPr>
            <w:tcW w:w="842" w:type="dxa"/>
            <w:shd w:val="clear" w:color="000000" w:fill="FFFFFF"/>
            <w:vAlign w:val="center"/>
          </w:tcPr>
          <w:p w14:paraId="2712845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20.6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C6AD02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1.14.6 Закупка препарата "Синагис" для профилактики РС-инфекции у детей групп высокого риска (недоношенные дети, рождённые до 35 недели </w:t>
            </w:r>
            <w:proofErr w:type="spellStart"/>
            <w:r w:rsidRPr="00E6661F">
              <w:rPr>
                <w:rFonts w:ascii="Times New Roman" w:hAnsi="Times New Roman"/>
              </w:rPr>
              <w:t>гестации</w:t>
            </w:r>
            <w:proofErr w:type="spellEnd"/>
            <w:r w:rsidRPr="00E6661F">
              <w:rPr>
                <w:rFonts w:ascii="Times New Roman" w:hAnsi="Times New Roman"/>
              </w:rPr>
              <w:t xml:space="preserve">, дети с </w:t>
            </w:r>
            <w:proofErr w:type="gramStart"/>
            <w:r w:rsidRPr="00E6661F">
              <w:rPr>
                <w:rFonts w:ascii="Times New Roman" w:hAnsi="Times New Roman"/>
              </w:rPr>
              <w:t>бронхо-легочной</w:t>
            </w:r>
            <w:proofErr w:type="gramEnd"/>
            <w:r w:rsidRPr="00E6661F">
              <w:rPr>
                <w:rFonts w:ascii="Times New Roman" w:hAnsi="Times New Roman"/>
              </w:rPr>
              <w:t xml:space="preserve"> дисплазией и гемодинамически значимыми пороками сердца)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8C0088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A145B9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A0A986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0384AA1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выживаемости детей, имевших при рождении очень низкую и экстремально низкую массу тела в акушерском стационаре до 69,4%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37D062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уровня младенческой смертности и инвалидности детей от наследственных заболеваний и врожденных пороков развития</w:t>
            </w:r>
          </w:p>
        </w:tc>
      </w:tr>
      <w:tr w:rsidR="00100A34" w:rsidRPr="00E6661F" w14:paraId="511437BE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444CF56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20.7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770880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1.14.7 Закупка реактивов и расходного материала для диагностики инфекций, передающихся половым путем, у беременных и родильниц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31F532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3C6CEF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FEAD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30E0607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количества здоровых женщин фертильного возраста и девочек-подростков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AE2925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количества нарушений репродуктивной функции и бесплодия у женщин фертильного возраста и девочек-подростков</w:t>
            </w:r>
          </w:p>
        </w:tc>
      </w:tr>
      <w:tr w:rsidR="00100A34" w:rsidRPr="00E6661F" w14:paraId="27317D63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FAB59B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20.8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B9D148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1.14.8 Закупка аппаратов УЗИ экспертного уровня для проведения пренатальной диагностики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429331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B9AE8F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E7B76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6474A1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Оснащение учреждений здравоохранения в соответствии с порядками оказания медицинской помощи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970CB3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уровня младенческой и материнской смертности</w:t>
            </w:r>
          </w:p>
        </w:tc>
      </w:tr>
      <w:tr w:rsidR="00100A34" w:rsidRPr="00E6661F" w14:paraId="74B48711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0A4087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20.9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FE5C4B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1.14.9 Закупка препарата "Карбетоцин" для </w:t>
            </w:r>
            <w:proofErr w:type="gramStart"/>
            <w:r w:rsidRPr="00E6661F">
              <w:rPr>
                <w:rFonts w:ascii="Times New Roman" w:hAnsi="Times New Roman"/>
              </w:rPr>
              <w:t>профилактики  и</w:t>
            </w:r>
            <w:proofErr w:type="gramEnd"/>
            <w:r w:rsidRPr="00E6661F">
              <w:rPr>
                <w:rFonts w:ascii="Times New Roman" w:hAnsi="Times New Roman"/>
              </w:rPr>
              <w:t xml:space="preserve"> лечения послеродовых кровотечений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CB7F07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7905B6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100A7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6A6D3A1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B5B32B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34FE313A" w14:textId="77777777" w:rsidTr="00A57693">
        <w:trPr>
          <w:trHeight w:val="2759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CAE7E3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20.10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D2C617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1.14.10 Внедрение новых методик по технологии ранней диагностики и лечения заболеваний новорожденных и детей первого года жизни (в том числе по вопросам их последующей реабилитации), а также приобретение медикаментов и лекарственных средств для проведения реанимационных мероприятий у детей с низкой и экстремально низкой массой тела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AA2E9A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6EA1E4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97901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17805C9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выживаемости детей, имевших при рождении очень низкую и экстремально низкую массу тела в акушерском стационаре до 69,4%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26DAFC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уровня младенческой смертности и инвалидности детей от наследственных заболеваний и врожденных пороков развития</w:t>
            </w:r>
          </w:p>
        </w:tc>
      </w:tr>
      <w:tr w:rsidR="00100A34" w:rsidRPr="00E6661F" w14:paraId="05CB9D2B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6B34B2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20.11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757AD4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1.14.11 Внедрение токалитика ("атозибана") при оказании медицинской помощи при преждевременных родах (для отсрочки родов)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9A0466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4B9B8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F1AE2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59B24F6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Оснащение учреждений здравоохранения в соответствии с порядками оказания медицинской помощи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89C0DD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уровня младенческой и материнской смертности</w:t>
            </w:r>
          </w:p>
        </w:tc>
      </w:tr>
      <w:tr w:rsidR="00100A34" w:rsidRPr="00E6661F" w14:paraId="4DA7A5F5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6F59269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20.12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A2AD3B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1.14.12 Обеспечение контрацептивами женщин из неблагополучных и малообеспеченных семей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807D69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FC0158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07B2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5D6A7BE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92077F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0E6044C0" w14:textId="77777777" w:rsidTr="00A57693">
        <w:trPr>
          <w:trHeight w:val="1965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39696A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20.13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31F293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1.14.13 Информирование населения о профилактике и сохранении репродуктивного здоровья, о профилактике инфекций, передающихся половым путем и по основным вопросам прохождения беременности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D7BF51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7759D3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1C189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  <w:hideMark/>
          </w:tcPr>
          <w:p w14:paraId="5EE971F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Повышение информированности населения по вопросам охраны здоровья матери и ребенка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3CC5E14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количества абортов и уровня заболеваемости инфекциями, передающимися половым путем</w:t>
            </w:r>
          </w:p>
        </w:tc>
      </w:tr>
      <w:tr w:rsidR="00100A34" w:rsidRPr="00E6661F" w14:paraId="09F02EE3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E3A391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20.14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AAC074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1.14.14 Подготовка информационных буклетов для родителей по </w:t>
            </w:r>
            <w:proofErr w:type="gramStart"/>
            <w:r w:rsidRPr="00E6661F">
              <w:rPr>
                <w:rFonts w:ascii="Times New Roman" w:hAnsi="Times New Roman"/>
              </w:rPr>
              <w:t>вопросам  развития</w:t>
            </w:r>
            <w:proofErr w:type="gramEnd"/>
            <w:r w:rsidRPr="00E6661F">
              <w:rPr>
                <w:rFonts w:ascii="Times New Roman" w:hAnsi="Times New Roman"/>
              </w:rPr>
              <w:t xml:space="preserve"> детей в младенческом, раннем и подростковом возрасте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4A13C2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88CEDC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8A7D8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38FD76A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EBDFF1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3F059B5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E4374F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20.15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CEBBC1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1.14.15 Проведение регулярных телепередач (два раза в месяц) на телевизионных каналах Чеченской Республики по вопросам охраны здоровья матери и ребенка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A9AAD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B0B1C5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4C1C2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26E04A6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93034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697DE2F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6AE5C1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20.16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A0F57B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1.14.16 Меры социальной поддержки отдельных категорий медицинских работников учреждений, оказывающих медицинскую помощь новорожденным детям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9A3CE6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C3252F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A55F6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604A3A4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AA993C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2AB96D34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</w:tcPr>
          <w:p w14:paraId="3B33B28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20.17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955A04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1.14.17 Восстановление больницы № 1 по ул. Первомайская, д. 18 в г. Грозный III этап – корпус № 3 (второй пусковой комплекс)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4F230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A457D7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E9E80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2020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676890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3C7334B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16CE846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</w:tcPr>
          <w:p w14:paraId="269F23E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2304D3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1.15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20F5F6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2CC724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49B30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6E67446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0AB80A3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9335C25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A17AEC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21.1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998F0F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1.15.1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в амбулаторных условиях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B612A6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9A519E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E03E6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6EC72D8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A2A05F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AD3978B" w14:textId="77777777" w:rsidTr="00A57693">
        <w:trPr>
          <w:trHeight w:val="2334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262F6F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21.2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9A967C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1.15.2 Лекарственное обеспечение отдельных категорий граждан, имеющих право на бесплатное лекарственное обеспечение при амбулаторном лечении, за счет средств республиканского бюджета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2FF157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EE807D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82B6F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1FB25AC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Формирование системы рационального использования лекарственных препаратов для медицинского применения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525D5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количества рецидивов хронических заболеваний, увеличение объемов стационарной помощи</w:t>
            </w:r>
          </w:p>
        </w:tc>
      </w:tr>
      <w:tr w:rsidR="00100A34" w:rsidRPr="00E6661F" w14:paraId="234187FD" w14:textId="77777777" w:rsidTr="00A57693">
        <w:trPr>
          <w:trHeight w:val="2126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269672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21.3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0A7B4E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1.15.3 Обеспечение лиц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или инвалидности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CD3414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F7B3DE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02479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2024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10815E2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E04A52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1E42ED8" w14:textId="77777777" w:rsidTr="00A57693">
        <w:trPr>
          <w:trHeight w:val="1102"/>
        </w:trPr>
        <w:tc>
          <w:tcPr>
            <w:tcW w:w="842" w:type="dxa"/>
            <w:shd w:val="clear" w:color="000000" w:fill="FFFFFF"/>
            <w:vAlign w:val="center"/>
          </w:tcPr>
          <w:p w14:paraId="240ACA2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CFB154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1.16 "Оказание паллиативной медицинской помощи взрослому населению и детям"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76D664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AFA28F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A0307F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31546B7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0EAB6F9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8A101A0" w14:textId="77777777" w:rsidTr="00A57693">
        <w:trPr>
          <w:trHeight w:val="1415"/>
        </w:trPr>
        <w:tc>
          <w:tcPr>
            <w:tcW w:w="842" w:type="dxa"/>
            <w:shd w:val="clear" w:color="000000" w:fill="FFFFFF"/>
            <w:vAlign w:val="center"/>
          </w:tcPr>
          <w:p w14:paraId="09E6098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22.1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9078F6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1.16.1 Приобретение медицинского оборудования для оказания паллиативной медицинской помощи больным на дому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216223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62B54B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5F092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13EE775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3E64B5D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FE508EB" w14:textId="77777777" w:rsidTr="00A57693">
        <w:trPr>
          <w:trHeight w:val="1270"/>
        </w:trPr>
        <w:tc>
          <w:tcPr>
            <w:tcW w:w="842" w:type="dxa"/>
            <w:shd w:val="clear" w:color="000000" w:fill="FFFFFF"/>
            <w:vAlign w:val="center"/>
          </w:tcPr>
          <w:p w14:paraId="13C82F0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22.2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1C088C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1.16.2 Организация выездных патронажных служб паллиативной медицинской помощи (детской и взрослой), включая приобретение автотранспорта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24B98A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92C032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81E0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  <w:hideMark/>
          </w:tcPr>
          <w:p w14:paraId="59985A6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Увеличение обеспеченности паллиативными койками взрослых до 11,0 коек на 100 тыс. взрослого </w:t>
            </w:r>
            <w:proofErr w:type="gramStart"/>
            <w:r w:rsidRPr="00E6661F">
              <w:rPr>
                <w:rFonts w:ascii="Times New Roman" w:hAnsi="Times New Roman"/>
              </w:rPr>
              <w:t xml:space="preserve">населения;   </w:t>
            </w:r>
            <w:proofErr w:type="gramEnd"/>
            <w:r w:rsidRPr="00E6661F">
              <w:rPr>
                <w:rFonts w:ascii="Times New Roman" w:hAnsi="Times New Roman"/>
              </w:rPr>
              <w:t xml:space="preserve">                  Увеличение обеспеченности паллиативными койками детей не менее чем до 2,0 коек на 100 тыс. детского населения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44D0F8C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Снижение качества жизни пациентов и их семей, сталкивающихся с проблемами, связанными с угрожающей жизни болезнью</w:t>
            </w:r>
          </w:p>
        </w:tc>
      </w:tr>
      <w:tr w:rsidR="00100A34" w:rsidRPr="00E6661F" w14:paraId="2D5BB817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093E74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22.3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51D5D3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1.16.3 Обеспечение необходимыми лекарственными средствами, включая обезболивающие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28D3A6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F06693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FE6C9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  <w:hideMark/>
          </w:tcPr>
          <w:p w14:paraId="0298DD5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3D70D9A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616C1D2" w14:textId="77777777" w:rsidTr="00A57693">
        <w:trPr>
          <w:trHeight w:val="1129"/>
        </w:trPr>
        <w:tc>
          <w:tcPr>
            <w:tcW w:w="842" w:type="dxa"/>
            <w:shd w:val="clear" w:color="000000" w:fill="FFFFFF"/>
            <w:vAlign w:val="center"/>
          </w:tcPr>
          <w:p w14:paraId="32B2069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2B3F6E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1.17 "Совершенствование оказания медицинской помощи больным злокачественными новообразованиями"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D147F5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66540A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56D6A9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119EA6E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0E75BE6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A60850C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21682E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23.1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4A8F48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1.17.1 Внедрение новых методик лечения онкологических заболеваний и повышение квалификации специалистов онкологов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0B95DE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254E4D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DC48E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  <w:hideMark/>
          </w:tcPr>
          <w:p w14:paraId="06E67BC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выявляемости больных злокачественными новообразованиями на I-II ст. заболевания до 63%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53262B8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Выявление злокачественных новообразований на поздних стадиях заболевания, рост количества больных онкологическими</w:t>
            </w:r>
          </w:p>
        </w:tc>
      </w:tr>
      <w:tr w:rsidR="00100A34" w:rsidRPr="00E6661F" w14:paraId="647C4E11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3DD279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23.2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6451DB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1.17.2 Централизация цитологической и гистологической лаборатории ГБУ "Республиканский онкологический диспансер"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492602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E7FB47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3B6CE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  <w:hideMark/>
          </w:tcPr>
          <w:p w14:paraId="46CDF02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6582C2E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D7D665B" w14:textId="77777777" w:rsidTr="00A57693">
        <w:trPr>
          <w:trHeight w:val="1162"/>
        </w:trPr>
        <w:tc>
          <w:tcPr>
            <w:tcW w:w="842" w:type="dxa"/>
            <w:shd w:val="clear" w:color="000000" w:fill="FFFFFF"/>
            <w:vAlign w:val="center"/>
          </w:tcPr>
          <w:p w14:paraId="0FCBD1D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93D317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1.19 "Модернизация лабораторий медицинских организаций Чеченской Республики"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BA07E3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71632A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9A33A5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3602027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0626119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F712173" w14:textId="77777777" w:rsidTr="00A57693">
        <w:trPr>
          <w:trHeight w:val="1398"/>
        </w:trPr>
        <w:tc>
          <w:tcPr>
            <w:tcW w:w="842" w:type="dxa"/>
            <w:shd w:val="clear" w:color="000000" w:fill="FFFFFF"/>
            <w:vAlign w:val="center"/>
          </w:tcPr>
          <w:p w14:paraId="4ECC9A1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24.1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A40F12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1.19.1 Модернизация лабораторий медицинских организаций Чеченской Республики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86F210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A520F0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917A6C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4B6630AE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Повышение уровня</w:t>
            </w:r>
          </w:p>
          <w:p w14:paraId="2A665DE0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аналитической работы</w:t>
            </w:r>
          </w:p>
          <w:p w14:paraId="342C2BF9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при организации и</w:t>
            </w:r>
          </w:p>
          <w:p w14:paraId="1D9FC1E1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планировании</w:t>
            </w:r>
          </w:p>
          <w:p w14:paraId="14DDA716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межведомственных</w:t>
            </w:r>
          </w:p>
          <w:p w14:paraId="165FC25F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оперативно-</w:t>
            </w:r>
          </w:p>
          <w:p w14:paraId="72B08602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профилактических</w:t>
            </w:r>
          </w:p>
          <w:p w14:paraId="7911F03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операций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03940A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E5ACEAE" w14:textId="77777777" w:rsidTr="00A57693">
        <w:trPr>
          <w:trHeight w:val="1398"/>
        </w:trPr>
        <w:tc>
          <w:tcPr>
            <w:tcW w:w="842" w:type="dxa"/>
            <w:shd w:val="clear" w:color="000000" w:fill="FFFFFF"/>
            <w:vAlign w:val="center"/>
          </w:tcPr>
          <w:p w14:paraId="621D251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326094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1.20 "Совершенствование оказания медицинской помощи женщинам в период беременности и родов"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53EBBA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2B23E8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16803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394275E8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45B225A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CD96C2C" w14:textId="77777777" w:rsidTr="00A57693">
        <w:trPr>
          <w:trHeight w:val="1823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CB7DBB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25.1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47450D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1.20.1 Реализация мероприятий на приобретение медицинских изделий для оснащения медицинских организаций за счет средств резервного фонда Правительства Российской Федерации (ГБУ РПЦ)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D4E611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2F0459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A98FB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11FB104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7AB975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39425F16" w14:textId="77777777" w:rsidTr="00A57693">
        <w:trPr>
          <w:trHeight w:val="812"/>
        </w:trPr>
        <w:tc>
          <w:tcPr>
            <w:tcW w:w="842" w:type="dxa"/>
            <w:shd w:val="clear" w:color="000000" w:fill="FFFFFF"/>
            <w:vAlign w:val="center"/>
          </w:tcPr>
          <w:p w14:paraId="7C17BB1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571126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1.21 "Совершенствование оказания специализированной медицинской помощи наркологическим больным в Чеченской Республике"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DDD054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31FCC7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5F46F2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6D5967F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  <w:tc>
          <w:tcPr>
            <w:tcW w:w="2268" w:type="dxa"/>
            <w:vAlign w:val="center"/>
          </w:tcPr>
          <w:p w14:paraId="19F7249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потребления табака, алкоголя, наркотических веществ, сохранение высокого уровня рисков развития заболеваний, связанных с вредными привычками</w:t>
            </w:r>
          </w:p>
        </w:tc>
      </w:tr>
      <w:tr w:rsidR="00100A34" w:rsidRPr="00E6661F" w14:paraId="00B6BDDA" w14:textId="77777777" w:rsidTr="00A57693">
        <w:trPr>
          <w:trHeight w:val="812"/>
        </w:trPr>
        <w:tc>
          <w:tcPr>
            <w:tcW w:w="842" w:type="dxa"/>
            <w:shd w:val="clear" w:color="000000" w:fill="FFFFFF"/>
            <w:vAlign w:val="center"/>
          </w:tcPr>
          <w:p w14:paraId="4246A05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26.1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A82F3A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1.21.1 Профилактические мероприятия среди населения ЧР, направленные на негативное отношение к ПАВ путем организации и проведения республиканских конкурсов, направленных на формирование в детско-подростковой и молодежной среде антинаркотического мировоззрения, ведение здорового образа жизни.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CCA9F7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Чеченской Республики по делам молодежи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45488D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12C6F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7D6805A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  <w:tc>
          <w:tcPr>
            <w:tcW w:w="2268" w:type="dxa"/>
            <w:vAlign w:val="center"/>
          </w:tcPr>
          <w:p w14:paraId="1AAD2D7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Рост потребления табака, алкоголя, наркотических веществ, сохранение высокого уровня рисков развития заболеваний, связанных с вредными привычками</w:t>
            </w:r>
          </w:p>
        </w:tc>
      </w:tr>
      <w:tr w:rsidR="00100A34" w:rsidRPr="00E6661F" w14:paraId="1821A5AB" w14:textId="77777777" w:rsidTr="00A57693">
        <w:trPr>
          <w:trHeight w:val="812"/>
        </w:trPr>
        <w:tc>
          <w:tcPr>
            <w:tcW w:w="842" w:type="dxa"/>
            <w:shd w:val="clear" w:color="000000" w:fill="FFFFFF"/>
            <w:vAlign w:val="center"/>
          </w:tcPr>
          <w:p w14:paraId="7D9DF27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26.2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F6BA7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1.21.2 Оснащение (дооснащение) химико-токсикологической лаборатории ГБУ "Республиканский наркологический диспансер", а также филиалов лабораторным оборудованием, используемым для диагностики употребления психоактивных веществ в соответствии со стандартами оснащения.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00F8B7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F66A48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FC2CDC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0F5BF83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64E62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8C2831D" w14:textId="77777777" w:rsidTr="00A57693">
        <w:trPr>
          <w:trHeight w:val="812"/>
        </w:trPr>
        <w:tc>
          <w:tcPr>
            <w:tcW w:w="842" w:type="dxa"/>
            <w:shd w:val="clear" w:color="000000" w:fill="FFFFFF"/>
            <w:vAlign w:val="center"/>
          </w:tcPr>
          <w:p w14:paraId="5DDD56F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26.3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F5DB39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1.21.3 Создание телерадиопрограмм по ежемесячному освещению в электронных средствах массовой информации актуальных проблем, связанных с потреблением и распространением наркотиков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8BEB53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73ADC4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820FC0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0470DAB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7883F10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26743E2" w14:textId="77777777" w:rsidTr="00A57693">
        <w:trPr>
          <w:trHeight w:val="812"/>
        </w:trPr>
        <w:tc>
          <w:tcPr>
            <w:tcW w:w="842" w:type="dxa"/>
            <w:shd w:val="clear" w:color="000000" w:fill="FFFFFF"/>
            <w:vAlign w:val="center"/>
          </w:tcPr>
          <w:p w14:paraId="592CED3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26.4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B943BC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1.21.4 Повышение квалификации педагогических работников образовательных учреждений Чеченской Республики по вопросам предупреждения злоупотребления наркотическими </w:t>
            </w:r>
            <w:r w:rsidRPr="00E6661F">
              <w:rPr>
                <w:rFonts w:ascii="Times New Roman" w:hAnsi="Times New Roman"/>
              </w:rPr>
              <w:lastRenderedPageBreak/>
              <w:t xml:space="preserve">средствами в детско-молодежной среде, а также обеспечение образовательных учреждений антинаркотической методической литературой, аудио- и </w:t>
            </w:r>
            <w:proofErr w:type="gramStart"/>
            <w:r w:rsidRPr="00E6661F">
              <w:rPr>
                <w:rFonts w:ascii="Times New Roman" w:hAnsi="Times New Roman"/>
              </w:rPr>
              <w:t>видео-материалами</w:t>
            </w:r>
            <w:proofErr w:type="gramEnd"/>
            <w:r w:rsidRPr="00E6661F">
              <w:rPr>
                <w:rFonts w:ascii="Times New Roman" w:hAnsi="Times New Roman"/>
              </w:rPr>
              <w:t xml:space="preserve"> и наглядными пособиями по пропаганде здорового образа жизни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0C720D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Министерство образования и науки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244554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88C8B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4489876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B1C293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87C3004" w14:textId="77777777" w:rsidTr="00A57693">
        <w:trPr>
          <w:trHeight w:val="812"/>
        </w:trPr>
        <w:tc>
          <w:tcPr>
            <w:tcW w:w="842" w:type="dxa"/>
            <w:shd w:val="clear" w:color="000000" w:fill="FFFFFF"/>
            <w:vAlign w:val="center"/>
          </w:tcPr>
          <w:p w14:paraId="3EA4017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26.5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4D89C8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1.21.5 Проведение обучающих семинаров среди членов антинаркотических комиссий Чеченской Республики по вопросам первичной профилактики, коррекции факторов риска развития наркологических заболеваний и лиц с наркологическими расстройствами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4F8C0C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60869D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BD00A0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471DBAF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числа наркологических больных, находящихся в ремиссии от 1 года до 2-х лет, до 8,8 на 100 наркологических больных; увеличение числа наркологических больных, находящихся в ремиссии более 2-лет, до 9,4 на 100 наркологических больных</w:t>
            </w:r>
          </w:p>
        </w:tc>
        <w:tc>
          <w:tcPr>
            <w:tcW w:w="2268" w:type="dxa"/>
            <w:vAlign w:val="center"/>
          </w:tcPr>
          <w:p w14:paraId="5A9A31F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Выявление наркологических больных на поздних стадиях заболевания, рост количества наркоманов</w:t>
            </w:r>
          </w:p>
        </w:tc>
      </w:tr>
      <w:tr w:rsidR="00100A34" w:rsidRPr="00E6661F" w14:paraId="0C392D3C" w14:textId="77777777" w:rsidTr="00A57693">
        <w:trPr>
          <w:trHeight w:val="812"/>
        </w:trPr>
        <w:tc>
          <w:tcPr>
            <w:tcW w:w="842" w:type="dxa"/>
            <w:shd w:val="clear" w:color="000000" w:fill="FFFFFF"/>
            <w:vAlign w:val="center"/>
          </w:tcPr>
          <w:p w14:paraId="7F4AEE6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26.6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8A7F2C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1.21.6 Внедрение методов ранней диагностики наркологических расстройств среди населения Чеченской Республики (путем расширения тестирования на психоактивные вещества) в различные трудовые коллективы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E1999B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72B61E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657423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0C932DE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554407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8AD17C4" w14:textId="77777777" w:rsidTr="00A57693">
        <w:trPr>
          <w:trHeight w:val="812"/>
        </w:trPr>
        <w:tc>
          <w:tcPr>
            <w:tcW w:w="842" w:type="dxa"/>
            <w:shd w:val="clear" w:color="000000" w:fill="FFFFFF"/>
            <w:vAlign w:val="center"/>
          </w:tcPr>
          <w:p w14:paraId="088905C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26.7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BAF78D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1.21.7 Закупка диагностических средств (тест-системы, расходный материал, реактивы, реагенты) для проведения медицинского освидетельствования на состояние опьянения (алкогольного, наркотического и иного токсического).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5BC7A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AB052C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96561B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3162316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F0EDF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926F9C1" w14:textId="77777777" w:rsidTr="00A57693">
        <w:trPr>
          <w:trHeight w:val="812"/>
        </w:trPr>
        <w:tc>
          <w:tcPr>
            <w:tcW w:w="842" w:type="dxa"/>
            <w:shd w:val="clear" w:color="000000" w:fill="FFFFFF"/>
            <w:vAlign w:val="center"/>
          </w:tcPr>
          <w:p w14:paraId="43756E9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26.8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B1FFC5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1.21.8 Оснащение кабинетов медицинского освидетельствования медицинских организаций государственной и муниципальной систем здравоохранения Чеченской Республики необходимым оборудованием в соответствии со стандартами оснащения (ИХА + </w:t>
            </w:r>
            <w:proofErr w:type="spellStart"/>
            <w:r w:rsidRPr="00E6661F">
              <w:rPr>
                <w:rFonts w:ascii="Times New Roman" w:hAnsi="Times New Roman"/>
              </w:rPr>
              <w:t>алкометры</w:t>
            </w:r>
            <w:proofErr w:type="spellEnd"/>
            <w:r w:rsidRPr="00E6661F">
              <w:rPr>
                <w:rFonts w:ascii="Times New Roman" w:hAnsi="Times New Roman"/>
              </w:rPr>
              <w:t xml:space="preserve"> по 2 на ЦРБ)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520172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B26126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9DF42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2CAD69F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3C7201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BDFF947" w14:textId="77777777" w:rsidTr="00A57693">
        <w:trPr>
          <w:trHeight w:val="841"/>
        </w:trPr>
        <w:tc>
          <w:tcPr>
            <w:tcW w:w="842" w:type="dxa"/>
            <w:shd w:val="clear" w:color="000000" w:fill="FFFFFF"/>
            <w:vAlign w:val="center"/>
          </w:tcPr>
          <w:p w14:paraId="4748546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26.9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CDBC8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1.21.9 Оснащение (дооснащение) необходимым оборудованием ГБУ "Республиканский наркологический диспансер" включая отделение медицинской реабилитации наркологических больных, а также палату интенсивной терапии в соответствии со стандартами оснащения.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6A19D4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11B874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22A55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142E951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A1A3E9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89B1C4F" w14:textId="77777777" w:rsidTr="00A57693">
        <w:trPr>
          <w:trHeight w:val="2104"/>
        </w:trPr>
        <w:tc>
          <w:tcPr>
            <w:tcW w:w="842" w:type="dxa"/>
            <w:shd w:val="clear" w:color="000000" w:fill="FFFFFF"/>
            <w:vAlign w:val="center"/>
          </w:tcPr>
          <w:p w14:paraId="1A6AEB2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27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2CB8F7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1.22 Оказание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</w:t>
            </w:r>
          </w:p>
          <w:p w14:paraId="264B4B0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порядке, а также затрат по проведению указанным лицам профилактических прививок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189347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7AF720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0B76A5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37774AC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767C461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6BBF3E1" w14:textId="77777777" w:rsidTr="00A57693">
        <w:trPr>
          <w:trHeight w:val="689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199BEB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27.1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2365F4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1.22.1 Оказание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</w:t>
            </w:r>
          </w:p>
          <w:p w14:paraId="0AF1F6B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</w:t>
            </w:r>
            <w:r w:rsidRPr="00E6661F">
              <w:rPr>
                <w:rFonts w:ascii="Times New Roman" w:hAnsi="Times New Roman"/>
              </w:rPr>
              <w:lastRenderedPageBreak/>
              <w:t>массовом порядке, а также затрат по проведению указанным лицам профилактических прививок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F93A99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EDE0C8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92741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187BD41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Социальная адаптация детей и подростков, в том числе «трудных», формирование навыков здорового образа жизни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1856D3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6B0F8D8D" w14:textId="77777777" w:rsidTr="00A57693">
        <w:trPr>
          <w:trHeight w:val="300"/>
        </w:trPr>
        <w:tc>
          <w:tcPr>
            <w:tcW w:w="842" w:type="dxa"/>
            <w:shd w:val="clear" w:color="000000" w:fill="FFFFFF"/>
            <w:vAlign w:val="center"/>
          </w:tcPr>
          <w:p w14:paraId="0387E63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F979FE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1.23 Реализация отдельных мероприятий государственной программы Чеченской Республики «Развитие здравоохранения Чеченской Республики»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6DE252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53451B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1D38C8B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2677B6F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59B40AC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9D4041B" w14:textId="77777777" w:rsidTr="00A57693">
        <w:trPr>
          <w:trHeight w:val="1635"/>
        </w:trPr>
        <w:tc>
          <w:tcPr>
            <w:tcW w:w="842" w:type="dxa"/>
            <w:shd w:val="clear" w:color="000000" w:fill="FFFFFF"/>
            <w:vAlign w:val="center"/>
          </w:tcPr>
          <w:p w14:paraId="4EB638B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28.1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FAA538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1.23.1 Проведение профилактических мероприятий для граждан Чеченской Республики, выезжающих в хадж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453C28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C5A966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A47B8D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0C8AF36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49A7EA4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EA6A3BE" w14:textId="77777777" w:rsidTr="00A57693">
        <w:trPr>
          <w:trHeight w:val="1635"/>
        </w:trPr>
        <w:tc>
          <w:tcPr>
            <w:tcW w:w="842" w:type="dxa"/>
            <w:shd w:val="clear" w:color="000000" w:fill="FFFFFF"/>
            <w:vAlign w:val="center"/>
          </w:tcPr>
          <w:p w14:paraId="65AE56E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28.2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C47AB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1.23.2 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495304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A69145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3E289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27A7302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3EEE3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D082D23" w14:textId="77777777" w:rsidTr="00A57693">
        <w:trPr>
          <w:trHeight w:val="1304"/>
        </w:trPr>
        <w:tc>
          <w:tcPr>
            <w:tcW w:w="842" w:type="dxa"/>
            <w:shd w:val="clear" w:color="000000" w:fill="FFFFFF"/>
            <w:vAlign w:val="center"/>
          </w:tcPr>
          <w:p w14:paraId="29E4693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29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AA46D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1.24 Оснащение и дооснащение медицинским оборудованием медицинских организаций II и III уровней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1039C1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1286FC8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F91FA3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Align w:val="center"/>
          </w:tcPr>
          <w:p w14:paraId="7E39EF6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FA1CB7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7A3A681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DB8706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29.1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7BE083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1.24.1 Дооснащение медицинским оборудованием медицинских учреждений II уровня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04D570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20FB05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EC871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  <w:hideMark/>
          </w:tcPr>
          <w:p w14:paraId="430771D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Оснащение учреждений здравоохранения в соответствии с порядками оказания медицинской помощи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0FA853C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Снижение качества оказания медицинской помощи</w:t>
            </w:r>
          </w:p>
        </w:tc>
      </w:tr>
      <w:tr w:rsidR="00100A34" w:rsidRPr="00E6661F" w14:paraId="6AE5064B" w14:textId="77777777" w:rsidTr="00A57693">
        <w:trPr>
          <w:trHeight w:val="24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C37843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29.2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8D74A2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1.24.2 Организация и оснащение медицинским оборудованием травматологических центров III уровня при ГБУ «Надтеречная центральная районная больница», ГБУ «Наурская центральная районная больница», ГБУ «Шелковская центральная районная больница»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643B76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EE05F2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AE7E5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11315AB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D71340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B359A32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F2F55B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29.3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5F8520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1.24.3 Дооснащение медицинским оборудованием медицинских организация III уровня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26FBCD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3AB9BC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850DA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606A3F2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0663F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3681FE4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2697B7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29.4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3B204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1.24.4 Оснащение ГБУ "Республиканская клиническая больница" аппаратом экстракорпоральной мембранной оксигенации (ЭКМО)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F6D445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DE4A55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A7B04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3721898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A6BB3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2C101C9" w14:textId="77777777" w:rsidTr="00A57693">
        <w:trPr>
          <w:trHeight w:val="689"/>
        </w:trPr>
        <w:tc>
          <w:tcPr>
            <w:tcW w:w="842" w:type="dxa"/>
            <w:shd w:val="clear" w:color="000000" w:fill="FFFFFF"/>
            <w:vAlign w:val="center"/>
          </w:tcPr>
          <w:p w14:paraId="0C9C468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29.5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24B1EB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1.24.5 Создание и оснащение медицинским оборудованием отделения </w:t>
            </w:r>
            <w:proofErr w:type="gramStart"/>
            <w:r w:rsidRPr="00E6661F">
              <w:rPr>
                <w:rFonts w:ascii="Times New Roman" w:hAnsi="Times New Roman"/>
              </w:rPr>
              <w:t>рентгено-хирургических</w:t>
            </w:r>
            <w:proofErr w:type="gramEnd"/>
            <w:r w:rsidRPr="00E6661F">
              <w:rPr>
                <w:rFonts w:ascii="Times New Roman" w:hAnsi="Times New Roman"/>
              </w:rPr>
              <w:t xml:space="preserve"> методов диагностики и лечения на базе ГБУ "Республиканская клиническая больница им. Ш.Ш. Эпендиева"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6E6DCC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1B086E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C33FFD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31EAD69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19371F8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1E356EA" w14:textId="77777777" w:rsidTr="00A57693">
        <w:trPr>
          <w:trHeight w:val="824"/>
        </w:trPr>
        <w:tc>
          <w:tcPr>
            <w:tcW w:w="842" w:type="dxa"/>
            <w:shd w:val="clear" w:color="000000" w:fill="FFFFFF"/>
            <w:vAlign w:val="center"/>
          </w:tcPr>
          <w:p w14:paraId="716E7F5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30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719230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1.N9 Региональный проект Модернизация первичного звена здравоохранения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A6169F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662BA2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318B7D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5650F36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7A971A9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8946A83" w14:textId="77777777" w:rsidTr="00A57693">
        <w:trPr>
          <w:trHeight w:val="27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98A1CD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30.1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281F33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1.N9.1 Осуществление нового строительства (его завершение),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</w:t>
            </w:r>
          </w:p>
        </w:tc>
        <w:tc>
          <w:tcPr>
            <w:tcW w:w="1848" w:type="dxa"/>
            <w:shd w:val="clear" w:color="000000" w:fill="FFFFFF"/>
            <w:hideMark/>
          </w:tcPr>
          <w:p w14:paraId="6E5BA5B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CF26F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A85BD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54D750D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3463CB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243C1C8" w14:textId="77777777" w:rsidTr="00A57693">
        <w:trPr>
          <w:trHeight w:val="1725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0C6ED3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30.2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A88529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1.N9.2 Осуществление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 санитарная помощь </w:t>
            </w:r>
          </w:p>
        </w:tc>
        <w:tc>
          <w:tcPr>
            <w:tcW w:w="1848" w:type="dxa"/>
            <w:shd w:val="clear" w:color="000000" w:fill="FFFFFF"/>
            <w:hideMark/>
          </w:tcPr>
          <w:p w14:paraId="1AD465D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15472F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CABFC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202CE80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5CF06C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56CB0119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C6DE63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30.3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F253CD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1.N9.3 Оснащение автомобильным транспортом медицинских организаций, оказывающих    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</w:t>
            </w:r>
          </w:p>
        </w:tc>
        <w:tc>
          <w:tcPr>
            <w:tcW w:w="1848" w:type="dxa"/>
            <w:shd w:val="clear" w:color="000000" w:fill="FFFFFF"/>
            <w:hideMark/>
          </w:tcPr>
          <w:p w14:paraId="129C102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82447F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E89CA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60CD892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81488A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51083942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4F6102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30.4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ED6432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1.N9.4 Приведение материально-технической базы медицинских организаций, оказывающих первичную медико-санитарную помощь взрослым и детям,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1848" w:type="dxa"/>
            <w:shd w:val="clear" w:color="000000" w:fill="FFFFFF"/>
            <w:hideMark/>
          </w:tcPr>
          <w:p w14:paraId="6CDAA4E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AF5102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7A7BA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63E7297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Оснащение медицинских организаций, на базе которых оказывается первичная медико- 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62F562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6F1272D1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</w:tcPr>
          <w:p w14:paraId="438969D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30.5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9AD9D1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1.N9.5 Укомплектование медицинских организаций, оказывающих первичную медико-санитарную помощь, центральных районных и районных больниц медицинскими работниками </w:t>
            </w:r>
          </w:p>
        </w:tc>
        <w:tc>
          <w:tcPr>
            <w:tcW w:w="1848" w:type="dxa"/>
            <w:shd w:val="clear" w:color="000000" w:fill="FFFFFF"/>
          </w:tcPr>
          <w:p w14:paraId="64715D1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C0D295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F82E0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F0B5FC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Устранение дефицита кадров в первичном звене здравоохранения и повышение уровня их квалификации, в том числе в целях обеспечения возможности выбора медицинской организации и врача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266DB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36BD68E" w14:textId="77777777" w:rsidTr="00A57693">
        <w:trPr>
          <w:trHeight w:val="547"/>
        </w:trPr>
        <w:tc>
          <w:tcPr>
            <w:tcW w:w="842" w:type="dxa"/>
            <w:shd w:val="clear" w:color="000000" w:fill="FFFFFF"/>
            <w:vAlign w:val="center"/>
          </w:tcPr>
          <w:p w14:paraId="31CBAA2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30.6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D4B2EC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1.N9.6 Социальная поддержка медицинских работников первичного звена здравоохранения и скорой медицинской помощи, медицинских работников центральных районных и районных больниц, включая мероприятия по ремонту и реконструкции жилья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84E39E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C0FE99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982541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57E12D1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748C3F7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DC247EF" w14:textId="77777777" w:rsidTr="00A57693">
        <w:trPr>
          <w:trHeight w:val="547"/>
        </w:trPr>
        <w:tc>
          <w:tcPr>
            <w:tcW w:w="842" w:type="dxa"/>
            <w:shd w:val="clear" w:color="000000" w:fill="FFFFFF"/>
            <w:vAlign w:val="center"/>
          </w:tcPr>
          <w:p w14:paraId="1B12D81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CF876F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1.25 Осуществление мероприятий по антинаркотической деятельности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2F7E92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внутренних дел по Чеченской Республике</w:t>
            </w:r>
            <w:r w:rsidRPr="00E6661F">
              <w:rPr>
                <w:rFonts w:ascii="Times New Roman" w:hAnsi="Times New Roman"/>
              </w:rPr>
              <w:br/>
              <w:t>Министерство Чеченской Республики по делам молодежи</w:t>
            </w:r>
          </w:p>
          <w:p w14:paraId="1BB90CD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52F1F8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D93C1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7E2DAC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54EEF1E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345EAD3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</w:tcPr>
          <w:p w14:paraId="514E9E0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31.1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01226D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1.25.1 Республиканская акция к Международному дню борьбы с наркоманией и наркоагрессией (26 июня) (массовая акция в молодежной среде с подготовкой баннеров, плакатов, приглашением работников эстрады, с раздачей призов и профилактических материалов)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36A242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внутренних дел по Чеченской Республике</w:t>
            </w:r>
            <w:r w:rsidRPr="00E6661F">
              <w:rPr>
                <w:rFonts w:ascii="Times New Roman" w:hAnsi="Times New Roman"/>
              </w:rPr>
              <w:br/>
              <w:t>Министерство Чеченской Республики по делам молодежи</w:t>
            </w:r>
          </w:p>
          <w:p w14:paraId="79FA08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837D8C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18448B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2AE5BEEA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Расширение знаний у</w:t>
            </w:r>
          </w:p>
          <w:p w14:paraId="4AD9E036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молодёжи о последствия</w:t>
            </w:r>
          </w:p>
          <w:p w14:paraId="237B6337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употребления наркотиков и формировании здорового образа жизни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F9A088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F1D388E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</w:tcPr>
          <w:p w14:paraId="0C4E7AF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31.2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9CF44A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1.25.2 Проведение еженедельных тренингов и семинаров антинаркотической направленности в г. Грозный и в районах республики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F8A3B2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внутренних дел по Чеченской Республике</w:t>
            </w:r>
            <w:r w:rsidRPr="00E6661F">
              <w:rPr>
                <w:rFonts w:ascii="Times New Roman" w:hAnsi="Times New Roman"/>
              </w:rPr>
              <w:br/>
              <w:t>Министерство Чеченской Республики по делам молодежи</w:t>
            </w:r>
          </w:p>
          <w:p w14:paraId="550BF14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6340DC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01751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10F5DF7B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Повышение информированности</w:t>
            </w:r>
          </w:p>
          <w:p w14:paraId="438B2948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молодёжи о последствиях</w:t>
            </w:r>
          </w:p>
          <w:p w14:paraId="4CBB8074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применения наркотических и психоактивных веществ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03BBF0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49F85D6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</w:tcPr>
          <w:p w14:paraId="3F0F697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31.3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D4DD7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1.25.3 Издание и раздача профилактических буклетов по профилактике наркомании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E5D41B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внутренних дел по Чеченской Республике</w:t>
            </w:r>
            <w:r w:rsidRPr="00E6661F">
              <w:rPr>
                <w:rFonts w:ascii="Times New Roman" w:hAnsi="Times New Roman"/>
              </w:rPr>
              <w:br/>
              <w:t>Министерство Чеченской Республики по делам молодежи</w:t>
            </w:r>
          </w:p>
          <w:p w14:paraId="1AB0078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E1E1A1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3DBBFD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05B9310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Укрепление позитивных установок и мотиваций на</w:t>
            </w:r>
          </w:p>
          <w:p w14:paraId="0425C59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81A50E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F43C1DE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6DE589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31.4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AFA016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1.25.4 Создание и демонстрация информационных роликов по профилактике наркомании на тему: «Нет наркомании»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415D1F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внутренних дел по Чеченской Республике</w:t>
            </w:r>
            <w:r w:rsidRPr="00E6661F">
              <w:rPr>
                <w:rFonts w:ascii="Times New Roman" w:hAnsi="Times New Roman"/>
              </w:rPr>
              <w:br/>
              <w:t>Министерство Чеченской Республики по делам молодежи</w:t>
            </w:r>
            <w:r w:rsidRPr="00E6661F">
              <w:rPr>
                <w:rFonts w:ascii="Times New Roman" w:hAnsi="Times New Roman"/>
              </w:rPr>
              <w:br/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424FE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3E5B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454335F4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Уменьшение асоциальных проявлений и девиантного поведения среди молодежи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E79BC9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65B6A7AA" w14:textId="77777777" w:rsidTr="00A57693">
        <w:trPr>
          <w:trHeight w:val="3538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5714E8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31.5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6DE1B3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1.25.5 Проведение ежеквартальных антинаркотических спортивных мероприятий для детей и подростков: футбольные турниры в районах республики; волейбольные турниры в районах республики; турниры по вольной борьбе и боксу (массовая акция в молодежной среде с подготовкой баннеров, плакатов, с раздачей призов и профилактических материалов)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1C79B3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внутренних дел по Чеченской Республике</w:t>
            </w:r>
            <w:r w:rsidRPr="00E6661F">
              <w:rPr>
                <w:rFonts w:ascii="Times New Roman" w:hAnsi="Times New Roman"/>
              </w:rPr>
              <w:br/>
              <w:t>Министерство Чеченской Республики по делам молодежи</w:t>
            </w:r>
          </w:p>
          <w:p w14:paraId="519BA08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A6ADA7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4C35F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16BF0EB0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Приобщение детей и</w:t>
            </w:r>
          </w:p>
          <w:p w14:paraId="3AA33421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подростков к здоровому образу жизни, формирование негативного отношения к</w:t>
            </w:r>
          </w:p>
          <w:p w14:paraId="2213A6B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наркотикам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6EE797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00DBFF2F" w14:textId="77777777" w:rsidTr="00A57693">
        <w:trPr>
          <w:trHeight w:val="3266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2B4B120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31.6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9FE83C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1.25.6 Проведение специализированных профилактических антинаркотических мероприятий в лагерях отдыха детей и подростков, в том числе с детьми и подростками, оказавшихся в трудной жизненной ситуации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41189A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внутренних дел по Чеченской Республике</w:t>
            </w:r>
            <w:r w:rsidRPr="00E6661F">
              <w:rPr>
                <w:rFonts w:ascii="Times New Roman" w:hAnsi="Times New Roman"/>
              </w:rPr>
              <w:br/>
              <w:t>Министерство Чеченской Республики по делам молодежи</w:t>
            </w:r>
            <w:r w:rsidRPr="00E6661F">
              <w:rPr>
                <w:rFonts w:ascii="Times New Roman" w:hAnsi="Times New Roman"/>
              </w:rPr>
              <w:br/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FDBE11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579D2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2935B56B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Социальная адаптация</w:t>
            </w:r>
          </w:p>
          <w:p w14:paraId="0C7D9D32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детей и подростков, в</w:t>
            </w:r>
          </w:p>
          <w:p w14:paraId="4A043A0A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том числе «трудных»,</w:t>
            </w:r>
          </w:p>
          <w:p w14:paraId="1F337849" w14:textId="77777777" w:rsidR="00100A34" w:rsidRPr="00E6661F" w:rsidRDefault="00100A34" w:rsidP="0010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формирование навыков здорового образа жизни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49A5C8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50CAA23B" w14:textId="77777777" w:rsidTr="00A57693">
        <w:trPr>
          <w:trHeight w:val="1395"/>
        </w:trPr>
        <w:tc>
          <w:tcPr>
            <w:tcW w:w="842" w:type="dxa"/>
            <w:shd w:val="clear" w:color="000000" w:fill="FFFFFF"/>
            <w:vAlign w:val="center"/>
          </w:tcPr>
          <w:p w14:paraId="12D96FA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A9C979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1.26 Модернизация инфекционной службы здравоохранения Чеченской Республики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4700C8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799D6DA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784C55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2B933F1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4AE8672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E86B739" w14:textId="77777777" w:rsidTr="00A57693">
        <w:trPr>
          <w:trHeight w:val="1287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8BE817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32.1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F793F0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1.26.1 Модернизация инфекционной службы здравоохранения Чеченской Республики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974652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159996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5EF78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474A101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F572DD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42E52373" w14:textId="77777777" w:rsidTr="00A57693">
        <w:trPr>
          <w:trHeight w:val="705"/>
        </w:trPr>
        <w:tc>
          <w:tcPr>
            <w:tcW w:w="14029" w:type="dxa"/>
            <w:gridSpan w:val="7"/>
            <w:shd w:val="clear" w:color="000000" w:fill="FFFFFF"/>
            <w:vAlign w:val="center"/>
            <w:hideMark/>
          </w:tcPr>
          <w:p w14:paraId="212FD40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Подпрограмма 2 «Развитие государственно-частного партнерства»</w:t>
            </w:r>
          </w:p>
        </w:tc>
      </w:tr>
      <w:tr w:rsidR="00100A34" w:rsidRPr="00E6661F" w14:paraId="3DD120A3" w14:textId="77777777" w:rsidTr="00A57693">
        <w:trPr>
          <w:trHeight w:val="1691"/>
        </w:trPr>
        <w:tc>
          <w:tcPr>
            <w:tcW w:w="842" w:type="dxa"/>
            <w:shd w:val="clear" w:color="000000" w:fill="FFFFFF"/>
            <w:vAlign w:val="center"/>
          </w:tcPr>
          <w:p w14:paraId="6B8DBAA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73DBA1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2.01 Обеспечение создания современного республиканского лечебно-диагностического центра и центра репродукции человека в рамках государственно-частного партнерства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619955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E8239C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4EED8E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6A04522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42CFED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2F9E8E1" w14:textId="77777777" w:rsidTr="00A57693">
        <w:trPr>
          <w:trHeight w:val="1965"/>
        </w:trPr>
        <w:tc>
          <w:tcPr>
            <w:tcW w:w="842" w:type="dxa"/>
            <w:shd w:val="clear" w:color="000000" w:fill="FFFFFF"/>
            <w:vAlign w:val="center"/>
          </w:tcPr>
          <w:p w14:paraId="1ADDD4A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33.1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B32B59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2.01.1 Обеспечение создания современного республиканского лечебно-диагностического центра и центра репродукции человека в рамках государственно-частного партнерства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36C8BC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63A9CF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1A59E8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39BE99B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доли медицинских организаций частной системы здравоохранения, участвующих в системе обязательного медицинского страхования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01C26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Снижение уровня удовлетворенности населения качеством и доступностью медицинской помощи</w:t>
            </w:r>
          </w:p>
        </w:tc>
      </w:tr>
      <w:tr w:rsidR="00100A34" w:rsidRPr="00E6661F" w14:paraId="52203599" w14:textId="77777777" w:rsidTr="00A57693">
        <w:trPr>
          <w:trHeight w:val="972"/>
        </w:trPr>
        <w:tc>
          <w:tcPr>
            <w:tcW w:w="842" w:type="dxa"/>
            <w:shd w:val="clear" w:color="000000" w:fill="FFFFFF"/>
            <w:vAlign w:val="center"/>
          </w:tcPr>
          <w:p w14:paraId="3867C0B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F587F5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2.02 Создание центра инновационной медицины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11B526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034184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9930DE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5988C37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6EBFE0C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7536C1C" w14:textId="77777777" w:rsidTr="00A57693">
        <w:trPr>
          <w:trHeight w:val="1365"/>
        </w:trPr>
        <w:tc>
          <w:tcPr>
            <w:tcW w:w="842" w:type="dxa"/>
            <w:shd w:val="clear" w:color="000000" w:fill="FFFFFF"/>
            <w:vAlign w:val="center"/>
          </w:tcPr>
          <w:p w14:paraId="38B504A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34.1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3812F6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2.02.1 Создание центра инновационной медицины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E03372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C671B9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A99926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5092FFA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Улучшение качества оказания специализированной, в том числе высокотехнологичной, медицинской помощи; внедрение современных методов профилактики, ранней диагностики и своевременного лечения заболеваний с использованием малоинвазивных методик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267131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1D9F66C" w14:textId="77777777" w:rsidTr="00A57693">
        <w:trPr>
          <w:trHeight w:val="1365"/>
        </w:trPr>
        <w:tc>
          <w:tcPr>
            <w:tcW w:w="842" w:type="dxa"/>
            <w:shd w:val="clear" w:color="000000" w:fill="FFFFFF"/>
            <w:vAlign w:val="center"/>
          </w:tcPr>
          <w:p w14:paraId="16674E7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35.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439A1A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2.03 Реализация проектного предложения повышения доступности экстракорпоральных методов лечения больных (процедура гемодиализа)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1FAE0D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08FED1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87A7E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B4064B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7065863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81BA641" w14:textId="77777777" w:rsidTr="00A57693">
        <w:trPr>
          <w:trHeight w:val="1912"/>
        </w:trPr>
        <w:tc>
          <w:tcPr>
            <w:tcW w:w="842" w:type="dxa"/>
            <w:shd w:val="clear" w:color="000000" w:fill="FFFFFF"/>
            <w:vAlign w:val="center"/>
          </w:tcPr>
          <w:p w14:paraId="21CF410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35.1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6FDD74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2.03.1 Реализация проектного предложения повышения доступности экстракорпоральных методов лечения больных (процедура гемодиализа)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338785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86D684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45B74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25949F3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Повышение качества жизни больных с хронической почечной недостаточностью; обеспеченность населения Чеченской Республики аппаратами «Искусственная почка»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1ADEAF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очередности больных на проведение хронического гемодиализа</w:t>
            </w:r>
          </w:p>
        </w:tc>
      </w:tr>
      <w:tr w:rsidR="00100A34" w:rsidRPr="00E6661F" w14:paraId="3CFDB346" w14:textId="77777777" w:rsidTr="00A57693">
        <w:trPr>
          <w:trHeight w:val="930"/>
        </w:trPr>
        <w:tc>
          <w:tcPr>
            <w:tcW w:w="842" w:type="dxa"/>
            <w:shd w:val="clear" w:color="000000" w:fill="FFFFFF"/>
            <w:vAlign w:val="center"/>
          </w:tcPr>
          <w:p w14:paraId="77C5B8A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36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749722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Основное мероприятие 2.04 Строительство в г. Грозный циклотронно-радиохимического комплекса по производству </w:t>
            </w:r>
            <w:proofErr w:type="spellStart"/>
            <w:r w:rsidRPr="00E6661F">
              <w:rPr>
                <w:rFonts w:ascii="Times New Roman" w:hAnsi="Times New Roman"/>
              </w:rPr>
              <w:t>радиофармацевтивческих</w:t>
            </w:r>
            <w:proofErr w:type="spellEnd"/>
            <w:r w:rsidRPr="00E6661F">
              <w:rPr>
                <w:rFonts w:ascii="Times New Roman" w:hAnsi="Times New Roman"/>
              </w:rPr>
              <w:t xml:space="preserve"> препаратов, используемых в </w:t>
            </w:r>
            <w:proofErr w:type="spellStart"/>
            <w:r w:rsidRPr="00E6661F">
              <w:rPr>
                <w:rFonts w:ascii="Times New Roman" w:hAnsi="Times New Roman"/>
              </w:rPr>
              <w:t>радионуклидной</w:t>
            </w:r>
            <w:proofErr w:type="spellEnd"/>
            <w:r w:rsidRPr="00E6661F">
              <w:rPr>
                <w:rFonts w:ascii="Times New Roman" w:hAnsi="Times New Roman"/>
              </w:rPr>
              <w:t xml:space="preserve"> диагностике с применением позитронно-</w:t>
            </w:r>
            <w:proofErr w:type="spellStart"/>
            <w:r w:rsidRPr="00E6661F">
              <w:rPr>
                <w:rFonts w:ascii="Times New Roman" w:hAnsi="Times New Roman"/>
              </w:rPr>
              <w:t>эмисионных</w:t>
            </w:r>
            <w:proofErr w:type="spellEnd"/>
            <w:r w:rsidRPr="00E6661F">
              <w:rPr>
                <w:rFonts w:ascii="Times New Roman" w:hAnsi="Times New Roman"/>
              </w:rPr>
              <w:t xml:space="preserve"> томографов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7ACFE56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2A5FDB0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02179C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4C50B13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4EAC246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300DDD3" w14:textId="77777777" w:rsidTr="00A57693">
        <w:trPr>
          <w:trHeight w:val="2121"/>
        </w:trPr>
        <w:tc>
          <w:tcPr>
            <w:tcW w:w="842" w:type="dxa"/>
            <w:shd w:val="clear" w:color="000000" w:fill="FFFFFF"/>
            <w:vAlign w:val="center"/>
          </w:tcPr>
          <w:p w14:paraId="6BD36A2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36.1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89D5A2D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 xml:space="preserve">Мероприятие 2.04.1 Строительство в г. Грозный циклотронно-радиохимического комплекса по производству </w:t>
            </w:r>
            <w:proofErr w:type="spellStart"/>
            <w:r w:rsidRPr="00E6661F">
              <w:rPr>
                <w:rFonts w:ascii="Times New Roman" w:hAnsi="Times New Roman"/>
              </w:rPr>
              <w:t>радиофармацевтивческих</w:t>
            </w:r>
            <w:proofErr w:type="spellEnd"/>
            <w:r w:rsidRPr="00E6661F">
              <w:rPr>
                <w:rFonts w:ascii="Times New Roman" w:hAnsi="Times New Roman"/>
              </w:rPr>
              <w:t xml:space="preserve"> препаратов, используемых в </w:t>
            </w:r>
            <w:proofErr w:type="spellStart"/>
            <w:r w:rsidRPr="00E6661F">
              <w:rPr>
                <w:rFonts w:ascii="Times New Roman" w:hAnsi="Times New Roman"/>
              </w:rPr>
              <w:t>радионуклидной</w:t>
            </w:r>
            <w:proofErr w:type="spellEnd"/>
            <w:r w:rsidRPr="00E6661F">
              <w:rPr>
                <w:rFonts w:ascii="Times New Roman" w:hAnsi="Times New Roman"/>
              </w:rPr>
              <w:t xml:space="preserve"> диагностике с применением позитронно-</w:t>
            </w:r>
            <w:proofErr w:type="spellStart"/>
            <w:r w:rsidRPr="00E6661F">
              <w:rPr>
                <w:rFonts w:ascii="Times New Roman" w:hAnsi="Times New Roman"/>
              </w:rPr>
              <w:t>эмисионных</w:t>
            </w:r>
            <w:proofErr w:type="spellEnd"/>
            <w:r w:rsidRPr="00E6661F">
              <w:rPr>
                <w:rFonts w:ascii="Times New Roman" w:hAnsi="Times New Roman"/>
              </w:rPr>
              <w:t xml:space="preserve"> томографов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79946BE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E3BAB10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1E3598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BFAC53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5E6C7CE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C00182A" w14:textId="77777777" w:rsidTr="00A57693">
        <w:trPr>
          <w:trHeight w:val="890"/>
        </w:trPr>
        <w:tc>
          <w:tcPr>
            <w:tcW w:w="842" w:type="dxa"/>
            <w:shd w:val="clear" w:color="000000" w:fill="FFFFFF"/>
            <w:vAlign w:val="center"/>
          </w:tcPr>
          <w:p w14:paraId="534A9FB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37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0DD6AC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2.05 Создание центра ядерной медицины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956091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4A89FF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40E698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37F337E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08B5A82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CDD6F27" w14:textId="77777777" w:rsidTr="00A57693">
        <w:trPr>
          <w:trHeight w:val="1507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AABC7B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37.1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B1A9E9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2.05.1 Создание центра ядерной медицины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743B7A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BE9CB4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291AF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5AFB84F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7E28C36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32329A4" w14:textId="77777777" w:rsidTr="00A57693">
        <w:trPr>
          <w:trHeight w:val="831"/>
        </w:trPr>
        <w:tc>
          <w:tcPr>
            <w:tcW w:w="14029" w:type="dxa"/>
            <w:gridSpan w:val="7"/>
            <w:shd w:val="clear" w:color="000000" w:fill="FFFFFF"/>
            <w:vAlign w:val="center"/>
          </w:tcPr>
          <w:p w14:paraId="55FE2D7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Подпрограмма 3 «Обеспечение реализации государственной программы, в том числе организация обязательного медицинского страхования граждан Российской Федерации»</w:t>
            </w:r>
          </w:p>
        </w:tc>
      </w:tr>
      <w:tr w:rsidR="00100A34" w:rsidRPr="00E6661F" w14:paraId="562D7524" w14:textId="77777777" w:rsidTr="00A57693">
        <w:trPr>
          <w:trHeight w:val="1129"/>
        </w:trPr>
        <w:tc>
          <w:tcPr>
            <w:tcW w:w="842" w:type="dxa"/>
            <w:shd w:val="clear" w:color="000000" w:fill="FFFFFF"/>
            <w:vAlign w:val="center"/>
          </w:tcPr>
          <w:p w14:paraId="4701324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3F27C0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3.01 "Реализация функций аппаратов исполнителей и участников государственной программы"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88CCEC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CE608B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FE8BB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</w:tcPr>
          <w:p w14:paraId="6E77B73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Обеспечение достижения целей, задач и ожидаемых результатов государственной программы</w:t>
            </w:r>
          </w:p>
          <w:p w14:paraId="01BC027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  <w:p w14:paraId="24B62D2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7BEFCA7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Невозможность достижения целей, задач и ожидаемых результатов государственной программы</w:t>
            </w:r>
          </w:p>
          <w:p w14:paraId="393689F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  <w:p w14:paraId="7C57FA6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</w:t>
            </w:r>
          </w:p>
        </w:tc>
      </w:tr>
      <w:tr w:rsidR="00100A34" w:rsidRPr="00E6661F" w14:paraId="1998DD12" w14:textId="77777777" w:rsidTr="00A57693">
        <w:trPr>
          <w:trHeight w:val="1683"/>
        </w:trPr>
        <w:tc>
          <w:tcPr>
            <w:tcW w:w="842" w:type="dxa"/>
            <w:shd w:val="clear" w:color="000000" w:fill="FFFFFF"/>
            <w:vAlign w:val="center"/>
          </w:tcPr>
          <w:p w14:paraId="28F3C38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38.1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AA065D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3.01.1 Кадровое, административно-правовое и информационное обеспечение деятельности Министерства здравоохранения Чеченской Республики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66F962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1DF9CE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A93EC4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77DBC11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448ABD9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D7E2F32" w14:textId="77777777" w:rsidTr="00A57693">
        <w:trPr>
          <w:trHeight w:val="3000"/>
        </w:trPr>
        <w:tc>
          <w:tcPr>
            <w:tcW w:w="842" w:type="dxa"/>
            <w:shd w:val="clear" w:color="000000" w:fill="FFFFFF"/>
            <w:vAlign w:val="center"/>
          </w:tcPr>
          <w:p w14:paraId="1865B56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39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0EC532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3.02 "Обеспечение реализации функций государственных учреждений"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53E13B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Республики, Территориальный фонд обязательного медицинского страхования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98767E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AA4F5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22B222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26EC2CC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916BE05" w14:textId="77777777" w:rsidTr="00A57693">
        <w:trPr>
          <w:trHeight w:val="21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CE582C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39.1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BD60E0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3.02.1 Финансовое обеспечение деятельности отдельных учреждений здравоохранения Чеченской Республики по оказанию государственных услуг (выполнению работ) в рамках государственных заданий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DE56D1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Республики, Территориальный фонд обязательного медицинского страхования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5964AC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BF2B6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  <w:hideMark/>
          </w:tcPr>
          <w:p w14:paraId="1DEFEA7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180313A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9263009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884AE6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39.2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524083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Повышение доступности экстракорпорального оплодотворения семьям, страдающим бесплодием, за счет средств базовой программы обязательного медицинского страхования 2019 г. – 320 семей, 2020 г. – 325 семей, 2021 г. – 325 </w:t>
            </w:r>
            <w:r w:rsidRPr="00E6661F">
              <w:rPr>
                <w:rFonts w:ascii="Times New Roman" w:hAnsi="Times New Roman"/>
              </w:rPr>
              <w:lastRenderedPageBreak/>
              <w:t>семей, 2022 г. – 330 семей, 2023 г.  – 330 семей, 2024 г. – 330 семей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25C6C3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Министерство здравоохранения Чеченской Республики, Территориальный фонд обязательного </w:t>
            </w:r>
            <w:r w:rsidRPr="00E6661F">
              <w:rPr>
                <w:rFonts w:ascii="Times New Roman" w:hAnsi="Times New Roman"/>
              </w:rPr>
              <w:lastRenderedPageBreak/>
              <w:t>медицинского страхования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EB151D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9CFA8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  <w:hideMark/>
          </w:tcPr>
          <w:p w14:paraId="0844A01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4BBEFE1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0ABDA95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490DC34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39.3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008635D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Мероприятие 3.02.3 Финансовое обеспечение деятельности амбулаторно-поликлинических учреждений здравоохранения Чеченской Республики по оказанию государственных услуг (выполнению работ) в рамках государственных заданий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CD8BCF4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1D5B223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E1FA5DB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4F2AA4C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3200B85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874FFD6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3BED7A3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39.4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075918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3.02.4 Резерв средств на сокращение дефицита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95BC45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финансов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087826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9A2E35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58F766D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26319D8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73DB484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1B878CA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39.5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A2AFF2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3.02.5 Финансовое обеспечение службы скорой медицинской помощи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E8BBFB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Республики, Территориальный фонд обязательного медицинского страхования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246473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D27C9C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4A73957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4F3960A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770E687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4543219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39.6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B6C7E7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3.02.6 Резерв средств на реализацию региональных проектов в рамках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C3B6DB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финансов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EEC2BC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558D45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1BD65C3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099D026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4E3B416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7148B81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39.7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DCB052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3.02.7 Расходы на ведение дела СМО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092597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Территориальный фонд обязательного медицинского страхования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97E834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157EB68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392CFEF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0E3DD36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C0ACEA2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5E80AD7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98CC49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3.03 "Совершенствование системы оказания медицинской помощи больным сосудистыми заболеваниями"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85DC9EF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118DF2B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2364C82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282219E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3F48845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AF87575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25A5F77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41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B1274A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3.04 "Совершенствование оказания медицинской помощи пострадавшим при дорожно-транспортных происшествиях"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E130DC1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C037728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BFF35C4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78BE59F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398E810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B04C751" w14:textId="77777777" w:rsidTr="00A57693">
        <w:trPr>
          <w:trHeight w:val="987"/>
        </w:trPr>
        <w:tc>
          <w:tcPr>
            <w:tcW w:w="842" w:type="dxa"/>
            <w:shd w:val="clear" w:color="000000" w:fill="FFFFFF"/>
            <w:vAlign w:val="center"/>
          </w:tcPr>
          <w:p w14:paraId="18BEDEC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42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D75208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3.05 "Руководство и управление в сфере установленных функций"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16DC9A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2BDD4FF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451000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127B1C2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17F4F26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2F58BDE" w14:textId="77777777" w:rsidTr="00A57693">
        <w:trPr>
          <w:trHeight w:val="987"/>
        </w:trPr>
        <w:tc>
          <w:tcPr>
            <w:tcW w:w="842" w:type="dxa"/>
            <w:shd w:val="clear" w:color="000000" w:fill="FFFFFF"/>
            <w:vAlign w:val="center"/>
          </w:tcPr>
          <w:p w14:paraId="715F3D1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42.1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DB7DDA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3.05.1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1BEDCA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222F6A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5D99F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7BE994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4B05A77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1E65610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11039A1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42.2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23C3BE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3.05.2 Укрепление материально-технической базы учреждений здравоохранения, подведомственных Министерству здравоохранения Чеченской Республики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BD2DFF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3E5DDE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47F513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535BAAC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7EB49C8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28D1408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2C808E7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43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AE5247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3.06 "Совершенствование системы оказания медицинской помощи инфекционным больным"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3B4076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4C8BBF2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831D7E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1B344F0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40C8630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5B64CDD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5946721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43.1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E93A78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3.06.1 Дополнительное финансовое обеспечение оказания медицинской помощи, в том числе лицам с заболеванием и (или) подозрением на заболевание новой коронавирусной инфекцией (COVID-19), в рамках реализации территориальных программ ОМС за счет средств резервного фонда Правительства РФ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18E073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Республики, Территориальный фонд обязательного медицинского страхования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0B671B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35329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3DE2267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27E98C4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4717C4E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7DAF9D6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43.2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536D14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3.06.2 Дополнительное финансовое обеспечение оказания </w:t>
            </w:r>
            <w:r w:rsidRPr="00E6661F">
              <w:rPr>
                <w:rFonts w:ascii="Times New Roman" w:hAnsi="Times New Roman"/>
              </w:rPr>
              <w:lastRenderedPageBreak/>
              <w:t>первичной медико-санитарной помощи лицам, в том числе лицам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РФ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306C49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Министерство здравоохранения </w:t>
            </w:r>
            <w:r w:rsidRPr="00E6661F">
              <w:rPr>
                <w:rFonts w:ascii="Times New Roman" w:hAnsi="Times New Roman"/>
              </w:rPr>
              <w:lastRenderedPageBreak/>
              <w:t>Чеченской Республики, Территориальный фонд обязательного медицинского страхования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5B0B91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7BA425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0F909F7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3A41414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4E839A7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40BABBC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6C30D2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3.07 "Организация обязательного медицинского страхования граждан РФ"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3DD343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Республики, Территориальный фонд обязательного медицинского страхования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828022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1E7A7E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4F20131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1C88531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91E0223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4BF87A2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44.1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6733D1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3.07.1 Обеспечение обязательного медицинского страхования неработающего населения Чеченской Республики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DFBEFD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Республики, Территориальный фонд обязательного медицинского страхования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52D5D2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85A9A2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26D8718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5887499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192626C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6F44D6F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45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EF7FBA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3.08"Обеспечение деятельности централизованных бухгалтерий"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A7D1B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CA7A43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653634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4814E62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64CE189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B69A7D9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77D6B5F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45.1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30F40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3.08.1 "Обеспечение деятельности централизованных бухгалтерий"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B3CDA6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892F5C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ED020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6774B69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038DA11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F4FC8FD" w14:textId="77777777" w:rsidTr="00A57693">
        <w:trPr>
          <w:trHeight w:val="2040"/>
        </w:trPr>
        <w:tc>
          <w:tcPr>
            <w:tcW w:w="842" w:type="dxa"/>
            <w:shd w:val="clear" w:color="000000" w:fill="FFFFFF"/>
            <w:vAlign w:val="center"/>
          </w:tcPr>
          <w:p w14:paraId="4F592E6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B555DD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3.09 "Дополнительное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4FEAF3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Республики, Территориальный фонд обязательного медицинского страхования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994B93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91F32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0F2920C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37DAC8A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689EAEF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12DE7F7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46.1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CCC746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3.09.1 (3.8)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окружающих.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A9AAFD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Республики, Территориальный фонд обязательного медицинского страхования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B59BBA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81C87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09F5722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2828F69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CC20275" w14:textId="77777777" w:rsidTr="00A57693">
        <w:trPr>
          <w:trHeight w:val="601"/>
        </w:trPr>
        <w:tc>
          <w:tcPr>
            <w:tcW w:w="14029" w:type="dxa"/>
            <w:gridSpan w:val="7"/>
            <w:shd w:val="clear" w:color="000000" w:fill="FFFFFF"/>
            <w:vAlign w:val="center"/>
          </w:tcPr>
          <w:p w14:paraId="34069D0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Подпрограмма 4 «Развитие медицинской реабилитации и санаторно-курортного лечения, в том числе детей»</w:t>
            </w:r>
          </w:p>
        </w:tc>
      </w:tr>
      <w:tr w:rsidR="00100A34" w:rsidRPr="00E6661F" w14:paraId="0A41A47A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39E52D3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803F08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4.01 Организация медицинской реабилитации больных непосредственно после оказания специализированной, в том числе высокотехнологичной, медицинской помощи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A2FD75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86606F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25249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  <w:vAlign w:val="center"/>
          </w:tcPr>
          <w:p w14:paraId="74F8A06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охвата реабилитационной медицинской помощью пациентов до 80%. Увеличение доступности санаторно-курортного лечения для пациентов до уровня не менее 80%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12F2F9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Снижение уровня качества и доступности медицинской реабилитации.</w:t>
            </w:r>
          </w:p>
        </w:tc>
      </w:tr>
      <w:tr w:rsidR="00100A34" w:rsidRPr="00E6661F" w14:paraId="4047974E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134F900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E5501E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4.02 Организация медицинской реабилитации хронических больных и инвалидов, в том числе пострадавших в результате несчастных случаев на производстве и профессиональных заболеваний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E3689D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D53D97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4C9D56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3E0D05A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149F59E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Снижение уровня качества и доступности санаторно-курортного лечения</w:t>
            </w:r>
          </w:p>
        </w:tc>
      </w:tr>
      <w:tr w:rsidR="00100A34" w:rsidRPr="00E6661F" w14:paraId="6B55F18C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1584564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0EE3A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4.03 Организация медицинской реабилитации лиц группы риска развития заболеваний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E50E5F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Министерство здравоохранения </w:t>
            </w:r>
            <w:r w:rsidRPr="00E6661F">
              <w:rPr>
                <w:rFonts w:ascii="Times New Roman" w:hAnsi="Times New Roman"/>
              </w:rPr>
              <w:lastRenderedPageBreak/>
              <w:t>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093052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338990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6D52A94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17351AE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AA752B8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5B207BB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83654F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Основное мероприятие 4.04 "Закупка оборудования для разработки внесения новых эффективных оздоровительных и реабилитационных </w:t>
            </w:r>
            <w:proofErr w:type="gramStart"/>
            <w:r w:rsidRPr="00E6661F">
              <w:rPr>
                <w:rFonts w:ascii="Times New Roman" w:hAnsi="Times New Roman"/>
              </w:rPr>
              <w:t>технологий ,</w:t>
            </w:r>
            <w:proofErr w:type="gramEnd"/>
            <w:r w:rsidRPr="00E6661F">
              <w:rPr>
                <w:rFonts w:ascii="Times New Roman" w:hAnsi="Times New Roman"/>
              </w:rPr>
              <w:t xml:space="preserve"> а также для переоснащения учреждений здравоохранения, оказывающих медицинскую помощь по современной реабилитации"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766B13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29A9863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78FA44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0C9E3AF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2D49FE2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11D37AC" w14:textId="77777777" w:rsidTr="00A57693">
        <w:trPr>
          <w:trHeight w:val="649"/>
        </w:trPr>
        <w:tc>
          <w:tcPr>
            <w:tcW w:w="842" w:type="dxa"/>
            <w:shd w:val="clear" w:color="000000" w:fill="FFFFFF"/>
            <w:vAlign w:val="center"/>
          </w:tcPr>
          <w:p w14:paraId="501D13B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50.1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68945A5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Мероприятие 4.04.1 Закупка оборудования для разработки и внедрения новых эффективных оздоровительных и реабилитационных технологий, а также для переоснащения учреждений здравоохранения, оказывающих медицинскую помощь по современной реабилитации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B418456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B7EB653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257B3F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03F60BB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112C073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396B409" w14:textId="77777777" w:rsidTr="00A57693">
        <w:trPr>
          <w:trHeight w:val="1554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8ED9CE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EA8EE1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4.05 Организация направления пациентов на санаторно-курортное лечение после оказания специализированной, в том числе высокотехнологичной, медицинской помощи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1C377C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2D5B07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E02D3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  <w:hideMark/>
          </w:tcPr>
          <w:p w14:paraId="253348E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3B7FDEE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F9B96B1" w14:textId="77777777" w:rsidTr="00A57693">
        <w:trPr>
          <w:trHeight w:val="1695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78583A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817807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4.06 Укрепление материально-технической базы ГБУ «Республиканский детский реабилитационный центр», закупка оборудования, внедрения новых эффективных оздоровительных и реабилитационных технологий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8A8524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C699A6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56349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282D764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731E61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00A11D1" w14:textId="77777777" w:rsidTr="00A57693">
        <w:trPr>
          <w:trHeight w:val="613"/>
        </w:trPr>
        <w:tc>
          <w:tcPr>
            <w:tcW w:w="14029" w:type="dxa"/>
            <w:gridSpan w:val="7"/>
            <w:shd w:val="clear" w:color="000000" w:fill="FFFFFF"/>
            <w:vAlign w:val="center"/>
          </w:tcPr>
          <w:p w14:paraId="3EF1099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Подпрограмма 5 «Развитие кадровых ресурсов в здравоохранении» </w:t>
            </w:r>
          </w:p>
        </w:tc>
      </w:tr>
      <w:tr w:rsidR="00100A34" w:rsidRPr="00E6661F" w14:paraId="6E8455CA" w14:textId="77777777" w:rsidTr="00A57693">
        <w:trPr>
          <w:trHeight w:val="2110"/>
        </w:trPr>
        <w:tc>
          <w:tcPr>
            <w:tcW w:w="842" w:type="dxa"/>
            <w:shd w:val="clear" w:color="000000" w:fill="FFFFFF"/>
            <w:vAlign w:val="center"/>
          </w:tcPr>
          <w:p w14:paraId="5D5A539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53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D45D1C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5.N5 Региональный проект «Обеспечение медицинских организаций системы здравоохранения Чеченской Республики квалифицированными кадрами»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A8E684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Республики, Министерство образования и науки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444797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F3964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38D809E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</w:tcPr>
          <w:p w14:paraId="530128B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3C728C7" w14:textId="77777777" w:rsidTr="00A57693">
        <w:trPr>
          <w:trHeight w:val="1399"/>
        </w:trPr>
        <w:tc>
          <w:tcPr>
            <w:tcW w:w="842" w:type="dxa"/>
            <w:shd w:val="clear" w:color="000000" w:fill="FFFFFF"/>
            <w:vAlign w:val="center"/>
          </w:tcPr>
          <w:p w14:paraId="65DC07A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54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51DEFB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5.01 "Повышение квалификации и переподготовка медицинских и фармацевтических работников"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882818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1B09C9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F73562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66BD943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</w:tcPr>
          <w:p w14:paraId="11ED32E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C0F6DDB" w14:textId="77777777" w:rsidTr="00A57693">
        <w:trPr>
          <w:trHeight w:val="1135"/>
        </w:trPr>
        <w:tc>
          <w:tcPr>
            <w:tcW w:w="842" w:type="dxa"/>
            <w:shd w:val="clear" w:color="000000" w:fill="FFFFFF"/>
            <w:vAlign w:val="center"/>
          </w:tcPr>
          <w:p w14:paraId="1A74381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55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799272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5.02 "Повышение престижа медицинских специальностей"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98081C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1FF6B2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BEE2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1C0DDE4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</w:tcPr>
          <w:p w14:paraId="5B16282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58D3F24" w14:textId="77777777" w:rsidTr="00A57693">
        <w:trPr>
          <w:trHeight w:val="1399"/>
        </w:trPr>
        <w:tc>
          <w:tcPr>
            <w:tcW w:w="842" w:type="dxa"/>
            <w:shd w:val="clear" w:color="000000" w:fill="FFFFFF"/>
            <w:vAlign w:val="center"/>
          </w:tcPr>
          <w:p w14:paraId="76F656E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55.1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370CEE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5.02.1 Меры социальной поддержки, предоставляемые в период обучения гражданину, заключившему договор о целевом обучении (специалитет), в том числе врачам, обучающимся в ординатуре.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79BF79C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1AF575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B6068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28267C0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</w:tcPr>
          <w:p w14:paraId="67702D7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7CC370B" w14:textId="77777777" w:rsidTr="00A57693">
        <w:trPr>
          <w:trHeight w:val="1129"/>
        </w:trPr>
        <w:tc>
          <w:tcPr>
            <w:tcW w:w="842" w:type="dxa"/>
            <w:shd w:val="clear" w:color="000000" w:fill="FFFFFF"/>
            <w:vAlign w:val="center"/>
          </w:tcPr>
          <w:p w14:paraId="26BC2D2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56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C1D32A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5.03 "Государственная поддержка отдельных категорий медицинских работников"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72CB8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9C17B9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EAFBDE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Align w:val="center"/>
          </w:tcPr>
          <w:p w14:paraId="0715239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</w:tcPr>
          <w:p w14:paraId="5103BF3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53516A4" w14:textId="77777777" w:rsidTr="00A57693">
        <w:trPr>
          <w:trHeight w:val="1399"/>
        </w:trPr>
        <w:tc>
          <w:tcPr>
            <w:tcW w:w="842" w:type="dxa"/>
            <w:shd w:val="clear" w:color="000000" w:fill="FFFFFF"/>
            <w:vAlign w:val="center"/>
          </w:tcPr>
          <w:p w14:paraId="1068571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56.1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DE2131B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Мероприятие 5.03.1 Предоставление мер социальной поддержки медицинским и фармацевтическим работникам в Чеченской Республике (Компенсация части оплаты жилищно-коммунальных услуг отдельным категориям медицинских работников, работающих и проживающих в сельских населенных пунктах и (или) рабочих поселках, поселках городского типа Чеченской Республики)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503AF0D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95F610F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B1B6667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vAlign w:val="center"/>
          </w:tcPr>
          <w:p w14:paraId="35342AC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Повышение престижа и материальной обеспеченности медицинских работников государственных учреждений здравоохранения Чеченской Республики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2D58DD7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Снижение престижности медицинских работников Чеченской Республики. Отток медицинских кадров, снижение укомплектованности врачами и средним </w:t>
            </w:r>
            <w:r w:rsidRPr="00E6661F">
              <w:rPr>
                <w:rFonts w:ascii="Times New Roman" w:hAnsi="Times New Roman"/>
              </w:rPr>
              <w:lastRenderedPageBreak/>
              <w:t>медицинским персоналом амбулаторно-поликлинических учреждений здравоохранения Чеченской Республики</w:t>
            </w:r>
          </w:p>
        </w:tc>
      </w:tr>
      <w:tr w:rsidR="00100A34" w:rsidRPr="00E6661F" w14:paraId="65FA3542" w14:textId="77777777" w:rsidTr="00A57693">
        <w:trPr>
          <w:trHeight w:val="1800"/>
        </w:trPr>
        <w:tc>
          <w:tcPr>
            <w:tcW w:w="842" w:type="dxa"/>
            <w:shd w:val="clear" w:color="000000" w:fill="FFFFFF"/>
            <w:vAlign w:val="center"/>
          </w:tcPr>
          <w:p w14:paraId="20B2677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56.2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73760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5.03.2 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279F6A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BF951F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6C9777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vAlign w:val="center"/>
          </w:tcPr>
          <w:p w14:paraId="59FA210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6BD1AD8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6555886" w14:textId="77777777" w:rsidTr="00A57693">
        <w:trPr>
          <w:trHeight w:val="689"/>
        </w:trPr>
        <w:tc>
          <w:tcPr>
            <w:tcW w:w="842" w:type="dxa"/>
            <w:shd w:val="clear" w:color="000000" w:fill="FFFFFF"/>
            <w:vAlign w:val="center"/>
          </w:tcPr>
          <w:p w14:paraId="4ADA078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56.3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95EDA9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5.03.3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6F4E74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 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C59D53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D55052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vAlign w:val="center"/>
          </w:tcPr>
          <w:p w14:paraId="51B2A9B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4E25AC7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A2586B7" w14:textId="77777777" w:rsidTr="00A57693">
        <w:trPr>
          <w:trHeight w:val="561"/>
        </w:trPr>
        <w:tc>
          <w:tcPr>
            <w:tcW w:w="842" w:type="dxa"/>
            <w:shd w:val="clear" w:color="000000" w:fill="FFFFFF"/>
            <w:vAlign w:val="center"/>
          </w:tcPr>
          <w:p w14:paraId="6331CE9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56.4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8D0573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5.03.4   Предоставление единовременной компенсационной выплаты медицинским работникам,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BAFC92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1C5B38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84A59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13D0AAF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473C2A0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3E7C" w:rsidRPr="00E6661F" w14:paraId="33275E63" w14:textId="77777777" w:rsidTr="00A57693">
        <w:trPr>
          <w:trHeight w:val="561"/>
        </w:trPr>
        <w:tc>
          <w:tcPr>
            <w:tcW w:w="842" w:type="dxa"/>
            <w:shd w:val="clear" w:color="000000" w:fill="FFFFFF"/>
            <w:vAlign w:val="center"/>
          </w:tcPr>
          <w:p w14:paraId="08D6C873" w14:textId="05AA631E" w:rsidR="00153E7C" w:rsidRPr="00E6661F" w:rsidRDefault="00153E7C" w:rsidP="00100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2D49B60" w14:textId="4A60FBD8" w:rsidR="00153E7C" w:rsidRPr="00E6661F" w:rsidRDefault="00153E7C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153E7C">
              <w:rPr>
                <w:rFonts w:ascii="Times New Roman" w:hAnsi="Times New Roman"/>
              </w:rPr>
              <w:t xml:space="preserve">Мероприятие 5.03.5 специальные социальные выплаты для медицинских работников, оказывающих не входящую в базовую программу обязательного медицинского страхования скорую медицинскую помощь, первичную </w:t>
            </w:r>
            <w:r w:rsidRPr="00153E7C">
              <w:rPr>
                <w:rFonts w:ascii="Times New Roman" w:hAnsi="Times New Roman"/>
              </w:rPr>
              <w:lastRenderedPageBreak/>
              <w:t>медико-санитарную помощь гражданам, включая диспансерное наблюдение граждан по основному заболеванию (состоянию)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159832D" w14:textId="34A26CDD" w:rsidR="00153E7C" w:rsidRPr="00E6661F" w:rsidRDefault="00153E7C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20A0BE6" w14:textId="56373266" w:rsidR="00153E7C" w:rsidRPr="00E6661F" w:rsidRDefault="00153E7C" w:rsidP="00100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73305" w14:textId="1E956446" w:rsidR="00153E7C" w:rsidRPr="00E6661F" w:rsidRDefault="00153E7C" w:rsidP="00100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35ED3710" w14:textId="77777777" w:rsidR="00153E7C" w:rsidRPr="00E6661F" w:rsidRDefault="00153E7C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68662F09" w14:textId="77777777" w:rsidR="00153E7C" w:rsidRPr="00E6661F" w:rsidRDefault="00153E7C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90CD4E4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</w:tcPr>
          <w:p w14:paraId="3CAE067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B3A602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5.04 Предоставление медицинским работникам государственных учреждений 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врачам-специалистам медицинских организаций, оказывающих медицинскую помощь в амбулаторных условиях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98804C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22CE25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EF43AC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  <w:hideMark/>
          </w:tcPr>
          <w:p w14:paraId="0A81062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12D679D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2D2B1AD" w14:textId="77777777" w:rsidTr="00A57693">
        <w:trPr>
          <w:trHeight w:val="1254"/>
        </w:trPr>
        <w:tc>
          <w:tcPr>
            <w:tcW w:w="842" w:type="dxa"/>
            <w:shd w:val="clear" w:color="000000" w:fill="FFFFFF"/>
            <w:vAlign w:val="center"/>
          </w:tcPr>
          <w:p w14:paraId="0C5019F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58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8015BE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Основное мероприятие </w:t>
            </w:r>
            <w:proofErr w:type="gramStart"/>
            <w:r w:rsidRPr="00E6661F">
              <w:rPr>
                <w:rFonts w:ascii="Times New Roman" w:hAnsi="Times New Roman"/>
              </w:rPr>
              <w:t>5.05  Обеспечение</w:t>
            </w:r>
            <w:proofErr w:type="gramEnd"/>
            <w:r w:rsidRPr="00E6661F">
              <w:rPr>
                <w:rFonts w:ascii="Times New Roman" w:hAnsi="Times New Roman"/>
              </w:rPr>
              <w:t xml:space="preserve"> служебными жилыми помещениями на сельских территориях участников программы «Земский доктор»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73026E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3D505DC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2A858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2D51EEB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3B3F34A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1DD27EA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67F6DB4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59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44699F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Основное мероприятие 5.06 </w:t>
            </w:r>
          </w:p>
          <w:p w14:paraId="238E916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Проведение региональных конкурсов профессионального мастерства («Лучший врач», «Лучший средний медицинский работник», «Лучший медицинский работник», «Лучший наставник»)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F6CADA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74EB0F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0E7D0A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783C066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31CEB40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C8493F6" w14:textId="77777777" w:rsidTr="00A57693">
        <w:trPr>
          <w:trHeight w:val="1429"/>
        </w:trPr>
        <w:tc>
          <w:tcPr>
            <w:tcW w:w="842" w:type="dxa"/>
            <w:shd w:val="clear" w:color="000000" w:fill="FFFFFF"/>
            <w:vAlign w:val="center"/>
          </w:tcPr>
          <w:p w14:paraId="7C511EC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60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F16081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Основное мероприятие </w:t>
            </w:r>
            <w:proofErr w:type="gramStart"/>
            <w:r w:rsidRPr="00E6661F">
              <w:rPr>
                <w:rFonts w:ascii="Times New Roman" w:hAnsi="Times New Roman"/>
              </w:rPr>
              <w:t>5.07  Осуществление</w:t>
            </w:r>
            <w:proofErr w:type="gramEnd"/>
            <w:r w:rsidRPr="00E6661F">
              <w:rPr>
                <w:rFonts w:ascii="Times New Roman" w:hAnsi="Times New Roman"/>
              </w:rPr>
              <w:t xml:space="preserve"> единовременных и ежемесячных выплат специалистам в государственных учреждениях здравоохранения Чеченской Республики, и врачам по особо востребованным специальностям, в том числе врачам-специалистам медицинских организаций, оказывающих медицинскую помощь в амбулаторных условиях.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B42225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32B58D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0FBFAA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1DCBF4F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3481A43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0FD9135" w14:textId="77777777" w:rsidTr="00A57693">
        <w:trPr>
          <w:trHeight w:val="698"/>
        </w:trPr>
        <w:tc>
          <w:tcPr>
            <w:tcW w:w="14029" w:type="dxa"/>
            <w:gridSpan w:val="7"/>
            <w:shd w:val="clear" w:color="000000" w:fill="FFFFFF"/>
            <w:vAlign w:val="center"/>
          </w:tcPr>
          <w:p w14:paraId="352D2BF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Подпрограмма 6 «Укрепление материально-технической базы учреждений здравоохранения Чеченской республики»</w:t>
            </w:r>
          </w:p>
        </w:tc>
      </w:tr>
      <w:tr w:rsidR="00100A34" w:rsidRPr="00E6661F" w14:paraId="230CC32F" w14:textId="77777777" w:rsidTr="00A57693">
        <w:trPr>
          <w:trHeight w:val="85"/>
        </w:trPr>
        <w:tc>
          <w:tcPr>
            <w:tcW w:w="842" w:type="dxa"/>
            <w:shd w:val="clear" w:color="000000" w:fill="FFFFFF"/>
            <w:vAlign w:val="center"/>
          </w:tcPr>
          <w:p w14:paraId="3AB8613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61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E7749D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Основное мероприятие 6.01 "Разработка и реализация мероприятий, </w:t>
            </w:r>
            <w:r w:rsidRPr="00E6661F">
              <w:rPr>
                <w:rFonts w:ascii="Times New Roman" w:hAnsi="Times New Roman"/>
              </w:rPr>
              <w:lastRenderedPageBreak/>
              <w:t>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158671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Министерство здравоохранения </w:t>
            </w:r>
            <w:r w:rsidRPr="00E6661F">
              <w:rPr>
                <w:rFonts w:ascii="Times New Roman" w:hAnsi="Times New Roman"/>
              </w:rPr>
              <w:lastRenderedPageBreak/>
              <w:t>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776C63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9F6AC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vAlign w:val="center"/>
          </w:tcPr>
          <w:p w14:paraId="28CF0CC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Повышение уровня материально-</w:t>
            </w:r>
            <w:r w:rsidRPr="00E6661F">
              <w:rPr>
                <w:rFonts w:ascii="Times New Roman" w:hAnsi="Times New Roman"/>
              </w:rPr>
              <w:lastRenderedPageBreak/>
              <w:t>технического обеспечения детских и родовспомогательных учреждений здравоохранения Чеченской Республики; Повышение уровня материально-технического обеспечения учреждений здравоохранения Чеченской Республики, оказывающих реабилитационную медицинскую помощь; Сокращение сети учреждений здравоохранения, подведомственных Министерству здравоохранения Чеченской Республики; Повышение доступности первичной медико-санитарной помощи для населения Чеченской Республики</w:t>
            </w:r>
          </w:p>
          <w:p w14:paraId="2A29537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E7469D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Снижение доступности для </w:t>
            </w:r>
            <w:r w:rsidRPr="00E6661F">
              <w:rPr>
                <w:rFonts w:ascii="Times New Roman" w:hAnsi="Times New Roman"/>
              </w:rPr>
              <w:lastRenderedPageBreak/>
              <w:t>населения Чеченской Республики медицинской помощи, предоставляемой детских и родовспомогательных медицинскими учреждениями здравоохранения; Снижение доступности для населения Чеченской Республики реабилитационной медицинской помощи; Снижение доступности медицинской помощи для населения Чеченской Республики, снижение удовлетворенности населения качеством медицинской помощи</w:t>
            </w:r>
          </w:p>
        </w:tc>
      </w:tr>
      <w:tr w:rsidR="00100A34" w:rsidRPr="00E6661F" w14:paraId="7F31A4F9" w14:textId="77777777" w:rsidTr="00A57693">
        <w:trPr>
          <w:trHeight w:val="85"/>
        </w:trPr>
        <w:tc>
          <w:tcPr>
            <w:tcW w:w="842" w:type="dxa"/>
            <w:shd w:val="clear" w:color="000000" w:fill="FFFFFF"/>
            <w:vAlign w:val="center"/>
          </w:tcPr>
          <w:p w14:paraId="3BA89B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61.1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E5E49C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6.01.1 Капитальный ремонт </w:t>
            </w:r>
            <w:proofErr w:type="gramStart"/>
            <w:r w:rsidRPr="00E6661F">
              <w:rPr>
                <w:rFonts w:ascii="Times New Roman" w:hAnsi="Times New Roman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</w:rPr>
              <w:t xml:space="preserve"> «Детская клиническая больница №2 г. Грозный» мощностью: стационар на 250 коек и поликлиника на 300 посещений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242550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5C5BF2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E43C09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6840573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075FBF1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D6F5F45" w14:textId="77777777" w:rsidTr="00A57693">
        <w:trPr>
          <w:trHeight w:val="1228"/>
        </w:trPr>
        <w:tc>
          <w:tcPr>
            <w:tcW w:w="842" w:type="dxa"/>
            <w:shd w:val="clear" w:color="000000" w:fill="FFFFFF"/>
            <w:vAlign w:val="center"/>
          </w:tcPr>
          <w:p w14:paraId="2E92CE5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1025FA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6.01.2 Строительство здания детского отделения ГБУ «Грозненской ЦРБ» мощностью: стационар на 20 коек и поликлиника на 50 посещений.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31D770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C6BC85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297E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6EBAB6D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0C06015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97FAE35" w14:textId="77777777" w:rsidTr="00A57693">
        <w:trPr>
          <w:trHeight w:val="1274"/>
        </w:trPr>
        <w:tc>
          <w:tcPr>
            <w:tcW w:w="842" w:type="dxa"/>
            <w:shd w:val="clear" w:color="000000" w:fill="FFFFFF"/>
            <w:vAlign w:val="center"/>
          </w:tcPr>
          <w:p w14:paraId="14A6B80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AEEB5D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6.01.3 Строительство здания ГБУ «Детская поликлиника № 3 г. Грозный» мощностью на 300 посещений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2C2D60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7993A4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5DCC6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257742A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6B4462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86174B2" w14:textId="77777777" w:rsidTr="00A57693">
        <w:trPr>
          <w:trHeight w:val="1180"/>
        </w:trPr>
        <w:tc>
          <w:tcPr>
            <w:tcW w:w="842" w:type="dxa"/>
            <w:shd w:val="clear" w:color="000000" w:fill="FFFFFF"/>
            <w:vAlign w:val="center"/>
          </w:tcPr>
          <w:p w14:paraId="724B084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389BAFA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Мероприятие 6.01.4 Строительство здания ГБУ «Детская поликлиника № 4 г. Грозный» мощностью на 300 посещений г. Грозный, ул. Гурьевская, 7.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5D6D660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DEAD446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DE727F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</w:tcPr>
          <w:p w14:paraId="44DB4FB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2C8E410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6916798" w14:textId="77777777" w:rsidTr="00A57693">
        <w:trPr>
          <w:trHeight w:val="1218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DC6B19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A98FC4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6.01.5 Строительство здания ГБУ «Детская стоматологическая поликлиника №1» г.Грозный (500 пос.)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A11F4D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DEAFB4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B5BEF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vAlign w:val="center"/>
          </w:tcPr>
          <w:p w14:paraId="396BAEB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731BA4E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B2F1A63" w14:textId="77777777" w:rsidTr="00A57693">
        <w:trPr>
          <w:trHeight w:val="1122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33FDE8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447BBC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6.01.6 Строительство здания ГБУ «Детской поликлиники №1 г. Грозного» на ул. </w:t>
            </w:r>
            <w:proofErr w:type="gramStart"/>
            <w:r w:rsidRPr="00E6661F">
              <w:rPr>
                <w:rFonts w:ascii="Times New Roman" w:hAnsi="Times New Roman"/>
              </w:rPr>
              <w:t>Слободская  г.</w:t>
            </w:r>
            <w:proofErr w:type="gramEnd"/>
            <w:r w:rsidRPr="00E6661F">
              <w:rPr>
                <w:rFonts w:ascii="Times New Roman" w:hAnsi="Times New Roman"/>
              </w:rPr>
              <w:t xml:space="preserve"> Грозного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EFA9A2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EF7B49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D8AF9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vAlign w:val="center"/>
            <w:hideMark/>
          </w:tcPr>
          <w:p w14:paraId="46D53BC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6307C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210B19F" w14:textId="77777777" w:rsidTr="00A57693">
        <w:trPr>
          <w:trHeight w:val="982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9143CC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61.7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86C7EF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6.01.7 Реконструкция здания ГБУ «Республиканский детский реабилитационный центр г.Грозного»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54F164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6159D9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4CA6B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5A49F0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75ECF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A4CAE5B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57AFE3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61.8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A76B16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6.01.8 Капитальный ремонт здания ГБУ «Республиканский клинический центр охраны здоровья матери и ребенка им. Аймани Кадыровой»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680DC8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8997A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F73E2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0217991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58A8B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CD8EECD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AC97C9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61.9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EBCF0F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6.01.9 Капитальный ремонт здания ГБУ Республиканский перинатальный </w:t>
            </w:r>
            <w:proofErr w:type="gramStart"/>
            <w:r w:rsidRPr="00E6661F">
              <w:rPr>
                <w:rFonts w:ascii="Times New Roman" w:hAnsi="Times New Roman"/>
              </w:rPr>
              <w:t>центр  на</w:t>
            </w:r>
            <w:proofErr w:type="gramEnd"/>
            <w:r w:rsidRPr="00E6661F">
              <w:rPr>
                <w:rFonts w:ascii="Times New Roman" w:hAnsi="Times New Roman"/>
              </w:rPr>
              <w:t xml:space="preserve"> 350 посещений в смену, г.Грозный б-р Дудаева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175EEB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454471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37F7F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5E3000E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29FF07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C412D5D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294E2C2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61.10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6FFB8F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6.01.10 Капитальный ремонт здания ГБУ «Республиканский детский туберкулезный санаторий «Чишки»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B68BB4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BE60FF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FFBA9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4A62BB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5E7E4C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5AEE6D9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B763F0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61.11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25C94E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Мероприятие 6.01.11 Капитальный </w:t>
            </w:r>
            <w:proofErr w:type="gramStart"/>
            <w:r w:rsidRPr="00E6661F">
              <w:rPr>
                <w:rFonts w:ascii="Times New Roman" w:hAnsi="Times New Roman"/>
              </w:rPr>
              <w:t>ремонт  здания</w:t>
            </w:r>
            <w:proofErr w:type="gramEnd"/>
            <w:r w:rsidRPr="00E6661F">
              <w:rPr>
                <w:rFonts w:ascii="Times New Roman" w:hAnsi="Times New Roman"/>
              </w:rPr>
              <w:t xml:space="preserve"> Филиала ГБУ «Детская  поликлиника №4» г. Грозный пос. Новый Алды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4CA60C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2F0795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6C6C9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708E3F6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236A3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EB693EF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1DADA0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61.12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3EA945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6.01.12 Капитальный ремонт здания ГБУ «Психоневрологический центр лечения и реабилитации детей»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94A5D3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4E7186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A08A0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9DB06A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29A262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7692E61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D563BF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61.13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048A67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6.01.13 Строительство здания ГБУ «Шалинская ЦРБ» 310 коек на 600 посещений в смену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E25F9D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1EDACA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065C5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3D103F6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5C4FA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A9F6972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925489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61.14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65E540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6.01.14 Строительство здания ГБУ «Ачхой-</w:t>
            </w:r>
            <w:proofErr w:type="gramStart"/>
            <w:r w:rsidRPr="00E6661F">
              <w:rPr>
                <w:rFonts w:ascii="Times New Roman" w:hAnsi="Times New Roman"/>
              </w:rPr>
              <w:t>Мартановская  ЦРБ</w:t>
            </w:r>
            <w:proofErr w:type="gramEnd"/>
            <w:r w:rsidRPr="00E6661F">
              <w:rPr>
                <w:rFonts w:ascii="Times New Roman" w:hAnsi="Times New Roman"/>
              </w:rPr>
              <w:t>» 260 коек на 600 посещений в смену*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BCA202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43F637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D6842D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5699669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600E00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5AB319F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09D32C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61.15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9B0BEC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6.01.15 Строительство здания ГБУ «Шелковская </w:t>
            </w:r>
            <w:proofErr w:type="gramStart"/>
            <w:r w:rsidRPr="00E6661F">
              <w:rPr>
                <w:rFonts w:ascii="Times New Roman" w:hAnsi="Times New Roman"/>
              </w:rPr>
              <w:t>ЦРБ»  150</w:t>
            </w:r>
            <w:proofErr w:type="gramEnd"/>
            <w:r w:rsidRPr="00E6661F">
              <w:rPr>
                <w:rFonts w:ascii="Times New Roman" w:hAnsi="Times New Roman"/>
              </w:rPr>
              <w:t xml:space="preserve"> коек / 450 посещений в смену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C948A2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984BF2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A7065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46AB7ED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2DD7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8C01209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39B74C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61.16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DDB01B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6.01.16 Строительство здания ГБУ «Шатойская межрайонная больница» 95 коек / 170 посещений в смену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5DD3E5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3AC80C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D5BDA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51D92AD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34E953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93EF867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B80CB0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61.17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6FA54C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6.01.17 Строительство здания ГБУ «Ножай-Юртовская ЦРБ» 132 койки / 300 посещений в смену*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C93A38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6F512D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E1713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4DC0348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ABDCB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3DF8FA5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FCC496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61.18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B29DBC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6.01.18 Строительство здания ГБУ «</w:t>
            </w:r>
            <w:proofErr w:type="spellStart"/>
            <w:r w:rsidRPr="00E6661F">
              <w:rPr>
                <w:rFonts w:ascii="Times New Roman" w:hAnsi="Times New Roman"/>
              </w:rPr>
              <w:t>Урус-Мартановская</w:t>
            </w:r>
            <w:proofErr w:type="spellEnd"/>
            <w:r w:rsidRPr="00E6661F">
              <w:rPr>
                <w:rFonts w:ascii="Times New Roman" w:hAnsi="Times New Roman"/>
              </w:rPr>
              <w:t xml:space="preserve"> ЦРБ» лечебно-</w:t>
            </w:r>
            <w:proofErr w:type="spellStart"/>
            <w:r w:rsidRPr="00E6661F">
              <w:rPr>
                <w:rFonts w:ascii="Times New Roman" w:hAnsi="Times New Roman"/>
              </w:rPr>
              <w:t>диагностиеский</w:t>
            </w:r>
            <w:proofErr w:type="spellEnd"/>
            <w:r w:rsidRPr="00E6661F">
              <w:rPr>
                <w:rFonts w:ascii="Times New Roman" w:hAnsi="Times New Roman"/>
              </w:rPr>
              <w:t xml:space="preserve"> корпус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FE11A7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9C1117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C89C1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4119C4C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9DC6C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C0DC80E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2966E2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61.19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00BC2E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6.01.19 Строительство здания ГБУ «Надтеречная центральная районная больница» с.Знаменское, Надтеречного района Чеченской Республики   150 коек </w:t>
            </w:r>
            <w:proofErr w:type="gramStart"/>
            <w:r w:rsidRPr="00E6661F">
              <w:rPr>
                <w:rFonts w:ascii="Times New Roman" w:hAnsi="Times New Roman"/>
              </w:rPr>
              <w:t>/  250</w:t>
            </w:r>
            <w:proofErr w:type="gramEnd"/>
            <w:r w:rsidRPr="00E6661F">
              <w:rPr>
                <w:rFonts w:ascii="Times New Roman" w:hAnsi="Times New Roman"/>
              </w:rPr>
              <w:t xml:space="preserve"> посещений в смену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E3FF1E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62F0AC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BE07A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6387F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8C290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9B82EB5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7C09FD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61.20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3C1FF4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6.01.20 Строительство здания ГБУ «Поликлиника №5 г.Грозный» 420 посещений в смену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46C569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B43818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CBFBB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078585C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869463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AE323E5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9E4B77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61.21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65EFE5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6.01.21 Строительство здания ГБУ «Поликлиника №7 г.Грозный» 500 посещений в смену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54F11B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5684ED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A6279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2A4A75D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97C81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006F1C7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6E4DB5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61.22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4C04A1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6.01.22 Строительство здания станции скорой помощи при ГБУ «Веденская ЦРБ»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FE71CE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04C03B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372F6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3321D3B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C4CD5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CE61B32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576315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61.23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24FAC7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6.01.23 Строительство здания станции скорой помощи при ГБУ «Урус-Мартановская ЦРБ»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5987DF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624542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BE2315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0B54A33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062C8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F5C9F2F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2AE07D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61.24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96F58D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6.01.24 Строительство здания станции скорой помощи при ГБУ «Шатойская МБ»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FAFD74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7E3320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0267C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154B45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96F5B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06B937B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F5388B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61.25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2B1C37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6.01.25 Строительство здания станции скорой помощи при ГБУ «Ножай-Юртовская ЦРБ»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8A5131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FD9FE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11913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61FD87A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6492DB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85352F1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A05B2E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61.26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7ACD38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6.01.26 Строительство здания станции скорой помощи при ГБУ «Надтеречная ЦРБ»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C3BE82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14672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9D60B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E939ED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041D34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BD23D5E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FA19C9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61.27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6018A8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6.01.27 Строительство здания станции скорой помощи при ГБУ «Шелковская ЦРБ»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42B201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57A4F0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355B2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59F71B8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7E79F2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F3CBE3D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B8905A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61.28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2AAD4F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6.01.28 Реконструкция здания ГБУ «Поликлиника №4 г. </w:t>
            </w:r>
            <w:proofErr w:type="gramStart"/>
            <w:r w:rsidRPr="00E6661F">
              <w:rPr>
                <w:rFonts w:ascii="Times New Roman" w:hAnsi="Times New Roman"/>
              </w:rPr>
              <w:t>Грозного»  ул.</w:t>
            </w:r>
            <w:proofErr w:type="gramEnd"/>
            <w:r w:rsidRPr="00E6661F">
              <w:rPr>
                <w:rFonts w:ascii="Times New Roman" w:hAnsi="Times New Roman"/>
              </w:rPr>
              <w:t xml:space="preserve"> А.А. Айдамирова, 141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EB83CB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CFE8C4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5952E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39CEDF4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057B16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755C88A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85B087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61.29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761BDE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6.01.29 Строительство здания ГБУ «Поликлиника №4, г. Грозный», ул.  Шейха Яндарова А-Х. (ул. Коммунистическая), 90.  </w:t>
            </w:r>
            <w:r w:rsidRPr="00E6661F">
              <w:rPr>
                <w:rFonts w:ascii="Times New Roman" w:hAnsi="Times New Roman"/>
              </w:rPr>
              <w:br/>
              <w:t>(20 коек /150 посещений в смену) ФИЛИАЛ №2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BBF825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CF71BC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F10CD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008657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D375A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089646F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0FB038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61.30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8C3A1D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6.01.30 Капитальный ремонт здания ГБУ «Республиканский кожно-венерологический диспансер»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423C33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B04EB3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C0C62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6C7F3F0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A0EBF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3454B25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1DEB9E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61.31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88EF35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6.01.31 Строительно-восстановительные работы здания городской больницы № 4 г. Грозного (2-ой пусковой комплекс)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F1A31D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AF64C5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DA58A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5488C6D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E41898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F1776C6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24609B2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61.32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92C7F9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6.01.32 Строительство здания пищеблока и прачечной при ГБУ «Гудермесская ЦРБ им. Х.Ш. Алиева» </w:t>
            </w:r>
            <w:proofErr w:type="gramStart"/>
            <w:r w:rsidRPr="00E6661F">
              <w:rPr>
                <w:rFonts w:ascii="Times New Roman" w:hAnsi="Times New Roman"/>
              </w:rPr>
              <w:t>в  г.</w:t>
            </w:r>
            <w:proofErr w:type="gramEnd"/>
            <w:r w:rsidRPr="00E6661F">
              <w:rPr>
                <w:rFonts w:ascii="Times New Roman" w:hAnsi="Times New Roman"/>
              </w:rPr>
              <w:t xml:space="preserve"> Гудермесе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B283AB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162784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ACC275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73AD091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042006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30CA966" w14:textId="77777777" w:rsidTr="00A57693">
        <w:trPr>
          <w:trHeight w:val="1329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234323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61.33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77843B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6.01.33 Строительство здания Участковой больницы с поликлиникой 50 коек / 150 посещений в смену с. Гвардейское, Надтеречного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BCAE9D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279006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11EEA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5FC3D3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C5B06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EE1FB1A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7CB62F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61.34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0A00DA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6.01.34 Строительство здания ГБУ «Поликлиника № 1 г.Грозный» 350 посещений в смену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737649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31A571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8CA2B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24C172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C20517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284A4B3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E6AE91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61.35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67DE11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6.01.35 Капитальный </w:t>
            </w:r>
            <w:proofErr w:type="gramStart"/>
            <w:r w:rsidRPr="00E6661F">
              <w:rPr>
                <w:rFonts w:ascii="Times New Roman" w:hAnsi="Times New Roman"/>
              </w:rPr>
              <w:t>ремонт  здания</w:t>
            </w:r>
            <w:proofErr w:type="gramEnd"/>
            <w:r w:rsidRPr="00E6661F">
              <w:rPr>
                <w:rFonts w:ascii="Times New Roman" w:hAnsi="Times New Roman"/>
              </w:rPr>
              <w:t xml:space="preserve"> Участковой больницы в с. Старые-Атаги, Урус-Мартановского 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631FEB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7064D0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C62AD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7866220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134D2B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B3104B5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5AF484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61.36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074F4F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6.01.36 Строительство здания ВА в с. Энгель-Юрт, Гудермесского района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1E7209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AD93D4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D9F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087DDE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58F80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2611A55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28E628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61.37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B65C50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6.01.37 Строительство здания ВА с. Бено-Юрт, Надтеречного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A44996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4BDC19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B76D2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6DE45C9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C0253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1297F4A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23BF6E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61.38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17B2B4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6.01.38 Строительство здания ВА с. Верхний-Наур, Надтеречного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D38CB5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6DEADF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C3B37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9C8CFE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DD559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BEA848D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004EFE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61.39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8746FB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6.01.39 Комплексный капремонт здания ФАП с. Ахкинчу-Борзой, Курчалоевского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5EDE6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2AC732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CA7D6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7F3AABC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DC711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9D5C154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EEBD3D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61.40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82B996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6.01.40 Строительство здания ФАПа п. Газ-Городок, Грозненского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BA9EA2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087AD7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16478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21C3FB9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9694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5DB1D52" w14:textId="77777777" w:rsidTr="00A57693">
        <w:trPr>
          <w:trHeight w:val="1187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686667E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61.41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BAC6E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6.01.41 Строительство здания ФП с. Нихалой, Шатойского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113E6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39170F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A8AE7F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B3AF90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7078E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28240BB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2009FB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61.42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CFD046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6.01.42 Строительство здания ФП с.Кокадой, Шатойского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19ECF1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47B7FD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E551A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387B0E3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DD794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97496D2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9FA18A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61.43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A90ACE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6.01.43 Строительство здания ФАПа ГБУ «Клиническая больница №4» в Заводском районе г. Грозного (Андреевская долина)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B4561B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FC2C73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60FD4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9E1F33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C3BB3F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31C9F2C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8CAF30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61.44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CDAD76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6.01.44 Строительство здания ФАПа ГБУ «Клиническая больница №4» в пос.Родина г. Грозного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28614D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CDA12B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0D8A9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038AAA0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A9D35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0FCFEEF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C131F3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61.45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4A2799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6.01.45 Строительство здания ФП с. Пачу, Нажай-Юртовского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81EC41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F56397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E8700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551E09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C6B71E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DE56C6F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4CCFF3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61.46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076722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6.01.46 Строительство здания ФАПа с. Центарой, Ножай-Юртовского муниципального района.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A9D432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E25864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9C651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2ADE4E3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D6C46D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2C6C501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57DB41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61.47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273BBE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6.01.47 Строительство здания ФП с. Малый Шуани, Ножай-Юртовского муниципального района.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CFCD1C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A07B97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63211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66F82EF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A2D9C0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87A1036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E808DC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61.48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4CB0F8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6.01.48 Строительство здания ФП с. Новый Замай-Юрт, Ножай-Юртовского муниципального района.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D1EEBB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646484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50132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07FC8C7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EA4EF3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50DE988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DCCAB9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61.49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FDF1CF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6.01.49 Строительство здания ФАПа с. Чишки, Грозненского муниципального района.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D660AA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EB3EFA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FEAA7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6FDEA9A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1ECF9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9B026A8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1C4E9E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61.50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4A4E71E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6.01.50 Строительство здания ФАПа ГБУ «Шатойская межрайонная больница» в с. Ведучи, Итум-Калинского муниципального района.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E737D3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F983EF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B541BB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4AA78A4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6FF25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9BC4F5C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5C7BFF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61.51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B1C44C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6.01.51 Строительство здания ВА с. Мелчхи, Гудермесского муниципального района.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686EB7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104336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3419E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2ED1C06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FD000D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818768E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383D327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61.52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EC517D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6.01.52 Строительство здания ФАПа с. Надтеречная центральная усадьба госхоза Минеральное, Надтеречного муниципального района.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A3006B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F7F81F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AA8E0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6F1717D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F9FAD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159BECB" w14:textId="77777777" w:rsidTr="00A57693">
        <w:trPr>
          <w:trHeight w:val="1158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2D88C96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61.53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3A3478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6.01.53 Строительство здания ВА с. Садовое, Грозненского муниципального района.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9FB574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A507E8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1320A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01D8096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EC5A8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6D159630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0AF942B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61.54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17825A6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6.01.54 Строительство здания ФП с.Таузен-Кала № 1, Веденского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ED3D48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F8DED9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E118C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307FFFA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7F8B7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7F7902D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02FA05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61.55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E2792B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6.01.55 Строительство здания ФП с.Верхнее Ца-Ведено, Веденского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F3406E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9F92A4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D7AA5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0AAF204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75241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7059F8E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F63032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61.56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247D1C8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6.01.56 Строительство здания ФП с. Ишхой-Хутор, Ножай-Юртовского муниципального района.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EBD333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B620D8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AE0AB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4EDE3FD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F43CC6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F653061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1DC6C20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61.57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D0E96A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6.01.57 Комплексный капремонт здания ГБУ «Республиканская психиатрическая больница № 2» Чеченская Республика. </w:t>
            </w:r>
            <w:proofErr w:type="spellStart"/>
            <w:r w:rsidRPr="00E6661F">
              <w:rPr>
                <w:rFonts w:ascii="Times New Roman" w:hAnsi="Times New Roman"/>
              </w:rPr>
              <w:t>Ачхой-Мартановский</w:t>
            </w:r>
            <w:proofErr w:type="spellEnd"/>
            <w:r w:rsidRPr="00E6661F">
              <w:rPr>
                <w:rFonts w:ascii="Times New Roman" w:hAnsi="Times New Roman"/>
              </w:rPr>
              <w:t xml:space="preserve"> район. с. Закан-юрт. улица Проселечная 1 (дом для врачей)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3B583A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5880CC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604010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7A8657A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DD006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86BC4F5" w14:textId="77777777" w:rsidTr="00A57693">
        <w:trPr>
          <w:trHeight w:val="1128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77FDE59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61.58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625D77F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6.01.58 Комплексный капремонт здания ГБУ «Веденская центральная районная больница»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6D136A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32A3CF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70E40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43E9EC9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2722B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779C78D0" w14:textId="77777777" w:rsidTr="00A57693">
        <w:trPr>
          <w:trHeight w:val="1045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96FDC3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61.59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33604A4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6.01.59 Строительство здания ФАПа ГБУ «Веденская центральная районная больница» в с. Гуни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00D676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D4467F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55DD4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1D17BA0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47628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222059DD" w14:textId="77777777" w:rsidTr="00A57693">
        <w:trPr>
          <w:trHeight w:val="112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8D3A93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61.60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B1075B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Мероприятие 6.01.60 Строительство здания поликлиники ГБУ «Наурская центральная районная больница»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181685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C8CB08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5D7D4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099C73F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18F29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30874509" w14:textId="77777777" w:rsidTr="00A57693">
        <w:trPr>
          <w:trHeight w:val="1158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4E242B2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61.61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5C9970E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Мероприятие 6.01.61 Строительство здания ФАПа ГБУ «Шатойская межрайонная больница» в с. А. </w:t>
            </w:r>
            <w:proofErr w:type="spellStart"/>
            <w:r w:rsidRPr="00E6661F">
              <w:rPr>
                <w:rFonts w:ascii="Times New Roman" w:hAnsi="Times New Roman"/>
              </w:rPr>
              <w:t>Шерипова</w:t>
            </w:r>
            <w:proofErr w:type="spellEnd"/>
            <w:r w:rsidRPr="00E6661F">
              <w:rPr>
                <w:rFonts w:ascii="Times New Roman" w:hAnsi="Times New Roman"/>
              </w:rPr>
              <w:t xml:space="preserve">, </w:t>
            </w:r>
            <w:proofErr w:type="spellStart"/>
            <w:r w:rsidRPr="00E6661F">
              <w:rPr>
                <w:rFonts w:ascii="Times New Roman" w:hAnsi="Times New Roman"/>
              </w:rPr>
              <w:t>Шатойского</w:t>
            </w:r>
            <w:proofErr w:type="spellEnd"/>
            <w:r w:rsidRPr="00E6661F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58C5A8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479D15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20BA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4C66772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1F64A2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9AA1982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  <w:hideMark/>
          </w:tcPr>
          <w:p w14:paraId="50702AB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61.62</w:t>
            </w:r>
          </w:p>
        </w:tc>
        <w:tc>
          <w:tcPr>
            <w:tcW w:w="4256" w:type="dxa"/>
            <w:shd w:val="clear" w:color="000000" w:fill="FFFFFF"/>
            <w:vAlign w:val="center"/>
            <w:hideMark/>
          </w:tcPr>
          <w:p w14:paraId="7A2343A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6.01.62 Комплексный капремонт здания ГБУ «Детская поликлиника №4 г.Грозного» филиал г. Грозный, ул. Воронежская, 142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5E879E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29A3B8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EBBB3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  <w:hideMark/>
          </w:tcPr>
          <w:p w14:paraId="2B79CD6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CA9B0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5B0D15D" w14:textId="77777777" w:rsidTr="00A57693">
        <w:trPr>
          <w:trHeight w:val="561"/>
        </w:trPr>
        <w:tc>
          <w:tcPr>
            <w:tcW w:w="14029" w:type="dxa"/>
            <w:gridSpan w:val="7"/>
            <w:shd w:val="clear" w:color="000000" w:fill="FFFFFF"/>
            <w:vAlign w:val="center"/>
          </w:tcPr>
          <w:p w14:paraId="1DA1727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Подпрограмма 7 «Цифровая трансформация здравоохранения»</w:t>
            </w:r>
          </w:p>
        </w:tc>
      </w:tr>
      <w:tr w:rsidR="00100A34" w:rsidRPr="00E6661F" w14:paraId="7FD4161C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7B5CB4F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2E97ACA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Региональный проект 7.N7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BC6F6E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6AFAE84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AD453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</w:tcPr>
          <w:p w14:paraId="3044C74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99D3A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43E5A994" w14:textId="77777777" w:rsidTr="00A57693">
        <w:trPr>
          <w:trHeight w:val="1129"/>
        </w:trPr>
        <w:tc>
          <w:tcPr>
            <w:tcW w:w="842" w:type="dxa"/>
            <w:shd w:val="clear" w:color="000000" w:fill="FFFFFF"/>
            <w:vAlign w:val="center"/>
          </w:tcPr>
          <w:p w14:paraId="06612FB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63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596FC5D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Основное мероприятие 7.01 "Информатизация здравоохранения, включая развитие телемедицины"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0066EF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1DC2F7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147B2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</w:tcPr>
          <w:p w14:paraId="67C5927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1909D0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FD4A8A9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5CA772E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 xml:space="preserve"> 63.1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1EEFBD1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7.01.1 Финансовое обеспечение по обновлению оборудования информационной системы записи на прием к врачу в электронном виде, обеспечение ее бесперебойного функционирования, популяризация сервиса «электронная регистратура»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E37006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4F16C3A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5D013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060548A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Возможность ведения электронной медицинской карты и электронной истории болезни во всех медицинских учреждениях, в том числе не работающих в системе обязательного медицинского страхования</w:t>
            </w:r>
          </w:p>
        </w:tc>
        <w:tc>
          <w:tcPr>
            <w:tcW w:w="2268" w:type="dxa"/>
            <w:vAlign w:val="center"/>
          </w:tcPr>
          <w:p w14:paraId="13C0A05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Отсутствие электронных медицинских карт и электронных историй болезни в медицинских учреждениях</w:t>
            </w:r>
          </w:p>
        </w:tc>
      </w:tr>
      <w:tr w:rsidR="00100A34" w:rsidRPr="00E6661F" w14:paraId="0577958E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7C5740E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63.2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A627C4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7.01.2 Монтаж локальных вычислительных сетей в медицинских учреждениях, а также поставка серверов (по два сервера в одну организацию для управления локальной сетью на базе технологии Active Directory и для автоматизации лечебного процесса на основе медицинской информационной системы)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F472C1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872C52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601FA2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 w:val="restart"/>
            <w:shd w:val="clear" w:color="000000" w:fill="FFFFFF"/>
          </w:tcPr>
          <w:p w14:paraId="14E7731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Сокращение количества сотрудников медицинских учреждений (врачи и средний медицинский персонал) на один персональный компьютер до 4 человек</w:t>
            </w:r>
          </w:p>
        </w:tc>
        <w:tc>
          <w:tcPr>
            <w:tcW w:w="2268" w:type="dxa"/>
            <w:vMerge w:val="restart"/>
            <w:vAlign w:val="center"/>
          </w:tcPr>
          <w:p w14:paraId="0E3795B9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Снижение уровня обеспечения медицинских учреждений персональной вычислительной техникой</w:t>
            </w:r>
          </w:p>
        </w:tc>
      </w:tr>
      <w:tr w:rsidR="00100A34" w:rsidRPr="00E6661F" w14:paraId="2EB7C842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57B116A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63.3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3FBF6CCC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7.01.3 Оснащение центра обработки данных Государственного бюджетного учреждения «Медицинский информационно-аналитический центр» источником бесперебойного питания (дизельный генератор)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DBD9D4F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E48B95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FA1532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vMerge/>
            <w:shd w:val="clear" w:color="000000" w:fill="FFFFFF"/>
          </w:tcPr>
          <w:p w14:paraId="630BDE8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5965BAB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5BB2A427" w14:textId="77777777" w:rsidTr="00A57693">
        <w:trPr>
          <w:trHeight w:val="1129"/>
        </w:trPr>
        <w:tc>
          <w:tcPr>
            <w:tcW w:w="842" w:type="dxa"/>
            <w:shd w:val="clear" w:color="000000" w:fill="FFFFFF"/>
            <w:vAlign w:val="center"/>
          </w:tcPr>
          <w:p w14:paraId="5B8A490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 63.4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3210642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Мероприятие 7.01.4 Расширение архива Центра обработки данных для соответствия методическим рекомендация по хранению радиологических исследований и историй болезни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4F9F4F6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43732D3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4A577A2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6AEB576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Бесперебойное функционирование и обеспечение соответствия методическим рекомендациям и требованиям Министерства здравоохранения Российской Федерации информационных систем, являющихся компонентами регионального сегмента ЕГИС</w:t>
            </w:r>
          </w:p>
        </w:tc>
        <w:tc>
          <w:tcPr>
            <w:tcW w:w="2268" w:type="dxa"/>
            <w:vAlign w:val="center"/>
          </w:tcPr>
          <w:p w14:paraId="61858E5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Увеличение количества неполадок и сбоев в работе информационных систем, являющихся компонентами регионального сегмента ЕГИС</w:t>
            </w:r>
          </w:p>
        </w:tc>
      </w:tr>
      <w:tr w:rsidR="00100A34" w:rsidRPr="00E6661F" w14:paraId="4444F807" w14:textId="77777777" w:rsidTr="00A57693">
        <w:trPr>
          <w:trHeight w:val="1200"/>
        </w:trPr>
        <w:tc>
          <w:tcPr>
            <w:tcW w:w="842" w:type="dxa"/>
            <w:shd w:val="clear" w:color="000000" w:fill="FFFFFF"/>
            <w:vAlign w:val="center"/>
          </w:tcPr>
          <w:p w14:paraId="6F50525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lastRenderedPageBreak/>
              <w:t>63.5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774D70E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7.01.5 Техническая поддержка Региональной медицинской информационной системы "</w:t>
            </w:r>
            <w:proofErr w:type="spellStart"/>
            <w:r w:rsidRPr="00E6661F">
              <w:rPr>
                <w:rFonts w:ascii="Times New Roman" w:hAnsi="Times New Roman"/>
              </w:rPr>
              <w:t>БАРС.Здравоохранение</w:t>
            </w:r>
            <w:proofErr w:type="spellEnd"/>
            <w:r w:rsidRPr="00E6661F">
              <w:rPr>
                <w:rFonts w:ascii="Times New Roman" w:hAnsi="Times New Roman"/>
              </w:rPr>
              <w:t>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86B3E7A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548BB0B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23C5DF9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10EE168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8E27F93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116E6E60" w14:textId="77777777" w:rsidTr="00A57693">
        <w:trPr>
          <w:trHeight w:val="1120"/>
        </w:trPr>
        <w:tc>
          <w:tcPr>
            <w:tcW w:w="842" w:type="dxa"/>
            <w:shd w:val="clear" w:color="000000" w:fill="FFFFFF"/>
            <w:vAlign w:val="center"/>
          </w:tcPr>
          <w:p w14:paraId="24EC0547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63.6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0D933B6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 xml:space="preserve">Мероприятие 7.01.6 Техническая поддержка Центрального архива медицинских изображений 3Di </w:t>
            </w:r>
            <w:proofErr w:type="spellStart"/>
            <w:r w:rsidRPr="00E6661F">
              <w:rPr>
                <w:rFonts w:ascii="Times New Roman" w:hAnsi="Times New Roman"/>
              </w:rPr>
              <w:t>Kometa</w:t>
            </w:r>
            <w:proofErr w:type="spellEnd"/>
            <w:r w:rsidRPr="00E6661F">
              <w:rPr>
                <w:rFonts w:ascii="Times New Roman" w:hAnsi="Times New Roman"/>
              </w:rPr>
              <w:t xml:space="preserve"> PACS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6459AFC2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5FB8962B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65D0A7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2802792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1ED8E08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7924149" w14:textId="77777777" w:rsidTr="00A57693">
        <w:trPr>
          <w:trHeight w:val="1191"/>
        </w:trPr>
        <w:tc>
          <w:tcPr>
            <w:tcW w:w="842" w:type="dxa"/>
            <w:shd w:val="clear" w:color="000000" w:fill="FFFFFF"/>
            <w:vAlign w:val="center"/>
          </w:tcPr>
          <w:p w14:paraId="548D057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63.7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41174D45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7.01.7 Техническая поддержка региональной системы сбора и обработки статистической информации "</w:t>
            </w:r>
            <w:proofErr w:type="spellStart"/>
            <w:r w:rsidRPr="00E6661F">
              <w:rPr>
                <w:rFonts w:ascii="Times New Roman" w:hAnsi="Times New Roman"/>
              </w:rPr>
              <w:t>Парус.Отчетность</w:t>
            </w:r>
            <w:proofErr w:type="spellEnd"/>
            <w:r w:rsidRPr="00E6661F">
              <w:rPr>
                <w:rFonts w:ascii="Times New Roman" w:hAnsi="Times New Roman"/>
              </w:rPr>
              <w:t>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5FC1BE5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23C6F324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6A627A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6650B73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41918B1A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F30B685" w14:textId="77777777" w:rsidTr="00A57693">
        <w:trPr>
          <w:trHeight w:val="1265"/>
        </w:trPr>
        <w:tc>
          <w:tcPr>
            <w:tcW w:w="842" w:type="dxa"/>
            <w:shd w:val="clear" w:color="000000" w:fill="FFFFFF"/>
            <w:vAlign w:val="center"/>
          </w:tcPr>
          <w:p w14:paraId="10DF4306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63.8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601AE4D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7.01.8 Техническая поддержка централизованной региональной системы льготного лекарственного обеспечения "</w:t>
            </w:r>
            <w:proofErr w:type="spellStart"/>
            <w:r w:rsidRPr="00E6661F">
              <w:rPr>
                <w:rFonts w:ascii="Times New Roman" w:hAnsi="Times New Roman"/>
              </w:rPr>
              <w:t>Парус.ЛЛО</w:t>
            </w:r>
            <w:proofErr w:type="spellEnd"/>
            <w:r w:rsidRPr="00E6661F">
              <w:rPr>
                <w:rFonts w:ascii="Times New Roman" w:hAnsi="Times New Roman"/>
              </w:rPr>
              <w:t>"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02C90324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748A2E0D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415AED8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EE18AA1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2D902D90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A34" w:rsidRPr="00E6661F" w14:paraId="06025393" w14:textId="77777777" w:rsidTr="00A57693">
        <w:trPr>
          <w:trHeight w:val="1500"/>
        </w:trPr>
        <w:tc>
          <w:tcPr>
            <w:tcW w:w="842" w:type="dxa"/>
            <w:shd w:val="clear" w:color="000000" w:fill="FFFFFF"/>
            <w:vAlign w:val="center"/>
          </w:tcPr>
          <w:p w14:paraId="5AD6D18D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63.9</w:t>
            </w:r>
          </w:p>
        </w:tc>
        <w:tc>
          <w:tcPr>
            <w:tcW w:w="4256" w:type="dxa"/>
            <w:shd w:val="clear" w:color="000000" w:fill="FFFFFF"/>
            <w:vAlign w:val="center"/>
          </w:tcPr>
          <w:p w14:paraId="7E31E1C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  <w:r w:rsidRPr="00E6661F">
              <w:rPr>
                <w:rFonts w:ascii="Times New Roman" w:hAnsi="Times New Roman"/>
              </w:rPr>
              <w:t>Мероприятие 7.01.9 Обеспечение информационной безопасности информационных систем персональных данных и значимых объектов критической информационной инфраструктуры, проведение аттестационных испытаний объектов информатизации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AAF0A59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Министерство здравоохранения Чеченской Республики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082CD2C6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9EB29F" w14:textId="77777777" w:rsidR="00100A34" w:rsidRPr="00E6661F" w:rsidRDefault="00100A34" w:rsidP="00100A34">
            <w:pPr>
              <w:spacing w:after="0" w:line="240" w:lineRule="auto"/>
            </w:pPr>
            <w:r w:rsidRPr="00E6661F">
              <w:rPr>
                <w:rFonts w:ascii="Times New Roman" w:hAnsi="Times New Roman"/>
              </w:rPr>
              <w:t>2025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5375C8B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67E63814" w14:textId="77777777" w:rsidR="00100A34" w:rsidRPr="00E6661F" w:rsidRDefault="00100A34" w:rsidP="00100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D252AA" w14:textId="77777777" w:rsidR="00A57693" w:rsidRPr="00E6661F" w:rsidRDefault="00A57693" w:rsidP="00E666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BBA2397" w14:textId="77777777" w:rsidR="00A57693" w:rsidRPr="00E6661F" w:rsidRDefault="00A57693" w:rsidP="00E66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2ACE32" w14:textId="77777777" w:rsidR="0039586F" w:rsidRPr="00E6661F" w:rsidRDefault="0039586F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809DD7" w14:textId="26B02615" w:rsidR="0039586F" w:rsidRPr="00E6661F" w:rsidRDefault="00FC6872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br w:type="page"/>
      </w:r>
      <w:r w:rsidR="00071F8D" w:rsidRPr="00E6661F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39586F" w:rsidRPr="00E6661F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14:paraId="1A33F52F" w14:textId="77777777" w:rsidR="0039586F" w:rsidRPr="00E6661F" w:rsidRDefault="0039586F" w:rsidP="00E6661F">
      <w:pPr>
        <w:spacing w:after="0" w:line="240" w:lineRule="auto"/>
        <w:ind w:firstLine="9781"/>
        <w:rPr>
          <w:rFonts w:ascii="Times New Roman" w:hAnsi="Times New Roman"/>
          <w:sz w:val="20"/>
          <w:szCs w:val="20"/>
          <w:lang w:eastAsia="ru-RU"/>
        </w:rPr>
      </w:pPr>
      <w:r w:rsidRPr="00E6661F">
        <w:rPr>
          <w:rFonts w:ascii="Times New Roman" w:hAnsi="Times New Roman"/>
          <w:sz w:val="20"/>
          <w:szCs w:val="20"/>
          <w:lang w:eastAsia="ru-RU"/>
        </w:rPr>
        <w:t>к государственной программе Чеченской Республики</w:t>
      </w:r>
    </w:p>
    <w:p w14:paraId="5651C8C4" w14:textId="774A8ABA" w:rsidR="0039586F" w:rsidRPr="00E6661F" w:rsidRDefault="009D7011" w:rsidP="00E6661F">
      <w:pPr>
        <w:spacing w:after="0" w:line="240" w:lineRule="auto"/>
        <w:ind w:firstLine="9781"/>
        <w:rPr>
          <w:rFonts w:ascii="Times New Roman" w:hAnsi="Times New Roman"/>
          <w:sz w:val="20"/>
          <w:szCs w:val="20"/>
          <w:lang w:eastAsia="ru-RU"/>
        </w:rPr>
      </w:pPr>
      <w:r w:rsidRPr="00E6661F">
        <w:rPr>
          <w:rFonts w:ascii="Times New Roman" w:hAnsi="Times New Roman"/>
          <w:sz w:val="20"/>
          <w:szCs w:val="20"/>
          <w:lang w:eastAsia="ru-RU"/>
        </w:rPr>
        <w:t>«</w:t>
      </w:r>
      <w:r w:rsidR="0039586F" w:rsidRPr="00E6661F">
        <w:rPr>
          <w:rFonts w:ascii="Times New Roman" w:hAnsi="Times New Roman"/>
          <w:sz w:val="20"/>
          <w:szCs w:val="20"/>
          <w:lang w:eastAsia="ru-RU"/>
        </w:rPr>
        <w:t>Развитие здравоохранения Чеченской Республики</w:t>
      </w:r>
      <w:r w:rsidRPr="00E6661F">
        <w:rPr>
          <w:rFonts w:ascii="Times New Roman" w:hAnsi="Times New Roman"/>
          <w:sz w:val="20"/>
          <w:szCs w:val="20"/>
          <w:lang w:eastAsia="ru-RU"/>
        </w:rPr>
        <w:t>»</w:t>
      </w:r>
    </w:p>
    <w:p w14:paraId="78181461" w14:textId="77777777" w:rsidR="00D41ED1" w:rsidRPr="00E6661F" w:rsidRDefault="00D41ED1" w:rsidP="00E6661F">
      <w:pPr>
        <w:spacing w:after="0" w:line="240" w:lineRule="auto"/>
        <w:ind w:firstLine="9781"/>
        <w:rPr>
          <w:rFonts w:ascii="Times New Roman" w:hAnsi="Times New Roman"/>
          <w:sz w:val="20"/>
          <w:szCs w:val="20"/>
          <w:lang w:eastAsia="ru-RU"/>
        </w:rPr>
      </w:pPr>
    </w:p>
    <w:p w14:paraId="58546885" w14:textId="189A1D37" w:rsidR="00D41ED1" w:rsidRPr="00E6661F" w:rsidRDefault="00D41ED1" w:rsidP="00E6661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6661F">
        <w:rPr>
          <w:rFonts w:ascii="Times New Roman" w:hAnsi="Times New Roman"/>
          <w:b/>
          <w:bCs/>
          <w:sz w:val="28"/>
          <w:szCs w:val="28"/>
          <w:lang w:eastAsia="ru-RU"/>
        </w:rPr>
        <w:t>Сведения об основных мерах правового регулирования в сфере реализации государственной программы</w:t>
      </w:r>
    </w:p>
    <w:p w14:paraId="2B9AF69C" w14:textId="200064B8" w:rsidR="004A4B75" w:rsidRPr="00E6661F" w:rsidRDefault="004A4B75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1134"/>
        <w:gridCol w:w="3731"/>
        <w:gridCol w:w="5302"/>
        <w:gridCol w:w="4430"/>
      </w:tblGrid>
      <w:tr w:rsidR="00CF747D" w:rsidRPr="00E6661F" w14:paraId="51ABF6B0" w14:textId="77777777" w:rsidTr="00101134">
        <w:trPr>
          <w:trHeight w:val="31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1350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CB17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5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01E8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4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DEE0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и соисполнители</w:t>
            </w:r>
          </w:p>
        </w:tc>
      </w:tr>
      <w:tr w:rsidR="00CF747D" w:rsidRPr="00E6661F" w14:paraId="634B83C8" w14:textId="77777777" w:rsidTr="00101134">
        <w:trPr>
          <w:trHeight w:val="30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3AA6F" w14:textId="77777777" w:rsidR="00D41ED1" w:rsidRPr="00E6661F" w:rsidRDefault="00D41ED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E3EC3" w14:textId="77777777" w:rsidR="00D41ED1" w:rsidRPr="00E6661F" w:rsidRDefault="00D41ED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AA1E6" w14:textId="77777777" w:rsidR="00D41ED1" w:rsidRPr="00E6661F" w:rsidRDefault="00D41ED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1AD20" w14:textId="77777777" w:rsidR="00D41ED1" w:rsidRPr="00E6661F" w:rsidRDefault="00D41ED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747D" w:rsidRPr="00E6661F" w14:paraId="7B5DFBAD" w14:textId="77777777" w:rsidTr="00101134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83B8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118B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EA51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2A0D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747D" w:rsidRPr="00E6661F" w14:paraId="438E0FA4" w14:textId="77777777" w:rsidTr="00D41ED1">
        <w:trPr>
          <w:trHeight w:val="330"/>
        </w:trPr>
        <w:tc>
          <w:tcPr>
            <w:tcW w:w="1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D1C93" w14:textId="0CCC6525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государственной программы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здравоохранения Чеченской Республики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747D" w:rsidRPr="00E6661F" w14:paraId="2032F50F" w14:textId="77777777" w:rsidTr="00F6070E">
        <w:trPr>
          <w:trHeight w:val="630"/>
        </w:trPr>
        <w:tc>
          <w:tcPr>
            <w:tcW w:w="145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AD10F" w14:textId="5F4A6DA5" w:rsidR="00D41ED1" w:rsidRPr="00E6661F" w:rsidRDefault="00D10A5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D41ED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41ED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747D" w:rsidRPr="00E6661F" w14:paraId="29A30308" w14:textId="77777777" w:rsidTr="00F6070E">
        <w:trPr>
          <w:trHeight w:val="56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44C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C1F" w14:textId="38641D87" w:rsidR="00D41ED1" w:rsidRPr="00E6661F" w:rsidRDefault="00D41ED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Чеченской Республики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28</w:t>
            </w:r>
            <w:r w:rsidR="0025467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2017 г. № 310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C6A" w14:textId="3A2C453C" w:rsidR="00D41ED1" w:rsidRPr="00E6661F" w:rsidRDefault="00D41ED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финансового обеспечения оказания высокотехнологичной медицинской помощи, не включенной в базовую программу обязательного медицинского страхования, за счет средств республиканского бюджета гражданам Российской Федерации, проживающим на территории Чеченской Республики, и Порядка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проживающим на территории Чеченской Республики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B83E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46E3F9B5" w14:textId="77777777" w:rsidTr="00F6070E">
        <w:trPr>
          <w:trHeight w:val="37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21F2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2B29" w14:textId="21E6725B" w:rsidR="00D41ED1" w:rsidRPr="00E6661F" w:rsidRDefault="00D41ED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Чеченской Республики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5</w:t>
            </w:r>
            <w:r w:rsidR="0025467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2016 г. № 74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B39C" w14:textId="6F76EA1E" w:rsidR="00D41ED1" w:rsidRPr="00E6661F" w:rsidRDefault="009D701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41ED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об </w:t>
            </w:r>
            <w:proofErr w:type="gramStart"/>
            <w:r w:rsidR="00D41ED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 обеспечения</w:t>
            </w:r>
            <w:proofErr w:type="gramEnd"/>
            <w:r w:rsidR="00D41ED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Российской Федерации, проживающих на территории Чеченской Республики,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или инвалидности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41ED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6134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46A7BC8E" w14:textId="77777777" w:rsidTr="00F6070E">
        <w:trPr>
          <w:trHeight w:val="3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B4C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495" w14:textId="2FD53887" w:rsidR="00D41ED1" w:rsidRPr="00E6661F" w:rsidRDefault="00D41ED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Чеченской Республики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23</w:t>
            </w:r>
            <w:r w:rsidR="0025467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2011 г. № 83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708" w14:textId="5CFFC0A3" w:rsidR="00D41ED1" w:rsidRPr="00E6661F" w:rsidRDefault="009D701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41ED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 реализации мер социальной поддержки отдельных категорий населения Чеченской Республики по обеспечению лекарственными средствами, изделиями медицинского назначения и специализированным лечебным питанием, отпускаемыми по рецептам врачей бесплатно, за счет средств республиканского бюджета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41ED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5BA6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17726FFB" w14:textId="77777777" w:rsidTr="00F6070E">
        <w:trPr>
          <w:trHeight w:val="34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77D7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4E4C" w14:textId="245F8B25" w:rsidR="00D41ED1" w:rsidRPr="00E6661F" w:rsidRDefault="00D41ED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9</w:t>
            </w:r>
            <w:r w:rsidR="0025467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2019 г. № 1304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6F43" w14:textId="55F0BAB0" w:rsidR="00D41ED1" w:rsidRPr="00E6661F" w:rsidRDefault="009D701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41ED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12EA" w14:textId="77777777" w:rsidR="00D41ED1" w:rsidRPr="00E6661F" w:rsidRDefault="00D41ED1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06DC9206" w14:textId="77777777" w:rsidTr="00F6070E">
        <w:trPr>
          <w:trHeight w:val="875"/>
        </w:trPr>
        <w:tc>
          <w:tcPr>
            <w:tcW w:w="1459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C244F8" w14:textId="74043621" w:rsidR="00F6070E" w:rsidRPr="00E6661F" w:rsidRDefault="00D10A5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  <w:r w:rsidR="00F6070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6070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реализации государственной программы, в том числе организация обязательного медицинского страхования граждан Российской Федерации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747D" w:rsidRPr="00E6661F" w14:paraId="5622C797" w14:textId="77777777" w:rsidTr="00F6070E">
        <w:trPr>
          <w:trHeight w:val="8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D79B4" w14:textId="5EE17D30" w:rsidR="00F6070E" w:rsidRPr="00E6661F" w:rsidRDefault="00F6070E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D231" w14:textId="47E92955" w:rsidR="00F6070E" w:rsidRPr="00E6661F" w:rsidRDefault="00F6070E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Правительства Чеченской Республики от 27</w:t>
            </w:r>
            <w:r w:rsidR="0025467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2021г. г. № 351-р</w:t>
            </w:r>
          </w:p>
        </w:tc>
        <w:tc>
          <w:tcPr>
            <w:tcW w:w="5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F69FE8" w14:textId="3F2856D7" w:rsidR="00F6070E" w:rsidRPr="00E6661F" w:rsidRDefault="009D7011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6070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перечня медицинских организаций, уполномоченных на проведение медицинского освидетельствования иностранных граждан и лиц без гражданства на территории Чеченской Республики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6070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6155BB" w14:textId="718D2FF9" w:rsidR="00F6070E" w:rsidRPr="00E6661F" w:rsidRDefault="00F6070E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29FC9D5C" w14:textId="77777777" w:rsidTr="00F6070E">
        <w:trPr>
          <w:trHeight w:val="330"/>
        </w:trPr>
        <w:tc>
          <w:tcPr>
            <w:tcW w:w="1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A2EA" w14:textId="1DE5FB32" w:rsidR="00F6070E" w:rsidRPr="00E6661F" w:rsidRDefault="00D10A5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F6070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6070E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747D" w:rsidRPr="00E6661F" w14:paraId="36E7E935" w14:textId="77777777" w:rsidTr="00F6070E">
        <w:trPr>
          <w:trHeight w:val="18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AEA8" w14:textId="290D3A2B" w:rsidR="00F6070E" w:rsidRPr="00E6661F" w:rsidRDefault="00F6070E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3E1" w14:textId="1D761FDC" w:rsidR="00F6070E" w:rsidRPr="00E6661F" w:rsidRDefault="00F6070E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</w:t>
            </w:r>
            <w:r w:rsidR="0025467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льства Чеченской Республики от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5467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2016 г. № 40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80FB" w14:textId="5C000F2D" w:rsidR="00F6070E" w:rsidRPr="00E6661F" w:rsidRDefault="00F6070E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</w:t>
            </w:r>
            <w:proofErr w:type="gramStart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 мер</w:t>
            </w:r>
            <w:proofErr w:type="gramEnd"/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поддержки медицинским и фармацевтическим работникам Чеченской Республики, работающим и проживающим в сельской местности (поселках городского типа)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766" w14:textId="77777777" w:rsidR="00F6070E" w:rsidRPr="00E6661F" w:rsidRDefault="00F6070E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  <w:tr w:rsidR="00CF747D" w:rsidRPr="00E6661F" w14:paraId="0B9F2CB1" w14:textId="77777777" w:rsidTr="00F6070E">
        <w:trPr>
          <w:trHeight w:val="9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1AEE" w14:textId="136BCA0F" w:rsidR="00F6070E" w:rsidRPr="00E6661F" w:rsidRDefault="00F6070E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B94" w14:textId="33D3F089" w:rsidR="00F6070E" w:rsidRPr="00E6661F" w:rsidRDefault="00F6070E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Чеченской Республики от 10</w:t>
            </w:r>
            <w:r w:rsidR="0025467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2019 г. № 241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14EA" w14:textId="194C5E87" w:rsidR="00F6070E" w:rsidRPr="00E6661F" w:rsidRDefault="00F6070E" w:rsidP="00E6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Правительства Чеченской Республики от 2 апреля 2019 г. № 52</w:t>
            </w:r>
            <w:r w:rsidR="009D7011"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8" w14:textId="77777777" w:rsidR="00F6070E" w:rsidRPr="00E6661F" w:rsidRDefault="00F6070E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Чеченской Республики</w:t>
            </w:r>
          </w:p>
        </w:tc>
      </w:tr>
    </w:tbl>
    <w:p w14:paraId="4A24B0A6" w14:textId="77777777" w:rsidR="00D41ED1" w:rsidRPr="00E6661F" w:rsidRDefault="00D41ED1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F37704" w14:textId="77777777" w:rsidR="000B0D13" w:rsidRPr="00E6661F" w:rsidRDefault="000B0D13" w:rsidP="00E6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DE2BB0" w14:textId="77777777" w:rsidR="00D41ED1" w:rsidRPr="00E6661F" w:rsidRDefault="000B0D13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6661F">
        <w:rPr>
          <w:rFonts w:ascii="Times New Roman" w:hAnsi="Times New Roman"/>
          <w:sz w:val="28"/>
          <w:szCs w:val="28"/>
        </w:rPr>
        <w:br w:type="page"/>
      </w:r>
      <w:r w:rsidR="00D41ED1" w:rsidRPr="00E6661F"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  <w:r w:rsidR="00D41ED1" w:rsidRPr="00E6661F">
        <w:rPr>
          <w:rFonts w:ascii="Times New Roman" w:hAnsi="Times New Roman"/>
          <w:sz w:val="20"/>
          <w:szCs w:val="20"/>
          <w:lang w:eastAsia="ru-RU"/>
        </w:rPr>
        <w:br/>
        <w:t xml:space="preserve">к государственной программе </w:t>
      </w:r>
    </w:p>
    <w:p w14:paraId="0129C513" w14:textId="2F2F1C0B" w:rsidR="000B0D13" w:rsidRPr="00E6661F" w:rsidRDefault="00D41ED1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6661F">
        <w:rPr>
          <w:rFonts w:ascii="Times New Roman" w:hAnsi="Times New Roman"/>
          <w:sz w:val="20"/>
          <w:szCs w:val="20"/>
          <w:lang w:eastAsia="ru-RU"/>
        </w:rPr>
        <w:t xml:space="preserve">Чеченской </w:t>
      </w:r>
      <w:proofErr w:type="gramStart"/>
      <w:r w:rsidRPr="00E6661F">
        <w:rPr>
          <w:rFonts w:ascii="Times New Roman" w:hAnsi="Times New Roman"/>
          <w:sz w:val="20"/>
          <w:szCs w:val="20"/>
          <w:lang w:eastAsia="ru-RU"/>
        </w:rPr>
        <w:t>Республики</w:t>
      </w:r>
      <w:r w:rsidRPr="00E6661F">
        <w:rPr>
          <w:rFonts w:ascii="Times New Roman" w:hAnsi="Times New Roman"/>
          <w:sz w:val="20"/>
          <w:szCs w:val="20"/>
          <w:lang w:eastAsia="ru-RU"/>
        </w:rPr>
        <w:br/>
      </w:r>
      <w:r w:rsidR="009D7011" w:rsidRPr="00E6661F">
        <w:rPr>
          <w:rFonts w:ascii="Times New Roman" w:hAnsi="Times New Roman"/>
          <w:sz w:val="20"/>
          <w:szCs w:val="20"/>
          <w:lang w:eastAsia="ru-RU"/>
        </w:rPr>
        <w:t>«</w:t>
      </w:r>
      <w:proofErr w:type="gramEnd"/>
      <w:r w:rsidRPr="00E6661F">
        <w:rPr>
          <w:rFonts w:ascii="Times New Roman" w:hAnsi="Times New Roman"/>
          <w:sz w:val="20"/>
          <w:szCs w:val="20"/>
          <w:lang w:eastAsia="ru-RU"/>
        </w:rPr>
        <w:t>Развитие здравоохранения Чеченской Республики</w:t>
      </w:r>
      <w:r w:rsidR="009D7011" w:rsidRPr="00E6661F">
        <w:rPr>
          <w:rFonts w:ascii="Times New Roman" w:hAnsi="Times New Roman"/>
          <w:sz w:val="20"/>
          <w:szCs w:val="20"/>
          <w:lang w:eastAsia="ru-RU"/>
        </w:rPr>
        <w:t>»</w:t>
      </w:r>
    </w:p>
    <w:p w14:paraId="1AFAADD0" w14:textId="6C0E85E4" w:rsidR="00D41ED1" w:rsidRPr="00E6661F" w:rsidRDefault="00D41ED1" w:rsidP="00E6661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43366C1" w14:textId="5620C318" w:rsidR="00D41ED1" w:rsidRPr="00E6661F" w:rsidRDefault="00D41ED1" w:rsidP="00E6661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661F">
        <w:rPr>
          <w:rFonts w:ascii="Times New Roman" w:hAnsi="Times New Roman"/>
          <w:b/>
          <w:sz w:val="28"/>
          <w:szCs w:val="28"/>
          <w:lang w:eastAsia="ru-RU"/>
        </w:rPr>
        <w:t>Прогноз сводных показателей государственных заданий на оказание государственных услуг (работы) государственными учреждениями по государственной программе</w:t>
      </w:r>
    </w:p>
    <w:p w14:paraId="2704FDC0" w14:textId="77777777" w:rsidR="001803AC" w:rsidRPr="00E6661F" w:rsidRDefault="001803AC" w:rsidP="00E6661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635"/>
        <w:gridCol w:w="660"/>
        <w:gridCol w:w="726"/>
        <w:gridCol w:w="726"/>
        <w:gridCol w:w="727"/>
        <w:gridCol w:w="727"/>
        <w:gridCol w:w="727"/>
        <w:gridCol w:w="722"/>
        <w:gridCol w:w="727"/>
        <w:gridCol w:w="727"/>
        <w:gridCol w:w="727"/>
        <w:gridCol w:w="727"/>
        <w:gridCol w:w="887"/>
        <w:gridCol w:w="795"/>
        <w:gridCol w:w="197"/>
        <w:gridCol w:w="960"/>
      </w:tblGrid>
      <w:tr w:rsidR="001803AC" w:rsidRPr="00E6661F" w14:paraId="76AE275D" w14:textId="77777777" w:rsidTr="002851F3">
        <w:trPr>
          <w:trHeight w:val="1545"/>
        </w:trPr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A2FED" w14:textId="77777777" w:rsidR="001803AC" w:rsidRPr="00E6661F" w:rsidRDefault="001803AC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Код государственной услуги (работы)</w:t>
            </w:r>
            <w:r w:rsidRPr="00E6661F">
              <w:rPr>
                <w:rFonts w:ascii="Times New Roman" w:hAnsi="Times New Roman"/>
                <w:sz w:val="18"/>
                <w:szCs w:val="18"/>
              </w:rPr>
              <w:br/>
              <w:t>№ п/п</w:t>
            </w:r>
          </w:p>
        </w:tc>
        <w:tc>
          <w:tcPr>
            <w:tcW w:w="2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6DA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Наименование государственной</w:t>
            </w:r>
            <w:r w:rsidRPr="00E6661F">
              <w:rPr>
                <w:rFonts w:ascii="Times New Roman" w:hAnsi="Times New Roman"/>
                <w:sz w:val="18"/>
                <w:szCs w:val="18"/>
              </w:rPr>
              <w:br/>
              <w:t>услуги (работы), показатели объема услуги, подпрограммы</w:t>
            </w:r>
          </w:p>
        </w:tc>
        <w:tc>
          <w:tcPr>
            <w:tcW w:w="50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3FE8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Сводное значение показателя объема услуги (работ)</w:t>
            </w:r>
          </w:p>
        </w:tc>
        <w:tc>
          <w:tcPr>
            <w:tcW w:w="57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361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Расходы республиканского бюджета на оказание государственной услуги (работ) (тыс. рублей)</w:t>
            </w:r>
          </w:p>
        </w:tc>
      </w:tr>
      <w:tr w:rsidR="001803AC" w:rsidRPr="00E6661F" w14:paraId="1B9595B1" w14:textId="77777777" w:rsidTr="002851F3">
        <w:trPr>
          <w:trHeight w:val="300"/>
        </w:trPr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90E67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A4362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7E8C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9325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1C7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6AC5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D63E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BC6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DD43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23C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DF15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0AB8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2910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35C3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48DC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F09B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1803AC" w:rsidRPr="00E6661F" w14:paraId="2B398859" w14:textId="77777777" w:rsidTr="002851F3">
        <w:trPr>
          <w:trHeight w:val="30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C6EB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FF39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FC50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6CF6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445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9A85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C3EC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0B65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069A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2B03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E374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1CD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C950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E8E8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FA30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EC57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1803AC" w:rsidRPr="00E6661F" w14:paraId="40445AC5" w14:textId="77777777" w:rsidTr="002851F3">
        <w:trPr>
          <w:trHeight w:val="70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08151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9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DE91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Pr="00E6661F">
              <w:rPr>
                <w:rFonts w:ascii="Times New Roman" w:hAnsi="Times New Roman"/>
                <w:sz w:val="18"/>
                <w:szCs w:val="18"/>
              </w:rPr>
              <w:t xml:space="preserve">  6</w:t>
            </w:r>
            <w:proofErr w:type="gramEnd"/>
            <w:r w:rsidRPr="00E6661F">
              <w:rPr>
                <w:rFonts w:ascii="Times New Roman" w:hAnsi="Times New Roman"/>
                <w:sz w:val="18"/>
                <w:szCs w:val="18"/>
              </w:rPr>
              <w:t xml:space="preserve"> «Обеспечение реализации государственной программы, в том числе организация обязательного медицинского страхования граждан Российской Федерации»</w:t>
            </w:r>
          </w:p>
        </w:tc>
      </w:tr>
      <w:tr w:rsidR="001803AC" w:rsidRPr="00E6661F" w14:paraId="772B6F46" w14:textId="77777777" w:rsidTr="002851F3">
        <w:trPr>
          <w:trHeight w:val="70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B069E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9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9A71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Мероприятие 6.1 Финансовое обеспечение деятельности амбулаторно-поликлинических учреждений здравоохранения Чеченской Республики по оказанию государственных услуг (выполнению работ) в рамках государственных заданий</w:t>
            </w:r>
          </w:p>
        </w:tc>
      </w:tr>
      <w:tr w:rsidR="001803AC" w:rsidRPr="00E6661F" w14:paraId="4C410A7C" w14:textId="77777777" w:rsidTr="002851F3">
        <w:trPr>
          <w:trHeight w:val="847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8B56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3778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Государственная услуга/работа 1: Первичная медико-санитарная помощь, не включенная в базовую программу обязательного медицинского страхования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CFC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8252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6E0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733F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08FF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1159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6D1C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A531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1D7F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622C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1DBD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272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B27E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2C5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0D873729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C05F2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F904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Число посещений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021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522317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2A8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543729,7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1790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543729,7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C8CB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549167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ED81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591703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3D5A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628057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1F9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666343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489C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347363,2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5D72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310500,2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BE0C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313942,7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B754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317082,2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3094" w14:textId="77777777" w:rsidR="001803AC" w:rsidRPr="00E6661F" w:rsidRDefault="001803AC" w:rsidP="00E666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 xml:space="preserve"> 367 479,0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822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405 667,5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94B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447 598,0</w:t>
            </w:r>
          </w:p>
        </w:tc>
      </w:tr>
      <w:tr w:rsidR="001803AC" w:rsidRPr="00E6661F" w14:paraId="19EA285D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BD638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5F045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2. Число осмотров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F5D4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82460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7C2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89700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7104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86415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8566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87279,15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7626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88151,94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6805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89033,46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6D75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89923,8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0B60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47934,6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3B03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54603,39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E68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54112,6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3D49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54653,73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00DC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55200,27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E8D5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55752,27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07BC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56309,79</w:t>
            </w:r>
          </w:p>
        </w:tc>
      </w:tr>
      <w:tr w:rsidR="001803AC" w:rsidRPr="00E6661F" w14:paraId="2572AEA5" w14:textId="77777777" w:rsidTr="002851F3">
        <w:trPr>
          <w:trHeight w:val="70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B36CD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9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2271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Мероприятие 6.2 Финансовое обеспечение деятельности стационарных учреждений здравоохранения Чеченской Республики по оказанию государственных услуг (выполнению работ) в рамках государственных заданий</w:t>
            </w:r>
          </w:p>
        </w:tc>
      </w:tr>
      <w:tr w:rsidR="001803AC" w:rsidRPr="00E6661F" w14:paraId="77707C8F" w14:textId="77777777" w:rsidTr="002851F3">
        <w:trPr>
          <w:trHeight w:val="2916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2AB36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F0417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2: 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DF8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99C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3446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5015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0FDC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3DA3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2DB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3B95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0B5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BBD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4E9E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E773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FAB0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2158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03AC" w:rsidRPr="00E6661F" w14:paraId="582DDB6D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773B5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EC709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Случаев лечения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8DC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2316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8ED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2301,644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8B00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2058,071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0CA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2078,652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41B6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 xml:space="preserve">2150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CB82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2282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199A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2421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1055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30528,6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D59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31167,02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9F80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28154,72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9C7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28436,27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AD04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33 121,1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602B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36 562,2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34A8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40 342,8</w:t>
            </w:r>
          </w:p>
        </w:tc>
      </w:tr>
      <w:tr w:rsidR="001803AC" w:rsidRPr="00E6661F" w14:paraId="1D64973F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7D703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075F1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2. Случаев госпитализации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96F1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8203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F60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8957,397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69CF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9216,243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DC6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9308,405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7829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8915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9712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9200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7F6D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9296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6272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743367,4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8C6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1037924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728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1035604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D7B1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1045960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8027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1 193 569,7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3524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1 232 013,2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8D08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1 244 880,3</w:t>
            </w:r>
          </w:p>
        </w:tc>
      </w:tr>
      <w:tr w:rsidR="001803AC" w:rsidRPr="00E6661F" w14:paraId="0D4AC7CB" w14:textId="77777777" w:rsidTr="002851F3">
        <w:trPr>
          <w:trHeight w:val="1068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B1B50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39438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3: Паллиативная медицинская помощь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FF1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CBC0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7014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8263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E820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EA73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2126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7A9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D5A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4D10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4C0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5181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8D2C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52F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803AC" w:rsidRPr="00E6661F" w14:paraId="40739EB0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F661B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CC57D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Количество койко-дней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148A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41810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C9BB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44411,84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E70C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44411,84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7B9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44855,95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9799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56100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B534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59547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5A89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63177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0DF9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85765,6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F1E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93255,97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518A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97328,92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FCFA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98302,21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E25C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155 101,4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945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171 214,8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3C54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188 919,11</w:t>
            </w:r>
          </w:p>
        </w:tc>
      </w:tr>
      <w:tr w:rsidR="001803AC" w:rsidRPr="00E6661F" w14:paraId="66165D05" w14:textId="77777777" w:rsidTr="002851F3">
        <w:trPr>
          <w:trHeight w:val="1860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AFBD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1AB6C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4: Высокотехнологичная медицинская помощь, не включенная в базовую программу обязательного медицинского страхования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A05D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8DA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E02C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CAF4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339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925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5B8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7A21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2C6D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089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C49D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A7D0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C266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B011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803AC" w:rsidRPr="00E6661F" w14:paraId="5C5CDC61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B7E75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F08BA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Случаев госпитализации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E803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9BB1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BAC3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97BD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B44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2E55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568F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8993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23928,3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A593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25531,5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CD64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25427,4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5A9C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25427,4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096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25 225,3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9045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25 500,1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87FD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25 766,4</w:t>
            </w:r>
          </w:p>
        </w:tc>
      </w:tr>
      <w:tr w:rsidR="001803AC" w:rsidRPr="00E6661F" w14:paraId="05D49A26" w14:textId="77777777" w:rsidTr="002851F3">
        <w:trPr>
          <w:trHeight w:val="804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F5272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DE1E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5: Санаторно-курортное лечение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804B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A5FF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2F8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8ED8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C9F8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07E9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464E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0D9A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A915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5AC5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240C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10A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40F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439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803AC" w:rsidRPr="00E6661F" w14:paraId="14675EE6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A4513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8B642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Количество койко-дней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4B8F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90EB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719D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206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BFC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E24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B444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6E08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1B17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915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2C86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DBCB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D173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59F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1803AC" w:rsidRPr="00E6661F" w14:paraId="44ED3BA3" w14:textId="77777777" w:rsidTr="002851F3">
        <w:trPr>
          <w:trHeight w:val="64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06A0E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9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866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Мероприятие 6.3 Финансовое обеспечение деятельности отдельных учреждений здравоохранения Чеченской Республики по оказанию государственных услуг (выполнению работ) в рамках государственных заданий</w:t>
            </w:r>
          </w:p>
        </w:tc>
      </w:tr>
      <w:tr w:rsidR="001803AC" w:rsidRPr="00E6661F" w14:paraId="4DC5A56D" w14:textId="77777777" w:rsidTr="002851F3">
        <w:trPr>
          <w:trHeight w:val="1860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B48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8B58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6: Заготовка, транспортировка, переработка, хранение и обеспечение безопасности донорской крови и её компонентов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A8E0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75D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CBEC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E8DD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42C8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CEC1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A1F4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900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7637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F6B5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5379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F0E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FAAB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563E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2F07EDC6" w14:textId="77777777" w:rsidTr="002851F3">
        <w:trPr>
          <w:trHeight w:val="1068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815A6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34CFB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Объем условных единиц продуктов переработки крови (в пересчете на 1 литр цельной крови)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D248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0409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AB50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9A2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10201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D1CF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10303,01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21A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10406,04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467F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10510,1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5A6E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157033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0D7E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165740,7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715D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163192,9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E25B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164824,8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A798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166473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5474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168137,8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B2AD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169819,1</w:t>
            </w:r>
          </w:p>
        </w:tc>
      </w:tr>
      <w:tr w:rsidR="001803AC" w:rsidRPr="00E6661F" w14:paraId="3624EE36" w14:textId="77777777" w:rsidTr="002851F3">
        <w:trPr>
          <w:trHeight w:val="1332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99314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C5169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7: Обеспечение специальными и молочными продуктами детского питания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1F9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55DD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CF2F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1D7F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7816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B9E9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ECDD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C38B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2BA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9E5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700D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8096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D915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265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229A76E0" w14:textId="77777777" w:rsidTr="002851F3">
        <w:trPr>
          <w:trHeight w:val="54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36B34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47EB5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Количество обслуживаемых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DD74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8530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E8A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B9A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DBA6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48B2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B6EE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A409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2B2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F883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E5F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167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6C14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27A4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4E0537B3" w14:textId="77777777" w:rsidTr="002851F3">
        <w:trPr>
          <w:trHeight w:val="70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F2ADF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C6908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8: Обеспечение лечебным и профилактическим питанием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1E5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BF8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F7D2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147D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CF71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0E5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6A85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46E3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5FE3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56F8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52E3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AE47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DBF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FBA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4D706A02" w14:textId="77777777" w:rsidTr="002851F3">
        <w:trPr>
          <w:trHeight w:val="54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6A0AD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ECDBB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Количество обслуживаемых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78AA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DF8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C96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B86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80E4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735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BBD5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C2E9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2B4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F7A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26A8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CB07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B1B7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F08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72AC77B5" w14:textId="77777777" w:rsidTr="002851F3">
        <w:trPr>
          <w:trHeight w:val="1272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FB3B1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D711B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Государственная услуга/работа 9: Хранение, распределение и отпуск лекарственных препаратов, биологически активных добавок, наркотических средств и психотропных веществ и их </w:t>
            </w:r>
            <w:proofErr w:type="spellStart"/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прекурсоров</w:t>
            </w:r>
            <w:proofErr w:type="spellEnd"/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медицинских изделий, в том числе для нужд резерва лекарственных средств для медицинского применения и медицинских изделий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8F08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11F9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60A4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4E32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BA3E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B2F4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2962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6652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44C7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7027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786A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45C5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7B35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74DB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5EF7E489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956FC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E1AF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Отчет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0ABC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A36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C2D9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CEA8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B7C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0F1E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C772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38C9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96051,15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4BDD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101312,4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C42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101823,4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937A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101823,4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DF6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101823,4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D7B4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101823,4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EC6A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101823,4</w:t>
            </w:r>
          </w:p>
        </w:tc>
      </w:tr>
      <w:tr w:rsidR="001803AC" w:rsidRPr="00E6661F" w14:paraId="4EEC12C7" w14:textId="77777777" w:rsidTr="002851F3">
        <w:trPr>
          <w:trHeight w:val="847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73CE0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746CD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Государственная услуга/работа </w:t>
            </w:r>
            <w:proofErr w:type="gramStart"/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10:Скорая</w:t>
            </w:r>
            <w:proofErr w:type="gramEnd"/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EFC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18B5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A71D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E805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ED37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33CB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E2DE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9BF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0156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276A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F854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95BC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37AE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AE1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64E0A387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92A25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29CB6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Число пациентов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2F91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1450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9B9E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D734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CA35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3290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ADFD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B232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FC75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71529,9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E1A7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104083,5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AF06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79127,44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53B8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79918,72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9153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80717,91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A5C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81525,08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802D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82340,34</w:t>
            </w:r>
          </w:p>
        </w:tc>
      </w:tr>
      <w:tr w:rsidR="001803AC" w:rsidRPr="00E6661F" w14:paraId="20991463" w14:textId="77777777" w:rsidTr="002851F3">
        <w:trPr>
          <w:trHeight w:val="30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5434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1006C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2. Число вызовов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9E52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3916,7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A0D8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5922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52FD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627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31F6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D11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B3AC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23936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B884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8531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8EC9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8C56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9DFF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15DD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72EFF652" w14:textId="77777777" w:rsidTr="002851F3">
        <w:trPr>
          <w:trHeight w:val="804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DE4D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FFCA1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11: Судебно-медицинская экспертиза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B58F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2046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0C8F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AF09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BCB0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E25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1490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A73D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A0B9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A903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B865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CA05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744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D53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4935F9C1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9A956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24AB2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Количество экспертиз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84B4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9748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CE0F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F85C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DF0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56D1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782F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9307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588D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25255,2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090A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25945,1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B299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25971,86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8F1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25971,86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C697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25971,86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669E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25971,86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95F9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25971,86</w:t>
            </w:r>
          </w:p>
        </w:tc>
      </w:tr>
      <w:tr w:rsidR="001803AC" w:rsidRPr="00E6661F" w14:paraId="4DAA3ADB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B3449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19FD3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2. Количество исследований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D2A2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8205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CBC2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A561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5A63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6817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1AB3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32A6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42309,5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EE3A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43465,3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11C1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43510,13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0948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43510,13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F9D0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43510,13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8953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43510,13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0961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43510,13</w:t>
            </w:r>
          </w:p>
        </w:tc>
      </w:tr>
      <w:tr w:rsidR="001803AC" w:rsidRPr="00E6661F" w14:paraId="71780CFC" w14:textId="77777777" w:rsidTr="002851F3">
        <w:trPr>
          <w:trHeight w:val="1332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C93D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EF4B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12: Административное обеспечение деятельности организации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CEAB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41EA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7E54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37FA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4FF9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EEAA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BC5A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9929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9BAA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A153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F7E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F751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FBB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6B26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033CE23C" w14:textId="77777777" w:rsidTr="002851F3">
        <w:trPr>
          <w:trHeight w:val="804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71663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28ABD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Количество отчетов, составленных по результатам работы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460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84C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AF1B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85D3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BD48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4191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E14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9C99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23789,4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BF4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26873,04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1A39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29508,68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C1E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29508,68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8692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29508,68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7D98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29508,68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03B3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29508,68</w:t>
            </w:r>
          </w:p>
        </w:tc>
      </w:tr>
      <w:tr w:rsidR="001803AC" w:rsidRPr="00E6661F" w14:paraId="09DAC4C6" w14:textId="77777777" w:rsidTr="002851F3">
        <w:trPr>
          <w:trHeight w:val="847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FDA2F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2145E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13: 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43C1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1B49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AD3B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8BD7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671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81C1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BBCA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0857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E092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27AA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562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B95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912E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6FFA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05ED5191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B9342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0EB6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Количество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A3DB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FBC3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4D00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D063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440D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9A37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1BF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FB5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16511,5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146C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13583,45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5909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17083,5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EF8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17083,5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B20B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17083,5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9ED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17083,5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464D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17083,5</w:t>
            </w:r>
          </w:p>
        </w:tc>
      </w:tr>
      <w:tr w:rsidR="001803AC" w:rsidRPr="00E6661F" w14:paraId="428F05D3" w14:textId="77777777" w:rsidTr="002851F3">
        <w:trPr>
          <w:trHeight w:val="1860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EE9C2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BF9F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14: Реализация дополнительных профессиональных программ профессиональной переподготовки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124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6F2C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C616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0C31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854B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5EB4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F1E7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8CC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939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F82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56E9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9E4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3DFB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9F02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2DF6BE76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F3A96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7322F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Количество человеко-часов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CF69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333144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C2B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399408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9962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385650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1844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385650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C36D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385650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FAB0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385650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AAE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385650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61498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80865,3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0D94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97218,4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CF66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98162,52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687D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98162,52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53D0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98162,52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4440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98162,52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1FF9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98162,52</w:t>
            </w:r>
          </w:p>
        </w:tc>
      </w:tr>
      <w:tr w:rsidR="001803AC" w:rsidRPr="00E6661F" w14:paraId="4014BD27" w14:textId="77777777" w:rsidTr="002851F3">
        <w:trPr>
          <w:trHeight w:val="3871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58BB5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D8C98" w14:textId="77777777" w:rsidR="001803AC" w:rsidRPr="00E6661F" w:rsidRDefault="001803AC" w:rsidP="00E666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услуга/работа 15: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AE8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EA4D7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B05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8949D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A00B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158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178F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3A20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C325A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45C91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178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31212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24B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1603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3AC" w:rsidRPr="00E6661F" w14:paraId="17FC6A19" w14:textId="77777777" w:rsidTr="002851F3">
        <w:trPr>
          <w:trHeight w:val="300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94A38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4A5E" w14:textId="77777777" w:rsidR="001803AC" w:rsidRPr="00E6661F" w:rsidRDefault="001803AC" w:rsidP="00E6661F">
            <w:pPr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1. Число обучающихся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ED41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1370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B24F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1480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5CA9B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1452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A82F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1480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EEB5C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1480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81A04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1480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ACD05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1480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7E9D3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20216,3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EF3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24636,35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1CC5E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24540,63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A1A6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24540,63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2A1C0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24540,63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42A86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24540,63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4679" w14:textId="77777777" w:rsidR="001803AC" w:rsidRPr="00E6661F" w:rsidRDefault="001803AC" w:rsidP="00E66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61F">
              <w:rPr>
                <w:rFonts w:ascii="Times New Roman" w:hAnsi="Times New Roman"/>
                <w:sz w:val="18"/>
                <w:szCs w:val="18"/>
              </w:rPr>
              <w:t>24540,63</w:t>
            </w:r>
          </w:p>
        </w:tc>
      </w:tr>
    </w:tbl>
    <w:p w14:paraId="05878931" w14:textId="77777777" w:rsidR="001803AC" w:rsidRPr="00E6661F" w:rsidRDefault="001803AC" w:rsidP="00E6661F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14:paraId="3BA6D97E" w14:textId="77777777" w:rsidR="001803AC" w:rsidRPr="00E6661F" w:rsidRDefault="001803AC" w:rsidP="00E6661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F29590" w14:textId="77777777" w:rsidR="001803AC" w:rsidRPr="00E6661F" w:rsidRDefault="001803AC" w:rsidP="00E6661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60602D" w14:textId="77777777" w:rsidR="001803AC" w:rsidRPr="00E6661F" w:rsidRDefault="001803AC" w:rsidP="00E6661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D04E64" w14:textId="70774D66" w:rsidR="00C811AD" w:rsidRPr="00E6661F" w:rsidRDefault="00937F52" w:rsidP="00E6661F">
      <w:pPr>
        <w:spacing w:after="0" w:line="240" w:lineRule="auto"/>
        <w:rPr>
          <w:rFonts w:ascii="Times New Roman" w:hAnsi="Times New Roman"/>
          <w:sz w:val="28"/>
          <w:szCs w:val="28"/>
        </w:rPr>
        <w:sectPr w:rsidR="00C811AD" w:rsidRPr="00E6661F" w:rsidSect="00D374C8">
          <w:footnotePr>
            <w:numFmt w:val="chicago"/>
          </w:footnotePr>
          <w:pgSz w:w="16838" w:h="11906" w:orient="landscape"/>
          <w:pgMar w:top="425" w:right="1247" w:bottom="425" w:left="1134" w:header="425" w:footer="284" w:gutter="0"/>
          <w:cols w:space="708"/>
          <w:docGrid w:linePitch="360"/>
        </w:sectPr>
      </w:pPr>
      <w:r w:rsidRPr="00E6661F">
        <w:rPr>
          <w:rFonts w:ascii="Times New Roman" w:hAnsi="Times New Roman"/>
          <w:sz w:val="28"/>
          <w:szCs w:val="28"/>
        </w:rPr>
        <w:t xml:space="preserve"> </w:t>
      </w:r>
    </w:p>
    <w:p w14:paraId="23365C49" w14:textId="77777777" w:rsidR="00C811AD" w:rsidRPr="00E6661F" w:rsidRDefault="00C811AD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61F">
        <w:rPr>
          <w:rFonts w:ascii="Times New Roman" w:hAnsi="Times New Roman"/>
          <w:sz w:val="20"/>
          <w:szCs w:val="20"/>
        </w:rPr>
        <w:lastRenderedPageBreak/>
        <w:t xml:space="preserve">Приложение № 5 </w:t>
      </w:r>
    </w:p>
    <w:p w14:paraId="60F736E9" w14:textId="77777777" w:rsidR="00C811AD" w:rsidRPr="00E6661F" w:rsidRDefault="00C811AD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61F">
        <w:rPr>
          <w:rFonts w:ascii="Times New Roman" w:hAnsi="Times New Roman"/>
          <w:sz w:val="20"/>
          <w:szCs w:val="20"/>
        </w:rPr>
        <w:t xml:space="preserve">к государственной программе </w:t>
      </w:r>
    </w:p>
    <w:p w14:paraId="530FEADE" w14:textId="07026F60" w:rsidR="00C4385D" w:rsidRPr="00E6661F" w:rsidRDefault="00937F52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61F">
        <w:rPr>
          <w:rFonts w:ascii="Times New Roman" w:hAnsi="Times New Roman"/>
          <w:sz w:val="20"/>
          <w:szCs w:val="20"/>
        </w:rPr>
        <w:t xml:space="preserve">Чеченской Республики </w:t>
      </w:r>
    </w:p>
    <w:p w14:paraId="190E3CD0" w14:textId="3C639B74" w:rsidR="00C4385D" w:rsidRPr="00E6661F" w:rsidRDefault="009D7011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61F">
        <w:rPr>
          <w:rFonts w:ascii="Times New Roman" w:hAnsi="Times New Roman"/>
          <w:sz w:val="20"/>
          <w:szCs w:val="20"/>
        </w:rPr>
        <w:t>«</w:t>
      </w:r>
      <w:r w:rsidR="00937F52" w:rsidRPr="00E6661F">
        <w:rPr>
          <w:rFonts w:ascii="Times New Roman" w:hAnsi="Times New Roman"/>
          <w:sz w:val="20"/>
          <w:szCs w:val="20"/>
        </w:rPr>
        <w:t xml:space="preserve">Развитие здравоохранения </w:t>
      </w:r>
    </w:p>
    <w:p w14:paraId="4CA341D4" w14:textId="0ADE4D7F" w:rsidR="00C4385D" w:rsidRPr="00E6661F" w:rsidRDefault="00937F52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61F">
        <w:rPr>
          <w:rFonts w:ascii="Times New Roman" w:hAnsi="Times New Roman"/>
          <w:sz w:val="20"/>
          <w:szCs w:val="20"/>
        </w:rPr>
        <w:t>Чеченской Республики</w:t>
      </w:r>
      <w:r w:rsidR="009D7011" w:rsidRPr="00E6661F">
        <w:rPr>
          <w:rFonts w:ascii="Times New Roman" w:hAnsi="Times New Roman"/>
          <w:sz w:val="20"/>
          <w:szCs w:val="20"/>
        </w:rPr>
        <w:t>»</w:t>
      </w:r>
      <w:r w:rsidRPr="00E6661F">
        <w:rPr>
          <w:rFonts w:ascii="Times New Roman" w:hAnsi="Times New Roman"/>
          <w:sz w:val="20"/>
          <w:szCs w:val="20"/>
        </w:rPr>
        <w:t xml:space="preserve"> </w:t>
      </w:r>
    </w:p>
    <w:p w14:paraId="400047CB" w14:textId="77777777" w:rsidR="00BD710A" w:rsidRPr="00E6661F" w:rsidRDefault="00BD710A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CF0D23" w14:textId="77777777" w:rsidR="00BD710A" w:rsidRPr="00E6661F" w:rsidRDefault="00BD710A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3609F5" w14:textId="39F639E0" w:rsidR="00C4385D" w:rsidRPr="00E6661F" w:rsidRDefault="00C4385D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>РЕСУРСНОЕ ОБЕСПЕЧЕНИЕ И ПРОГНОЗНАЯ ОЦЕНКА РАСХОДОВ НА РЕАЛИЗАЦИЮ ЦЕЛЕЙ</w:t>
      </w:r>
    </w:p>
    <w:p w14:paraId="062FB931" w14:textId="53DC1149" w:rsidR="00C4385D" w:rsidRPr="00E6661F" w:rsidRDefault="00C4385D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>ГОСУДАРСТВЕННОЙ ПРОГРАММЫ ПО ИСТОЧНИКАМ ФИНАНСИРОВАНИЯ</w:t>
      </w:r>
    </w:p>
    <w:p w14:paraId="4273B12F" w14:textId="77777777" w:rsidR="00113EF3" w:rsidRPr="00E6661F" w:rsidRDefault="00113EF3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8"/>
        <w:gridCol w:w="1417"/>
        <w:gridCol w:w="1418"/>
        <w:gridCol w:w="1417"/>
        <w:gridCol w:w="1418"/>
        <w:gridCol w:w="1417"/>
        <w:gridCol w:w="1418"/>
      </w:tblGrid>
      <w:tr w:rsidR="00A24B82" w:rsidRPr="00E6661F" w14:paraId="6722FC9F" w14:textId="77777777" w:rsidTr="00A24B82">
        <w:trPr>
          <w:trHeight w:val="375"/>
        </w:trPr>
        <w:tc>
          <w:tcPr>
            <w:tcW w:w="2694" w:type="dxa"/>
            <w:vMerge w:val="restart"/>
            <w:shd w:val="clear" w:color="000000" w:fill="FFFFFF"/>
            <w:hideMark/>
          </w:tcPr>
          <w:p w14:paraId="04B1FE19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подпрограммы, мероприятий (региональных, ведомственных проектов)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14:paraId="3B6DB1F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7A512300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финансового обеспечения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рублей), Всего в том числе:</w:t>
            </w:r>
          </w:p>
        </w:tc>
        <w:tc>
          <w:tcPr>
            <w:tcW w:w="9923" w:type="dxa"/>
            <w:gridSpan w:val="7"/>
            <w:shd w:val="clear" w:color="000000" w:fill="FFFFFF"/>
            <w:hideMark/>
          </w:tcPr>
          <w:p w14:paraId="15B8A1C7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 по годам реализации государственной программы (тыс. рублей)</w:t>
            </w:r>
          </w:p>
        </w:tc>
      </w:tr>
      <w:tr w:rsidR="00A24B82" w:rsidRPr="00E6661F" w14:paraId="0006751C" w14:textId="77777777" w:rsidTr="00A24B82">
        <w:trPr>
          <w:trHeight w:val="1200"/>
        </w:trPr>
        <w:tc>
          <w:tcPr>
            <w:tcW w:w="2694" w:type="dxa"/>
            <w:vMerge/>
            <w:vAlign w:val="center"/>
            <w:hideMark/>
          </w:tcPr>
          <w:p w14:paraId="44425BD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0CA3F8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F380D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DA1D845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F2C30E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031D0D2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224CEE0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211EE5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AB27E2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260123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A24B82" w:rsidRPr="00E6661F" w14:paraId="1EF8E57B" w14:textId="77777777" w:rsidTr="00A24B82">
        <w:trPr>
          <w:trHeight w:val="300"/>
        </w:trPr>
        <w:tc>
          <w:tcPr>
            <w:tcW w:w="2694" w:type="dxa"/>
            <w:shd w:val="clear" w:color="000000" w:fill="FFFFFF"/>
            <w:hideMark/>
          </w:tcPr>
          <w:p w14:paraId="12C75B09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FC3407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64A3D0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1ED3DD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6A6294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D54C32C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D04F0A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D752D9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362D68A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1CD606B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24B82" w:rsidRPr="00E6661F" w14:paraId="1249C012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D8855C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Чеченской Республики "Развитие здравоохранения Чеченской Республики"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24FB90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7A973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188 678 512,99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08DA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21 767 027,96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B33B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25 903 758,89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EEAB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25 505 437,67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48B9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26 565 890,29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F1795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29 204 067,66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C85A9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29 197 019,10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47385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30 535 311,42</w:t>
            </w:r>
          </w:p>
        </w:tc>
      </w:tr>
      <w:tr w:rsidR="00A24FEB" w:rsidRPr="00E6661F" w14:paraId="5B9653C3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325A312E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91D85DB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A4FBBA" w14:textId="21F423CE" w:rsidR="00A24FEB" w:rsidRPr="00A24FEB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4FEB">
              <w:rPr>
                <w:rFonts w:ascii="Times New Roman" w:hAnsi="Times New Roman"/>
                <w:b/>
                <w:bCs/>
                <w:sz w:val="20"/>
                <w:szCs w:val="20"/>
              </w:rPr>
              <w:t>15 638 909,07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59C7E4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1 723 910,00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564DF1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3 847 608,03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F907C5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2 898 265,89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ABD5B9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1 994 552,98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330D26" w14:textId="2FC2B564" w:rsidR="00A24FEB" w:rsidRPr="009208BE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8BE">
              <w:rPr>
                <w:rFonts w:ascii="Times New Roman" w:hAnsi="Times New Roman"/>
                <w:b/>
                <w:bCs/>
                <w:sz w:val="20"/>
                <w:szCs w:val="20"/>
              </w:rPr>
              <w:t>1 644 759,02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8C36B4" w14:textId="614CB497" w:rsidR="00A24FEB" w:rsidRPr="009208BE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8BE">
              <w:rPr>
                <w:rFonts w:ascii="Times New Roman" w:hAnsi="Times New Roman"/>
                <w:b/>
                <w:bCs/>
                <w:sz w:val="20"/>
                <w:szCs w:val="20"/>
              </w:rPr>
              <w:t>1 761 333,79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1B97AB" w14:textId="129F46A7" w:rsidR="00A24FEB" w:rsidRPr="009208BE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8BE">
              <w:rPr>
                <w:rFonts w:ascii="Times New Roman" w:hAnsi="Times New Roman"/>
                <w:b/>
                <w:bCs/>
                <w:sz w:val="20"/>
                <w:szCs w:val="20"/>
              </w:rPr>
              <w:t>1 768 479,36</w:t>
            </w:r>
          </w:p>
        </w:tc>
      </w:tr>
      <w:tr w:rsidR="00A24FEB" w:rsidRPr="00E6661F" w14:paraId="437BA7FC" w14:textId="77777777" w:rsidTr="00A24B82">
        <w:trPr>
          <w:trHeight w:val="690"/>
        </w:trPr>
        <w:tc>
          <w:tcPr>
            <w:tcW w:w="2694" w:type="dxa"/>
            <w:vMerge/>
            <w:vAlign w:val="center"/>
            <w:hideMark/>
          </w:tcPr>
          <w:p w14:paraId="3118351C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BA41C6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7A1128" w14:textId="79440403" w:rsidR="00A24FEB" w:rsidRPr="00A24FEB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4FEB">
              <w:rPr>
                <w:rFonts w:ascii="Times New Roman" w:hAnsi="Times New Roman"/>
                <w:b/>
                <w:bCs/>
                <w:sz w:val="20"/>
                <w:szCs w:val="20"/>
              </w:rPr>
              <w:t>26 523 065,55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F12FA2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3 899 048,07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BD1652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4 338 352,10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0E11AB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3 905 501,90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C8AAB4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4 138 574,39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49B693" w14:textId="7FAC15CB" w:rsidR="00A24FEB" w:rsidRPr="009208BE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8BE">
              <w:rPr>
                <w:rFonts w:ascii="Times New Roman" w:hAnsi="Times New Roman"/>
                <w:b/>
                <w:bCs/>
                <w:sz w:val="20"/>
                <w:szCs w:val="20"/>
              </w:rPr>
              <w:t>4 378 575,89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EDF08F" w14:textId="5F93822A" w:rsidR="00A24FEB" w:rsidRPr="009208BE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8BE">
              <w:rPr>
                <w:rFonts w:ascii="Times New Roman" w:hAnsi="Times New Roman"/>
                <w:b/>
                <w:bCs/>
                <w:sz w:val="20"/>
                <w:szCs w:val="20"/>
              </w:rPr>
              <w:t>2 929 630,56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32588B" w14:textId="3B089454" w:rsidR="00A24FEB" w:rsidRPr="009208BE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8BE">
              <w:rPr>
                <w:rFonts w:ascii="Times New Roman" w:hAnsi="Times New Roman"/>
                <w:b/>
                <w:bCs/>
                <w:sz w:val="20"/>
                <w:szCs w:val="20"/>
              </w:rPr>
              <w:t>2 933 382,63</w:t>
            </w:r>
          </w:p>
        </w:tc>
      </w:tr>
      <w:tr w:rsidR="00A24B82" w:rsidRPr="00E6661F" w14:paraId="0F0D1658" w14:textId="77777777" w:rsidTr="00A24B82">
        <w:trPr>
          <w:trHeight w:val="465"/>
        </w:trPr>
        <w:tc>
          <w:tcPr>
            <w:tcW w:w="2694" w:type="dxa"/>
            <w:vMerge/>
            <w:vAlign w:val="center"/>
            <w:hideMark/>
          </w:tcPr>
          <w:p w14:paraId="79E8401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DEEBDF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Иные источники,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FB8FD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146 516 538,37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C916E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16 144 069,89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80447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17 717 798,76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CEFA3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18 701 669,88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6310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20 432 762,92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6EF2F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23 180 732,75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6BEF6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24 506 054,74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CD38E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25 833 449,43</w:t>
            </w:r>
          </w:p>
        </w:tc>
      </w:tr>
      <w:tr w:rsidR="00A24B82" w:rsidRPr="00E6661F" w14:paraId="518D79A9" w14:textId="77777777" w:rsidTr="00A24B82">
        <w:trPr>
          <w:trHeight w:val="1320"/>
        </w:trPr>
        <w:tc>
          <w:tcPr>
            <w:tcW w:w="2694" w:type="dxa"/>
            <w:vMerge/>
            <w:vAlign w:val="center"/>
            <w:hideMark/>
          </w:tcPr>
          <w:p w14:paraId="041EDD5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F1D8B3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Территориальный фонд обязательного медицинского страхования Чеченской Республики (ТФОМС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71F96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145 572 015,37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7977A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16 144 069,89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F0F57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17 717 798,76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0603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18 405 793,88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C863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20 105 382,92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ACB32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22 859 465,75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611DF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24 506 054,74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C7FE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25 833 449,43</w:t>
            </w:r>
          </w:p>
        </w:tc>
      </w:tr>
      <w:tr w:rsidR="00A24B82" w:rsidRPr="00E6661F" w14:paraId="2644E725" w14:textId="77777777" w:rsidTr="00A24B82">
        <w:trPr>
          <w:trHeight w:val="2160"/>
        </w:trPr>
        <w:tc>
          <w:tcPr>
            <w:tcW w:w="2694" w:type="dxa"/>
            <w:vMerge/>
            <w:vAlign w:val="center"/>
            <w:hideMark/>
          </w:tcPr>
          <w:p w14:paraId="3B81351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DF88E0" w14:textId="42A71D59" w:rsidR="00A24B82" w:rsidRPr="00E6661F" w:rsidRDefault="009B7F73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7F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Отделение фонда пенсионного и социального страхования Российской Федерации по Чеченской Республике (ОСФР по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92F66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944 523,00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04B9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5B66A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7E92F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295 876,00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D9470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327 380,00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86B8F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321 267,00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72213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70F3C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5748A80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C6445B7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 «Совершенствование оказания медицинской помощи, включая профилактику заболеваний и формирование здорового образа жизни»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DD35E1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CC6A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18 951 194,24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D2AE0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2 569 579,71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0F0327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3 159 553,60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CC4DD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3 193 915,10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DD3897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2 870 559,53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74EBD2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2 527 800,88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2BB703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2 271 026,73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CCA8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2 358 758,67</w:t>
            </w:r>
          </w:p>
        </w:tc>
      </w:tr>
      <w:tr w:rsidR="00A24FEB" w:rsidRPr="00E6661F" w14:paraId="3566F9B5" w14:textId="77777777" w:rsidTr="009B7F73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42F23C06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F57EC1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0CA462" w14:textId="68867868" w:rsidR="00A24FEB" w:rsidRPr="00A24FEB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4FEB">
              <w:rPr>
                <w:rFonts w:ascii="Times New Roman" w:hAnsi="Times New Roman"/>
                <w:b/>
                <w:bCs/>
                <w:sz w:val="20"/>
                <w:szCs w:val="20"/>
              </w:rPr>
              <w:t>10 530 076,84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0AF727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1 503 478,80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1B86BCE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2 241 678,60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0CB978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1 811 319,90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233FF58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1 290 698,99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FD7A922" w14:textId="77674EE3" w:rsidR="00A24FEB" w:rsidRPr="009B7F73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7F73">
              <w:rPr>
                <w:rFonts w:ascii="Times New Roman" w:hAnsi="Times New Roman"/>
                <w:b/>
                <w:sz w:val="20"/>
                <w:szCs w:val="20"/>
              </w:rPr>
              <w:t>1 161 753,10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F807935" w14:textId="28D36E7E" w:rsidR="00A24FEB" w:rsidRPr="009B7F73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7F73">
              <w:rPr>
                <w:rFonts w:ascii="Times New Roman" w:hAnsi="Times New Roman"/>
                <w:b/>
                <w:sz w:val="20"/>
                <w:szCs w:val="20"/>
              </w:rPr>
              <w:t>1 218 966,69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B6C9C3" w14:textId="61E15A02" w:rsidR="00A24FEB" w:rsidRPr="009B7F73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7F73">
              <w:rPr>
                <w:rFonts w:ascii="Times New Roman" w:hAnsi="Times New Roman"/>
                <w:b/>
                <w:sz w:val="20"/>
                <w:szCs w:val="20"/>
              </w:rPr>
              <w:t>1 302 180,76</w:t>
            </w:r>
          </w:p>
        </w:tc>
      </w:tr>
      <w:tr w:rsidR="00A24FEB" w:rsidRPr="00E6661F" w14:paraId="60EC3DBA" w14:textId="77777777" w:rsidTr="009B7F73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A86739D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30E263A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DD50E4" w14:textId="0F94B41D" w:rsidR="00A24FEB" w:rsidRPr="00A24FEB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4FEB">
              <w:rPr>
                <w:rFonts w:ascii="Times New Roman" w:hAnsi="Times New Roman"/>
                <w:b/>
                <w:bCs/>
                <w:sz w:val="20"/>
                <w:szCs w:val="20"/>
              </w:rPr>
              <w:t>7 326 030,59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752227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1 066 100,91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9AC1E97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917 875,00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1E5A66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1 058 685,80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67EE932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1 214 047,94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C523D1" w14:textId="46D72BD5" w:rsidR="00A24FEB" w:rsidRPr="009B7F73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7F73">
              <w:rPr>
                <w:rFonts w:ascii="Times New Roman" w:hAnsi="Times New Roman"/>
                <w:b/>
                <w:sz w:val="20"/>
                <w:szCs w:val="20"/>
              </w:rPr>
              <w:t>1 016 748,18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EFBDE0A" w14:textId="2E88A70B" w:rsidR="00A24FEB" w:rsidRPr="009B7F73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7F73">
              <w:rPr>
                <w:rFonts w:ascii="Times New Roman" w:hAnsi="Times New Roman"/>
                <w:b/>
                <w:sz w:val="20"/>
                <w:szCs w:val="20"/>
              </w:rPr>
              <w:t>1 024 027,44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823306" w14:textId="191B255C" w:rsidR="00A24FEB" w:rsidRPr="009B7F73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7F73">
              <w:rPr>
                <w:rFonts w:ascii="Times New Roman" w:hAnsi="Times New Roman"/>
                <w:b/>
                <w:sz w:val="20"/>
                <w:szCs w:val="20"/>
              </w:rPr>
              <w:t>1 028 545,31</w:t>
            </w:r>
          </w:p>
        </w:tc>
      </w:tr>
      <w:tr w:rsidR="00A24B82" w:rsidRPr="00E6661F" w14:paraId="6E18C5CA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6208EC8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B66B65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Иные источники,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6EAD8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1 095 086,80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04FB0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51EF85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28D48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323 909,40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96E131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365 812,60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E011B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349 299,60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51516B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28 032,60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16286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28 032,60</w:t>
            </w:r>
          </w:p>
        </w:tc>
      </w:tr>
      <w:tr w:rsidR="00A24B82" w:rsidRPr="00E6661F" w14:paraId="77D81D3D" w14:textId="77777777" w:rsidTr="00A24B82">
        <w:trPr>
          <w:trHeight w:val="1530"/>
        </w:trPr>
        <w:tc>
          <w:tcPr>
            <w:tcW w:w="2694" w:type="dxa"/>
            <w:vMerge/>
            <w:vAlign w:val="center"/>
            <w:hideMark/>
          </w:tcPr>
          <w:p w14:paraId="4768D69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BFD0A3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Территориальный фонд обязательного медицинского страхования Чеченской Республики (ТФОМС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7EA68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150 563,80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C706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C4E29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D959D3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28 033,40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FBE1FC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38 432,60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D6D20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28 032,60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B43B5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28 032,60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93E57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28 032,60</w:t>
            </w:r>
          </w:p>
        </w:tc>
      </w:tr>
      <w:tr w:rsidR="00A24B82" w:rsidRPr="00E6661F" w14:paraId="1B5FD00C" w14:textId="77777777" w:rsidTr="00A24B82">
        <w:trPr>
          <w:trHeight w:val="1905"/>
        </w:trPr>
        <w:tc>
          <w:tcPr>
            <w:tcW w:w="2694" w:type="dxa"/>
            <w:vMerge/>
            <w:vAlign w:val="center"/>
            <w:hideMark/>
          </w:tcPr>
          <w:p w14:paraId="38E6A0C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2B2B043" w14:textId="249305A1" w:rsidR="00A24B82" w:rsidRPr="00E6661F" w:rsidRDefault="009B7F73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7F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Отделение фонда пенсионного и социального страхования Российской Федерации по Чеченской Республике (ОСФР по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20B6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944 523,00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F80E3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04753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68277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295 876,00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5BFABB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327 380,00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2B8C6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321 267,00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2B748F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C768F2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B634514" w14:textId="77777777" w:rsidTr="00A24B82">
        <w:trPr>
          <w:trHeight w:val="6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5BD2B69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1.P4 Региональный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53726D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D931A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53056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02EE3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78F3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29ACF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DE17B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417F7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C4790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4B565F7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A5DD3B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8F662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4E9DC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07398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35C06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235EF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FF66B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13BE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8461E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ADB9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946A3AF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E15909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58E53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5E72A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6069C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C792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5588D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6FB0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C16D3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879A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4FDF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FCEB9A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602447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0A806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EC8EB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2CBFA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C13F2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A0EB7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766A2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D35B4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613E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AC9B4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BD5C349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8B43B77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1.Р4.1 Мероприятия по первичной профилактике стоматологических заболеваний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55A263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79BC1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3289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C208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BBCC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A5807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3E68D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48D3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E6B5B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8A46C20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2B19BE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2B6418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FCF8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C663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E7A4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ACD30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27BEF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D57E9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6558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EF6F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4C68E7E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16D4C97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C428D4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33114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2B5A1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2CEBA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58DC0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FCDBA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83152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CEFBF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A41BA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8B25198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0555F0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2B4EB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77545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EA722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2939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8FB15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9398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6042A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EAC5D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B548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A748519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BF0FCE6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1.Р4.2 Мероприятия по укреплению здоровья населения, включающих мероприятия по защите от табачного дыма и последствий потребления табака.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22E4B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ADF0B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F77B7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482A7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91235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04B4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8A261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E51E0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BE815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9201403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3230D8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2CA36F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ABED3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B8FD8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E2D8A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9DF93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6DE97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A2BFF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AB4DF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DB7B9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33656E3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EAC829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B1BC4D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5B0CB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03097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8EFD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97B87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8C194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B36CA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5CEA2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90F5E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0A69600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06B0369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12BA0C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C34B7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3384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5EB76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ADBC0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1471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58E43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37F5F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E2B7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A150F3D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1D53214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1.Р4.3 Мероприятия по формированию у граждан здорового образа жизни, включая здоровое питание (в том числе ликвидацию микронутриентной недостаточности, сокращение потребления соли и сахара)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EEE5F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F8C6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EF04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90844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2E724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E2DE4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75B3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81107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61FC3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61BADD7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24F6616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B0407F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4B223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13B16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8AB9E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09BC5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8A1F2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DA10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A6D0B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A1B7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432BB66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3EE8D78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5A1991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7A8D3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87BDD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8997B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8D7E4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3231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B02E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E839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E1BD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D47E870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94BE95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04435D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D1E3D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1DFF6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DAEB0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774DA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E9C40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12E0C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469C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FAEC4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09C07CF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AACFFCE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1.Р4.4 Мероприятия   по сокращению действия факторов риска развития неинфекционных заболеваний у мужчин трудоспособного возраста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DE6A0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97B4B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FBABB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F754E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8148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D20E3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77A9C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B9DDD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8035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B8D9436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3CE454F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E9D17A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A0F57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F514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2C80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3E078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B497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3126D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ABA78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4699F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966D7D9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17BC2A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3E7046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A1337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41529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09972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F8DDD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63EBD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5C0D7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7D97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26FA8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E20B6E2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79739DD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37BEED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8699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CC01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6439A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0423F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E591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18419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99141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A4DF8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D56B123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814B86B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1.Р4.5 Мероприятия по формированию приверженности здоровому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образу жизни с привлечением социально ориентированных некоммерческих организаций и волонтерских движений.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DF3C32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937B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E941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7F781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2E07F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F4FFE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0AF57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77FCA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24301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43786D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21D6551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68A66B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931F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293AC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C0447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0EC2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37312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64B8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1904D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DBAA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C363E4D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213C4DF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1885D4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6FC83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5F86E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C7C9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77DB5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26BC0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0812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AACE8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C16B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56676C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800EDD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6B1DB4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3507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65379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134F7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DB47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5645C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BF6F3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1A198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5203B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90D59DC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6E67EB7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1.Р4.6 Внедрение в филиалах крупных федеральных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компаний  корпоративных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программ, разработанных Минздравом России, содержащих наилучшие практики по укреплению здоровья работников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97F99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4ED7C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B95A9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D5368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99096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0A3E5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0535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E79F5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D94A8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93364B1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03D42F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93DA7F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6159B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BC8B8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420BE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D0079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C0282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D193D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21B57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3C45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3F07CAC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3AA8BE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C6003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0271D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D6A3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4816E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A4D19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08CC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A9348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50CF8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360F2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56C6B5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BEBB81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02098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3411F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A180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DBE2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84CA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5412F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68597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3DB6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7CE51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ADD8E8F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B5E7185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1.Р3 Региональный проект «Разработка и реализация программы системной поддержки и повышения качества жизни граждан старшего поколения на территории Чеченской Республики»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35ECC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C8A89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555,10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F97C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2D29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163,90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8C0DF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01AD4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624F9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9548C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15AEB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</w:tr>
      <w:tr w:rsidR="00A24B82" w:rsidRPr="00E6661F" w14:paraId="5457DC37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0B2CE2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69A9B1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3C5F5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555,10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21E62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87D27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163,90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A301B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85B07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CE5BD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A5B52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224F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</w:tr>
      <w:tr w:rsidR="00A24B82" w:rsidRPr="00E6661F" w14:paraId="790DEDFE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49A81C8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15BF64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0416A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E6C1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9E8AE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43F5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2FBAB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1B344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B094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48771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5983331" w14:textId="77777777" w:rsidTr="00A24B82">
        <w:trPr>
          <w:trHeight w:val="780"/>
        </w:trPr>
        <w:tc>
          <w:tcPr>
            <w:tcW w:w="2694" w:type="dxa"/>
            <w:vMerge/>
            <w:vAlign w:val="center"/>
            <w:hideMark/>
          </w:tcPr>
          <w:p w14:paraId="2670296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7F11F4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49858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93DE8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CE0A5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6F5E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93FA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0CEDA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06A81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6B549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EA5FF61" w14:textId="77777777" w:rsidTr="00A24B82">
        <w:trPr>
          <w:trHeight w:val="46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AF0A397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1.Р3.1 Проведение вакцинации лицам старше трудоспособного возраста из групп риска, проживающих в организациях социального обслуживания против пневмококковой инфекции.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C0819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385E5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555,10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88ED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18A1E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163,90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07E41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C764D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751F7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45066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126B2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</w:tr>
      <w:tr w:rsidR="00A24B82" w:rsidRPr="00E6661F" w14:paraId="71286C1C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3142ECE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F872A6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721B5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555,10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8EB5F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E684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163,90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85DED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C2FC8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5DBA4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BF1D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E8985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</w:tr>
      <w:tr w:rsidR="00A24B82" w:rsidRPr="00E6661F" w14:paraId="408A2F86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36C864B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CC5B6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DA7A1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8ACD1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EB24F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F57B8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91EB6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0088B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8994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033E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2738EA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04E0C3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D382A7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C315A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22F83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985D0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3668E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63542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9FA40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65385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2EAB6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CF291D1" w14:textId="77777777" w:rsidTr="00A24B82">
        <w:trPr>
          <w:trHeight w:val="75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6346186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1.Р3.2 Проведение дополнительных скринингов лицам старше 65 лет, проживающим в сельской местности на выявление отдельных социально-значимых неинфекционных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28E4F1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7DC1B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7D231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B8A14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1095F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55BE6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77676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C7254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ECD6A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442AE6B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20D0C2A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3C8AF0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EF6D0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362B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33F4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45790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4205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E62D2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5FA95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EFEC2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31F9797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D29FF1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F2BBC0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D8DB2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5CC1C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83FD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911B7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D89D3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135AB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8BBFE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4DB4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C242FDC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3E073C8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6A98AC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3E445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D1B3F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F1370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D9324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6BB29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AF96B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368D8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DF6B4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DBC0B08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34CCEF5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1.Р3.3 Организация оказания медицинской помощи по профилю «гериатрия»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4AC642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8AC2C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5FE06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30B68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D6E3C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EC625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858D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9CF3E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45618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2757F7A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21FFFD3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A1C92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AE8A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F2E7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9768F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A3AEB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737A0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1D31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0624E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C2FD2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49F3AF8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0A856C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515895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42131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E410F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6C580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7A057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31A3C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5646C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8ACAD5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83715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411EAC7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5BA6105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CCAD3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1D32B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2FE2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00472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B62D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F411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3FF1A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264E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A95AE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3DD63C0" w14:textId="77777777" w:rsidTr="00A24B82">
        <w:trPr>
          <w:trHeight w:val="46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E687C01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1.Р3.4 Открытие гериатрических коек (отделений) (оснащение гериатрических отделений) согласно стандарта оснащения приказа от 29.01.2016 года № 38н «Об утверждении порядка оказания медицинской помощи по профилю «гериатрия»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6A168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EFA6B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DB9A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C754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054A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F7823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4C0EA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DA71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30313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D41F328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2F4882E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BD1F28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527B3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4CBF3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50BEE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B9866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66045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C27A0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CFCC9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E7736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C6E5D18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261A11B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12728B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5209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3E0B8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4E071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7333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7A8C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1648B1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93898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B3286E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510BF66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70F6259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E0D748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3BB14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0C31D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E1623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81D91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71D33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BFF37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EBEEF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3ACE7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8B32785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E8B56B0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1.Р3.5 Открытие гериатрических кабинетов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89855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CD278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73616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6C9F0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1ED8F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775A3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CDF1C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C1903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C5C8B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1B721FD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7BFFF4F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565141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C0ECC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497F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BFEEF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40573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5DF9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3D33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F37C0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EA547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3B455C3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99FA8B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D17A0F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85F3B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E3E68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10DA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9E6FD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35E35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5FAF6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D9466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6FCA6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49D324D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484B083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186C87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C4AC8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1BC58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76D05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242DA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F7CCB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7554A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3E8D0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B4012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B086F42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D9F747C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1.Р3.6 Профилактика и раннее выявление когнитивных нарушений лиц пожилого и старческого возраста, профилактика падений и переломов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944AD7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BEE25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FD8A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AEB70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AFB3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798AF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D4A90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654B1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FE40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167E86C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7DA103C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51ACA1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C8150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DA546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E4BE2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5E88C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B1E1C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2F84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0B7F3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1B67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B724A90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6A4C4F7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92BA4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018C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6814B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EF798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165A8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9AE99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D013BA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35B173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895873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1D6A179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AA3458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4AE8C3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458A0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CCC79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10F94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38702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32C9E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787F0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AD2C4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8823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5F3FA84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1FD7426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1.N1 Региональный проект «Развитие первичной медико-санитарной помощи»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35DC3C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2D5B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737 568,93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288B0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49 465,10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69D85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72 179,30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9E65A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383 478,50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AF0A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3628E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54 771,09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CC354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66 386,22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23EAD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67 488,72</w:t>
            </w:r>
          </w:p>
        </w:tc>
      </w:tr>
      <w:tr w:rsidR="00A24FEB" w:rsidRPr="00E6661F" w14:paraId="1B815C7C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BDE6255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6F428D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58F5D0" w14:textId="4FD1290E" w:rsidR="00A24FEB" w:rsidRPr="00A24FEB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FEB">
              <w:rPr>
                <w:rFonts w:ascii="Times New Roman" w:hAnsi="Times New Roman"/>
                <w:sz w:val="20"/>
                <w:szCs w:val="20"/>
              </w:rPr>
              <w:t>586 297,50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DAF731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49 465,10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49E957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61 148,00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89A6F0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356 930,30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D63A99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22 592,00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92F1B3" w14:textId="4382E954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27 919,50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4F2C00" w14:textId="37AC6268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33 840,30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580340" w14:textId="42DD0A82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34 402,30</w:t>
            </w:r>
          </w:p>
        </w:tc>
      </w:tr>
      <w:tr w:rsidR="00A24FEB" w:rsidRPr="00E6661F" w14:paraId="2811650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CC5B74B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815A591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7D860A" w14:textId="556A2C5F" w:rsidR="00A24FEB" w:rsidRPr="00A24FEB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FEB">
              <w:rPr>
                <w:rFonts w:ascii="Times New Roman" w:hAnsi="Times New Roman"/>
                <w:sz w:val="20"/>
                <w:szCs w:val="20"/>
              </w:rPr>
              <w:t>151 271,43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8C09B8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5DBAC0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11 031,30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D22899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26 548,20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6C4F0C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21 208,00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21548E" w14:textId="663EB129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26 851,59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B59339" w14:textId="62B770CF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32 545,92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DD97B2" w14:textId="01EE0956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33 086,42</w:t>
            </w:r>
          </w:p>
        </w:tc>
      </w:tr>
      <w:tr w:rsidR="00A24B82" w:rsidRPr="00E6661F" w14:paraId="3C821BE8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3E5D7D7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3A2C90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06A4A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E75A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823E0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92A51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D4BB6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251F0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25130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5713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9A112D3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67572BD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1.N1.1 Создание и замена   фельдшерских, фельдшерско-акушерских пунктов, находящихся в аварийном состоянии и требующих сноса и реконструкции.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2BFA63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59230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83 844,40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A1146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49 465,10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98F6A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34 379,30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3C58D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28EB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E32EF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8D802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7A9B3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D80D343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35C091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CD5621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1FEE2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83 844,40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0149E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49 465,10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97D12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34 379,30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29CB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46DB42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A4B5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C283B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450F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3A6B1C9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423574D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7D09BE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FA869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0987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8FBD4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5DB48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E4319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4EE8F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4CEC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256BD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217D5D1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2CFF129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079B30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D6E56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2B2E3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986AE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4A6DA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5E311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8DC5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CD561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6BBBF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92E68F3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77284E7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1.N1.2 Закупка передвижных мобильных медицинских комплексов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F613A7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0C583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327 678,50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A236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03C0F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0EC5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327 678,50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B3373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5B286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2AD4C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32E2A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B3243CB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47D204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F4BE9C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547B0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327 678,50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002EB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0D937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DE82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327 678,50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4580B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68222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F42AE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1EEB3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253B894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625FA00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98B323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12439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B8E3D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0A32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32199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0BB9F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EB62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22199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3D578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6AC671A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30DCB3D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DEC5A8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58FC6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D8BB3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92E9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1E2A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43742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CCDF1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97D2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807F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C704934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EFC2BB6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1.N1.3 Обеспечение закупки авиационных работ органами государственной власти субъектов РФ (Чеченской Республики) в целях оказания медицинской помощи (ранее не использовавшая санитарную авиацию)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25A1B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BA811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326 046,03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F80AE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C62F6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148DA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8C263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A252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54 771,09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35D9D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66 386,22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F3C24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67 488,72</w:t>
            </w:r>
          </w:p>
        </w:tc>
      </w:tr>
      <w:tr w:rsidR="00A24FEB" w:rsidRPr="00E6661F" w14:paraId="54048C64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4AB500AB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E7837A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ABB39D" w14:textId="4B015104" w:rsidR="00A24FEB" w:rsidRPr="00A24FEB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FEB">
              <w:rPr>
                <w:rFonts w:ascii="Times New Roman" w:hAnsi="Times New Roman"/>
                <w:sz w:val="20"/>
                <w:szCs w:val="20"/>
              </w:rPr>
              <w:t>174 774,60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167522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989727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26 768,70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EBB278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29 251,80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2A96CF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22 592,00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E86EB8" w14:textId="1F9D52CE" w:rsidR="00A24FEB" w:rsidRPr="00BF337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27 919,50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EC7BC9" w14:textId="19AAC396" w:rsidR="00A24FEB" w:rsidRPr="00BF337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33 840,30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559A13" w14:textId="6A127D54" w:rsidR="00A24FEB" w:rsidRPr="00BF337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34 402,30</w:t>
            </w:r>
          </w:p>
        </w:tc>
      </w:tr>
      <w:tr w:rsidR="00A24FEB" w:rsidRPr="00E6661F" w14:paraId="55536359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4D8AA8BA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B77BD96" w14:textId="77777777" w:rsidR="00A24FEB" w:rsidRPr="00E6661F" w:rsidRDefault="00A24FEB" w:rsidP="00A2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B1116A" w14:textId="3844818B" w:rsidR="00A24FEB" w:rsidRPr="00A24FEB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FEB">
              <w:rPr>
                <w:rFonts w:ascii="Times New Roman" w:hAnsi="Times New Roman"/>
                <w:sz w:val="20"/>
                <w:szCs w:val="20"/>
              </w:rPr>
              <w:t>151 271,43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F5D4E3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F5104F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11 031,30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7F8CAD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26 548,20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44AADB" w14:textId="77777777" w:rsidR="00A24FEB" w:rsidRPr="00E6661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21 208,00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5B5D82" w14:textId="6C4F4385" w:rsidR="00A24FEB" w:rsidRPr="00BF337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26 851,59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1F4F24" w14:textId="64269C2F" w:rsidR="00A24FEB" w:rsidRPr="00BF337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32 545,92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2C0F4B" w14:textId="6F16F7A6" w:rsidR="00A24FEB" w:rsidRPr="00BF337F" w:rsidRDefault="00A24FEB" w:rsidP="00A24F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37F">
              <w:rPr>
                <w:rFonts w:ascii="Times New Roman" w:hAnsi="Times New Roman"/>
                <w:sz w:val="20"/>
                <w:szCs w:val="20"/>
              </w:rPr>
              <w:t>33 086,42</w:t>
            </w:r>
          </w:p>
        </w:tc>
      </w:tr>
      <w:tr w:rsidR="00A24B82" w:rsidRPr="00E6661F" w14:paraId="6AF99454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B17228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1945CA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B4253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03F2E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89D4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B914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4BE5E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BF76E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42624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C1F5A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82A445A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3BC4F1C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1.N1.4 Функционирование регионального проектного офиса по созданию и внедрению "Новой модели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медицинской организации, оказывающей первичную медико-санитарную помощь"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338A8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57824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2E31C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3800B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808ED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F50C4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E4B3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C3EF7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C712D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7F69F72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688D1BC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6F1DB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D31A4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A486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D886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A96E5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FA032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57ADF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B972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5A86E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D090D19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1B4F832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4662AA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7E51A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106F5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8BD1B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FA32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82693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0AB55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DBFF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F07D7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E06E500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F4868F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7F0F4A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E6615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321DB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AA52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1A26B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4B45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A5852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F2EDA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95205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ADE649D" w14:textId="77777777" w:rsidTr="00A24B82">
        <w:trPr>
          <w:trHeight w:val="7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98C15B3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1.N1.5 Приведение оснащения ГКУ «Республиканский центр медицинской профилактики» в соответствие требованиям приказа МЗ РФ №683 от 30.09.2015 года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E29790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14C4E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D2B71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C60F9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5217C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6654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D308B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0136A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9B9C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168EE48" w14:textId="77777777" w:rsidTr="00A24B82">
        <w:trPr>
          <w:trHeight w:val="855"/>
        </w:trPr>
        <w:tc>
          <w:tcPr>
            <w:tcW w:w="2694" w:type="dxa"/>
            <w:vMerge/>
            <w:vAlign w:val="center"/>
            <w:hideMark/>
          </w:tcPr>
          <w:p w14:paraId="20C6C51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482AB1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EB492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616FC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09D14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AE5C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12D3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4DCAE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6E3D6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36CD2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2ED3F15" w14:textId="77777777" w:rsidTr="00A24B82">
        <w:trPr>
          <w:trHeight w:val="705"/>
        </w:trPr>
        <w:tc>
          <w:tcPr>
            <w:tcW w:w="2694" w:type="dxa"/>
            <w:vMerge/>
            <w:vAlign w:val="center"/>
            <w:hideMark/>
          </w:tcPr>
          <w:p w14:paraId="0189F64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4B8FB0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81EB3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2A90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F1120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4E8E0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AAC4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38EB0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9D427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0B775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FC0E360" w14:textId="77777777" w:rsidTr="00A24B82">
        <w:trPr>
          <w:trHeight w:val="720"/>
        </w:trPr>
        <w:tc>
          <w:tcPr>
            <w:tcW w:w="2694" w:type="dxa"/>
            <w:vMerge/>
            <w:vAlign w:val="center"/>
            <w:hideMark/>
          </w:tcPr>
          <w:p w14:paraId="7299EE9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6639FF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FC1FF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6430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AA9D2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5AD28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4A7EB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EB58C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BA2D5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69B13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E543F9F" w14:textId="77777777" w:rsidTr="00A24B82">
        <w:trPr>
          <w:trHeight w:val="75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5DFA38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1.N1.6 Оснащение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существующих  отделений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кабинетов медицинской профилактики в соответствие требованиям приказа МЗ РФ №683 от 30.09.2015 года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F91611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466A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640A6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EEF06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8945B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44039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4BE71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EC5E2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E3E1A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99EF0EA" w14:textId="77777777" w:rsidTr="00A24B82">
        <w:trPr>
          <w:trHeight w:val="690"/>
        </w:trPr>
        <w:tc>
          <w:tcPr>
            <w:tcW w:w="2694" w:type="dxa"/>
            <w:vMerge/>
            <w:vAlign w:val="center"/>
            <w:hideMark/>
          </w:tcPr>
          <w:p w14:paraId="311997F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DE6E90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8630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107C5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8014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AA5FC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29195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BD82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4A4A7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176C3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4AAB072" w14:textId="77777777" w:rsidTr="00A24B82">
        <w:trPr>
          <w:trHeight w:val="720"/>
        </w:trPr>
        <w:tc>
          <w:tcPr>
            <w:tcW w:w="2694" w:type="dxa"/>
            <w:vMerge/>
            <w:vAlign w:val="center"/>
            <w:hideMark/>
          </w:tcPr>
          <w:p w14:paraId="718D1BA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6B671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5E632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0D9B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2433C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E45C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AD10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64C90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80329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225F3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DDAD11B" w14:textId="77777777" w:rsidTr="00A24B82">
        <w:trPr>
          <w:trHeight w:val="795"/>
        </w:trPr>
        <w:tc>
          <w:tcPr>
            <w:tcW w:w="2694" w:type="dxa"/>
            <w:vMerge/>
            <w:vAlign w:val="center"/>
            <w:hideMark/>
          </w:tcPr>
          <w:p w14:paraId="633FD07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2E4BC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1D577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B0A7E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26FE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EDE3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41C72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827A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B12E2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4395E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44AD979" w14:textId="77777777" w:rsidTr="00A24B82">
        <w:trPr>
          <w:trHeight w:val="6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E94BAF9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1.N2 Региональный проект «Борьба с сердечно-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сосудистыми заболеваниями»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AD5A4D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21C9C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1 033 668,96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4608C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120 825,10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CB39A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198 067,50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6E55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91 213,29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DC85C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207 160,16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05D0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151 392,30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1FA61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197 141,01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32AE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67 869,60</w:t>
            </w:r>
          </w:p>
        </w:tc>
      </w:tr>
      <w:tr w:rsidR="00A24B82" w:rsidRPr="00E6661F" w14:paraId="76EB2B31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6685C0C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440CF7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63947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1 029 174,80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42A43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120 825,10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A1D0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197 510,00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C023E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90 991,40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2D8B1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206 774,20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3EB4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150 713,60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A31BF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195 169,60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757A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67 190,90</w:t>
            </w:r>
          </w:p>
        </w:tc>
      </w:tr>
      <w:tr w:rsidR="00A24B82" w:rsidRPr="00E6661F" w14:paraId="356DFC62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36E4EAF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715E80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72610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4 494,16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0039C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B48B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557,50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5BD79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221,89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6B0E2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385,96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0BCF7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678,70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227F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1 971,41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89682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678,70</w:t>
            </w:r>
          </w:p>
        </w:tc>
      </w:tr>
      <w:tr w:rsidR="00A24B82" w:rsidRPr="00E6661F" w14:paraId="4F2BEFD7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7780F5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F28C3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F94E7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438E6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BA22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BC7F1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638D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3E681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2CBA3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F1754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BC6CE51" w14:textId="77777777" w:rsidTr="00A24B82">
        <w:trPr>
          <w:trHeight w:val="45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39CF1E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1.N2.1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Переоснащение  региональных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первичных сосудистых отделений, в том числе оборудованием для ранней медицинской реабилитации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6F9333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2E87F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713 524,41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22F76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120 825,10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7A212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142 317,30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57B7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69 024,00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30487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168 563,90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59CF2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83 522,70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6D130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129 271,41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7F3F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C208DD4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64E5A13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8667FC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40524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712 231,70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A2347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120 825,10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C42A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142 317,30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A7E57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69 024,00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1A82B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168 563,90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15456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83 522,70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15411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127 978,70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6FB93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8840A68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7EDCFC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484C3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A00A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1 292,71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CA74C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EF7D4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A66F2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02FA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5FE0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421E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1 292,71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9079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1BF52C9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C9017B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EE9A7F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4DD46D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F42C2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4DCF6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1A34A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61BD5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AA47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7620F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DA5A1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8D5D241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3D7E3D3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1.N2.2 Профилактика развития сердечно-сосудистых заболеваний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исердечно-сосудистыхосложнений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пациентоввысокого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C4C0AC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45D75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320 144,55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642D0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1F62D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55 750,20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20C0E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22 189,29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9456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38 596,26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CB03C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67 869,60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5C94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67 869,60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C371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67 869,60</w:t>
            </w:r>
          </w:p>
        </w:tc>
      </w:tr>
      <w:tr w:rsidR="00A24B82" w:rsidRPr="00E6661F" w14:paraId="432A59ED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0DEFADE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EEF49C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EEA0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316 943,10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83B7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1E3C8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55 192,70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050DC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21 967,40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EDE27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38 210,30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157C9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67 190,90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58AD4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67 190,90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FB63A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67 190,90</w:t>
            </w:r>
          </w:p>
        </w:tc>
      </w:tr>
      <w:tr w:rsidR="00A24B82" w:rsidRPr="00E6661F" w14:paraId="57A1EE5E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4AC8C0A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2937B3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E9ED4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3 201,44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418F6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26E92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557,50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CBB1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221,89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54DDF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385,96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D3937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678,70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CDDE9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678,70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E0A83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678,70</w:t>
            </w:r>
          </w:p>
        </w:tc>
      </w:tr>
      <w:tr w:rsidR="00A24B82" w:rsidRPr="00E6661F" w14:paraId="096F231B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7A42625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FC292E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8B24F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15677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2F8E0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69AE0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459DC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C1C7D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1C249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B4E2D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B13A26A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7A283ED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1.N2.3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Дооснащение  медицинским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оборудованием  второго регионального сосудистого центра на базе ГБУ  "Республиканская клиническая больница им. Ш.Ш. Эпендиева"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0ABC8A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3D994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2E97E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8767E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AA6FC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8ECAC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0547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91D7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F4A96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98218C3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3B4AC01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DB7BDF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FFB2D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7D34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4B74E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D014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A71CF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0F37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DF67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9D7AE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A70C173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7EFCC71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26E4D1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904A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95D70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663A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EB74F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F3DA8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14994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4855B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0E08B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E71BF5B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52BA445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EDD8E8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B2D79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04CAC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E47D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B15F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B792B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84C3B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54E45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CA06B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5FE4F53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CC6C41A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1.N3 Региональный проект «Борьба с онкологическими заболеваниями»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DDC3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D5B10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808 934,35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F50F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172 543,20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6E85A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312 706,90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0A0E9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123 327,50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DE963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143 094,60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3684C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34 327,00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902E8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22 935,15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564E1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F11EF7A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7835F8D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999550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60F66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808 705,00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D941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172 543,20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AA30A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312 706,90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19A48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123 327,50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C8ABE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143 094,60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786C6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34 327,00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E2917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22 705,80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F26B7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C250838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4E1CF21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801CD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E0598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229,35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D835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7976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B250F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D842A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8212B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145DE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229,35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6350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F21CF9B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03B8F79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9FEBB2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5FF2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F1D46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6E1CB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50027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7AE6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EB4A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95C87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3897B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3BCABBF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F262BA5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1.N3.1  Переоснащение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«Республиканский онкологический диспансер» необходимым медицинским оборудованием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655DF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D1A9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808 934,35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7034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172 543,20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A6583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312 706,90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9220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123 327,50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FE39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143 094,60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F619A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34 327,00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42E3D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22 935,15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2AEC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2E5705E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815A75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C260B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04523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808 705,00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D237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172 543,20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AB2C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312 706,90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E4FD0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123 327,50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CC51E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143 094,60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6F12F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34 327,00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38485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22 705,80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3C99C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F8EC61E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27149BA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A3C61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F2F5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229,35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CED7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38EBD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BCB5A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91AEF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F3329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E9CA4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229,35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0157B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8781883" w14:textId="77777777" w:rsidTr="00A24B82">
        <w:trPr>
          <w:trHeight w:val="450"/>
        </w:trPr>
        <w:tc>
          <w:tcPr>
            <w:tcW w:w="2694" w:type="dxa"/>
            <w:vMerge/>
            <w:vAlign w:val="center"/>
            <w:hideMark/>
          </w:tcPr>
          <w:p w14:paraId="5353676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1B2DA0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62D87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17479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22371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A8088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5D06F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E0908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15C6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5C3C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651B13B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2511B00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1.N3.2 Проведение информационно-коммуникационной кампании, направленной на профилактику онкологических заболеваний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85BEC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F54B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6D0AA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3E4B3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D83D5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B633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F31EE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F678C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83A4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753A03C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4708EE3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CA870C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FB5B3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E7D79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4606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82D5D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521C0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0A159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EBA5B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411F1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016CF3A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E36EBA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BFB0E9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6B247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6409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BD48A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997A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EB111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FC9D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216D1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63BB5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02E58AC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061896A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858291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2CFCC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E9AF7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FD2DE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D7412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EB322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F0235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888F4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ED8C5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99B5790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D0CA19D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1.N3.3 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8A0E9C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35B77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CCE67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B141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1AC0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49BBB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B2E3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BD2A7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12C84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BF8A515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577B197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88D92B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42938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22977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192F2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33E3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9B81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C8F80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DEE1C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89727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9D0A5E3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CE1E16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91374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01CF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71B52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40CF8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652C0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57E4A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EC147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DAEB3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7F1E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7CBA5D1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2478AA8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432548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E0CE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6A649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A0DD3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52D52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C81B0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C1978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E035B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7AB05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624DA65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AA4FCD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1.N3.4 Организация сети центров амбулаторной онкологической помощи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684D3F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C4A15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6E750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8D438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64305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9E55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46443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B4D5F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813D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57C2C90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EDB170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60E51B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609B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4D04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B5D9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73D84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3D630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0CDCB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7BEB7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03FF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8A4BBFE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07C6514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28D6C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FC45CC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28C3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CF5B0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E41A2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CCE2C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24A93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7C49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2D8DC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69FCA53" w14:textId="77777777" w:rsidTr="00A24B82">
        <w:trPr>
          <w:trHeight w:val="450"/>
        </w:trPr>
        <w:tc>
          <w:tcPr>
            <w:tcW w:w="2694" w:type="dxa"/>
            <w:vMerge/>
            <w:vAlign w:val="center"/>
            <w:hideMark/>
          </w:tcPr>
          <w:p w14:paraId="62CD020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DD378A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C925D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BC99C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63E2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E3CB2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F4E35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C17FF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56924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36712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5E32B8C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B218DDE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1.N3.5 Строительство нового корпуса на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«Республиканский онкологический диспансер»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14C74E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2ED54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B816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32B8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E5A6C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3B75F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29202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C3647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F108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8E33AF0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70A778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798051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08A3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82507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54B0A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09D9F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FB0CA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223B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C3FC19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4F2278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8173E14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058DB4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BE2428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1F5DA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57DDD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E6D16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FC5B1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4094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7B62E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E8DFEA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6F122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E937237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4EB540A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A7F54F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EC387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3EFC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7540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48B9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F063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B147AB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BB53AC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9C3B1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FAC5B5B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9917CCD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1.N4 Региональный проект «Программа развития детского здравоохранения в Чеченской Республике, включая создание современной инфраструктуры оказания помощи детям».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D6D8F9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2BCE1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1 943 419,05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8DD74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550 545,79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882B3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448 350,26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EF8D6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295 876,00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10F59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327 380,00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A9C89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321 267,00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82228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725E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844A59C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2398D5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EF65C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200E6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943 580,50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D4B2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523 018,50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BE63A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420 562,00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01BE7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F553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81947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295D6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F190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B243908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C92005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8245CC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072CB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55 315,55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4AF85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27 527,29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26F51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27 788,26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95E7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D25F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96187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349E4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A849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1B26A0E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7ACAF8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6D70D7D" w14:textId="06491B17" w:rsidR="00A24B82" w:rsidRPr="00E6661F" w:rsidRDefault="00A24B82" w:rsidP="00AD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 (</w:t>
            </w:r>
            <w:r w:rsidR="00AD5AE5">
              <w:rPr>
                <w:rFonts w:ascii="Times New Roman" w:hAnsi="Times New Roman"/>
                <w:sz w:val="20"/>
                <w:szCs w:val="20"/>
                <w:lang w:eastAsia="ru-RU"/>
              </w:rPr>
              <w:t>ОСФР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2D2B6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944 523,00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E71B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05E5F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54149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295 876,00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A5BE7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327 380,00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87BEA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321 267,00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A90E9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A08F9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DCD7002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49B63C5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1.N4.1 Развитие материально-технической базы детских поликлиник и детских поликлинических отделений медицинских организаций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84F376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0C9AF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391 927,89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A2ED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195 282,63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8977A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196 645,26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C166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93201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43185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091FA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108BB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F0266F1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0D4EC5D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09473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FCD41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372 331,50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61D73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185 518,50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8A36C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186 813,00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64CD1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1D69F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76E47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26E0B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87137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ABAAD65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6A33F38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137DC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CD2A6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19 596,39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E0E64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9 764,13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EFB78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9 832,26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602ED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F22A4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4BB6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B4E46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AC3D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F25AD36" w14:textId="77777777" w:rsidTr="00A24B82">
        <w:trPr>
          <w:trHeight w:val="765"/>
        </w:trPr>
        <w:tc>
          <w:tcPr>
            <w:tcW w:w="2694" w:type="dxa"/>
            <w:vMerge/>
            <w:vAlign w:val="center"/>
            <w:hideMark/>
          </w:tcPr>
          <w:p w14:paraId="369AAD4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F6F98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CF7D5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096A5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42959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712B2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914F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A6EDD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FFC5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4C4CA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FC1D9CD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372DBD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1.N4.2 Развитие инфраструктуры детских больниц/корпусов медицинских организаций Чеченской Республики (Строительство и оснащение инфекционного корпуса детской республиканской клинической больницы)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8689E3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8BBA3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606 968,16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74B0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355 263,16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B0290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251 705,00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22C8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85446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9E5A5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FBBE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B5DBE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4317D08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ACD5FB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3DEE6C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48F3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571 249,00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BB1BA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337 500,00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21DEB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233 749,00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6AF48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334F7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7C1DB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8D942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799A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63303BF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19965CD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8759CF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14AF2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35 719,16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8FBD0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17 763,16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52FA1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17 956,00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5275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8184C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CF445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7DC87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7FAD9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DE22026" w14:textId="77777777" w:rsidTr="00A24B82">
        <w:trPr>
          <w:trHeight w:val="465"/>
        </w:trPr>
        <w:tc>
          <w:tcPr>
            <w:tcW w:w="2694" w:type="dxa"/>
            <w:vMerge/>
            <w:vAlign w:val="center"/>
            <w:hideMark/>
          </w:tcPr>
          <w:p w14:paraId="7E238F5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53E544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34A5E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CC5A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A71F6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6C903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E5EAC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6D52E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1223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EDF52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4BAE876" w14:textId="77777777" w:rsidTr="00A24B82">
        <w:trPr>
          <w:trHeight w:val="46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6F822E0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1.N4.3 Развитие ранней диагностики заболеваний органов репродуктивной сферы у детей в возрасте 15-17 лет в рамках проведения профилактических осмотров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85ED9B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D43D4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4035F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634F2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DF44E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6360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7FE7D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EE290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A7D59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FCC8936" w14:textId="77777777" w:rsidTr="00A24B82">
        <w:trPr>
          <w:trHeight w:val="465"/>
        </w:trPr>
        <w:tc>
          <w:tcPr>
            <w:tcW w:w="2694" w:type="dxa"/>
            <w:vMerge/>
            <w:vAlign w:val="center"/>
            <w:hideMark/>
          </w:tcPr>
          <w:p w14:paraId="5174DD7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B602B7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6F5D6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5EF99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9A8A3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B486A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9F14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D5FC4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3B37D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D9C7A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15D1DEF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14B8C40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F44C0C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A40DF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B7E8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629D0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2E196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90C5A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FA831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83B56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D375D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010611C" w14:textId="77777777" w:rsidTr="00A24B82">
        <w:trPr>
          <w:trHeight w:val="465"/>
        </w:trPr>
        <w:tc>
          <w:tcPr>
            <w:tcW w:w="2694" w:type="dxa"/>
            <w:vMerge/>
            <w:vAlign w:val="center"/>
            <w:hideMark/>
          </w:tcPr>
          <w:p w14:paraId="4C524FB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C7E21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38527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C039C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7486A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5E20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03C18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24E1D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F7CD1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84C8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83865BD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F6A4C9B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1.N4.4 Развитие материально-технической базы медицинских организаций субъектов Российской Федерации, оказывающих помощь женщинам в период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беременности, родов и в послеродовом периоде и новорожденным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C09C38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D9FF22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18CA2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0F54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2EECB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3B4F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6D09C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1CCE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1A33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9233DBC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56A3E25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83020C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65D94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4CEC4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11532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B101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9073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B6C0E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136A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F4671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294BC49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08043C7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590CC5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FD06E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FE436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6B9EF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BDD1C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24AE2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3A149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34B97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BB4D6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2E8363B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7F0816E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62B83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40EC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BA9CC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1CC12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2AC6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125FE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F53BB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FFC00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75C3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DE99F0B" w14:textId="77777777" w:rsidTr="00A24B82">
        <w:trPr>
          <w:trHeight w:val="48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1751E6B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1.N4.5 Развитие профилактического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  в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педиатрии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1CD66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5AC84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C1F38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A780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E7FA4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79CF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2CCDF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E73BC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ED051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20C28E0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068758B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16337B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5DACD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BC9EE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27F1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6325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95DF2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9EB0A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EC26E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9D27C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8786AE2" w14:textId="77777777" w:rsidTr="00A24B82">
        <w:trPr>
          <w:trHeight w:val="660"/>
        </w:trPr>
        <w:tc>
          <w:tcPr>
            <w:tcW w:w="2694" w:type="dxa"/>
            <w:vMerge/>
            <w:vAlign w:val="center"/>
            <w:hideMark/>
          </w:tcPr>
          <w:p w14:paraId="578917E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167D75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BDAC5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89E0E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868A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806A7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80873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CFD66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60A7E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1505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CB91760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EA91DC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8E7D4D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DD713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4CD9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3040B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2F504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2846B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2D521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B3090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6D64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A08C0AD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3C296E4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1.N4.6 Оказание медицинской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помощи  женщинам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237A9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2239C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944 523,00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0EB81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B94A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76C13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295 876,00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DFE7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327 380,00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CD590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321 267,00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DC3C8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0BC81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63AE9AF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0CD472E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4901C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4D509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EAA78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28FAF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30E6B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0FE6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0E7FE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4DB89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AEE2A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C567DEC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1D23821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64289F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B2B75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3182A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6E94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4EEB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BD446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F504F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CB8B3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A956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0C491A7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D299AB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021C32A" w14:textId="659E39F7" w:rsidR="00A24B82" w:rsidRPr="00E6661F" w:rsidRDefault="00A24B82" w:rsidP="00AD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 (</w:t>
            </w:r>
            <w:r w:rsidR="00AD5AE5">
              <w:rPr>
                <w:rFonts w:ascii="Times New Roman" w:hAnsi="Times New Roman"/>
                <w:sz w:val="20"/>
                <w:szCs w:val="20"/>
                <w:lang w:eastAsia="ru-RU"/>
              </w:rPr>
              <w:t>ОСФР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48E3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944 523,00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58C6A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C9EC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932E6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295 876,00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679A8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327 380,00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A1067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321 267,00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81C4A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61B76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9A228B5" w14:textId="77777777" w:rsidTr="00A24B82">
        <w:trPr>
          <w:trHeight w:val="46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0147AD9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1.01 "Развитие системы медицинской профилактики неинфекционных заболеваний и формирования здорового образа жизни"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B9C61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F1A32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0D8CA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D9A8F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335AA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29937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0BB53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33EF8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78BAC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B87043A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D00550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CA22D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A7685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5AFA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541D2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EE5DA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8C4B6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367A6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037BA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AC215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B7280BD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05BA232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0E443C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09C9C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8E4A2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C0A8B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1564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C8CAA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13AC7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CBD01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FB803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F5654B1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52C1CCC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FDA646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4BC44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B4A17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A43B3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814C5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5A23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FFC98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E3C44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ED5E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4B8E31C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DFBBA1A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1.02 "Профилактика инфекционных заболеваний, включая иммунопрофилактику"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D1F734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97348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1 041 092,99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C7EE6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40 440,05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127F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656 109,46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C44C0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96 660,06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A5507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74 874,76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0D516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F8CAA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82B07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</w:tr>
      <w:tr w:rsidR="00A24B82" w:rsidRPr="00E6661F" w14:paraId="1A4CE274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43ED51C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26750B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90DF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649 673,60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CA4D7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09D6B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598 439,90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7F35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38 990,50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361A7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12 243,20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A33D6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7836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CC8D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6295092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29839B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EBA09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7D6D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391 419,39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D1E5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40 440,05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4D538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895A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6D234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62 631,56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EEDBC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71E16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E123D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</w:tr>
      <w:tr w:rsidR="00A24B82" w:rsidRPr="00E6661F" w14:paraId="30E90A62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7A04938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9BAAF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FB476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EF54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772B9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D02FA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C0CD7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9655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5E977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E6662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D5C334E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74017E2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1.02.1 Приобретение медицинского оборудования, медицинских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изделий и лекарственных препаратов для медицинских организаций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0E1217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CE203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B677D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1FF36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8 039,90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C9AC2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27 816,90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DD558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12 243,20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276A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1B285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E697D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B0FC10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528F82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FC4A83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761AB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EC15C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0B723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8 039,90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289C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27 816,90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1892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12 243,20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A7DCC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CDB96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4E689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255A449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66CDE4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998B84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E2CE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29C82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F0100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A4B0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02705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9D55A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EBFEF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A07FD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0660BBE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0A8C796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A1A896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1659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85090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B83E4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397FA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E4334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8F979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B828B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FDF32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9F8DCE1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5DD3311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1.02.2 Оснащение (переоснащение) дополнительно создаваемого или перепрофилируемого коечного фонда медицинских организаций, для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оказания  медицинской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 больным новой коронавирусной инфекцией в соответствии с общими требованиями к оснащению коек для пациентов с новой коронавирусной инфекцией, утвержденными Минздравом России.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1FCF21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E109B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590 400,00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3EA0E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AF753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590 400,00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309AC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AE3E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A454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5A6D0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164F9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0D08338" w14:textId="77777777" w:rsidTr="00A24B82">
        <w:trPr>
          <w:trHeight w:val="705"/>
        </w:trPr>
        <w:tc>
          <w:tcPr>
            <w:tcW w:w="2694" w:type="dxa"/>
            <w:vMerge/>
            <w:vAlign w:val="center"/>
            <w:hideMark/>
          </w:tcPr>
          <w:p w14:paraId="4B3E68F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44DEC0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63AA2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590 400,00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8327B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98060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590 400,00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2D07C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8F214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FD449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3C2D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BD2F6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0E685C3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A46DE6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BCECDD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BB825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83A67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95BD7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91FB0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575CD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9140C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6FE83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2B72F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F9A60A2" w14:textId="77777777" w:rsidTr="00A24B82">
        <w:trPr>
          <w:trHeight w:val="735"/>
        </w:trPr>
        <w:tc>
          <w:tcPr>
            <w:tcW w:w="2694" w:type="dxa"/>
            <w:vMerge/>
            <w:vAlign w:val="center"/>
            <w:hideMark/>
          </w:tcPr>
          <w:p w14:paraId="46A6525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5B2D9C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58B9B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DABF5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EA1B4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24797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5560F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75B22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416F5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5A4F2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A5A2B6D" w14:textId="77777777" w:rsidTr="00A24B82">
        <w:trPr>
          <w:trHeight w:val="67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079F0CF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1.02.3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Проведения углубленной диспансеризации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застрахованных по обязательному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медицинскому страхованию лиц, перенесших новую коронавирусную инфекцию (COVID-19), в рамках реализации территориальной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 обязательного медицинского страхования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17F36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EE1140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11 173,60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CA1C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A3BB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6F2CB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11 173,60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12C8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ADA73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F53E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6F855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245FAA6" w14:textId="77777777" w:rsidTr="00A24B82">
        <w:trPr>
          <w:trHeight w:val="720"/>
        </w:trPr>
        <w:tc>
          <w:tcPr>
            <w:tcW w:w="2694" w:type="dxa"/>
            <w:vMerge/>
            <w:vAlign w:val="center"/>
            <w:hideMark/>
          </w:tcPr>
          <w:p w14:paraId="4040B48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D59DD1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8434A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11 173,60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E45DA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E8D27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DEE5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11 173,60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067BB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C5F53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5C82D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1344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26306AC" w14:textId="77777777" w:rsidTr="00A24B82">
        <w:trPr>
          <w:trHeight w:val="720"/>
        </w:trPr>
        <w:tc>
          <w:tcPr>
            <w:tcW w:w="2694" w:type="dxa"/>
            <w:vMerge/>
            <w:vAlign w:val="center"/>
            <w:hideMark/>
          </w:tcPr>
          <w:p w14:paraId="31AD91C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ABDCF6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CAEC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E85F8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A5B4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0D793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F1137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83D7A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F5EA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3E9EE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2BBCF32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C03A68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18BC7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042F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929F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FAD66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0074B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8AE3B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4E4BF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C4A8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78A7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42316FE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A089FD6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1.02.4 Профилактика инфекционных заболеваний, включая иммунопрофилактику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7E8931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5F6B4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391 419,39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A2D2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40 440,05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8512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14174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CEFD7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62 631,56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DE171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29BA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EF5F2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</w:tr>
      <w:tr w:rsidR="00A24B82" w:rsidRPr="00E6661F" w14:paraId="295DBD7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135D95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9E042B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6B307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2FB0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98EBE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9FED9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69A0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4F885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2EBF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841D1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347DCD0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C3A9FE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16203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DDAA2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391 419,39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D5766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40 440,05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2C3E4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5D591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2FD5D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62 631,56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2C91E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E6D05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D38FF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</w:tr>
      <w:tr w:rsidR="00A24B82" w:rsidRPr="00E6661F" w14:paraId="6FC9B1A4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36EEF3B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08EA1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08F45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9320E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61E93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3D2F7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5290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71945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54BB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B66E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F81E051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7B0C7FB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1.02.5 Проведение с населением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Чеченской Республики мероприятий информационного и просветительского характера, направленных на снижение количества отказов населения от профилактических прививок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F4B52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D5C81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6A2C6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35D2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E66C2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CF08A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8BC0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6182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E648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92EDAE1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448752D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6823D5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787C7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4BA1B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88DEE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DCE8F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E20E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4FEBA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11064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2B38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7762268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58FAB6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3AE603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ADC56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7A7C2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F98A1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331E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13903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90652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8439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A336B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DCE9DE9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7A12BE2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C15DE3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FAF48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83548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4F94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11B4B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4EE88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3AB21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D0228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C8A7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76A6B43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A8CC745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1.03 "Совершенствование оказания скорой, в том числе скорой специализированной, медицинской помощи, медицинской эвакуации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5C54A7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C61A5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EC1E3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4F214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BD8F9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398C8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D13BF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F61E3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F0FEC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2CADF38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8A1BCC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FD5386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E099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655A4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44A6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C337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36AA9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3BF7B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9B079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7FED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CC1F0A3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6BE262F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FBDF9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BCBA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43389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DFE4C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58AF4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4878A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4A6EC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895BC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93C38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203F5E0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57394CB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C411A5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9BE4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A66A7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4F1BC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E9F5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8CE53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42071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17836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1801A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BC991E9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CFC718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1.03.1 Закупка санитарного автотранспорта класса В и 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B9C627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7A7D4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258F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EE83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43164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BA94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E2FC7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FBF6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3289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9BA84C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EEF49C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CEDF84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59F92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B9478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FAF75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F0907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E2EB5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6C293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7669C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C459E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C5FA42E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3384C28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7276EA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CD3D6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B8B95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AADE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3322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C6923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E3ADA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8ACF7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46E2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2B2FA38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4C2A254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7E58B0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12A0A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A8C5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BC4B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BA12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534AB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668F6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98957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AC07C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D3A9C9A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735EE50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1.03.2 Закупка санитарного автотранспорта и оборудования в медицинские организации I уровня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B04673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F7FE5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E568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EDDEE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8E5D1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9685F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9E0E3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93A0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8436E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D1D2CE0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C96764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34402F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33A08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A1C4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F8F60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03CE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09677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D244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A7264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741A2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9C73A6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34F893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D50800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4BDC4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4EDD9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98F55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0865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36D5A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AF092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FF4B2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F2E85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A4B8239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1B18462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D47291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01488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483AB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011FA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28F53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54BA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72EBA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C7387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CDFC0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A60C3EF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DCF9614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1.03.3 Оснащение Республиканского центра медицины и катастроф автомобилями скорой медицинской помощи класса В и 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FBD612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44A72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CD4D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20024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05043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7E728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FCEE7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54953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ECED8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64C660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D497FA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7B28BE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AEB26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FDFE5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12436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B1191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1D650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BA4C5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0F5AF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20FB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0687F01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BF33D3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D80279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7AD5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5F169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F2FB5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A234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D01BF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CD08B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D3A98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1C36A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3EC4F83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43DD0BE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21E5BC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B3FF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4E03B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F1BF6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489B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75CF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9837A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9ABA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F7AE7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579BFB6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BB33759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1.03.4 Оснащение отделения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экстренной консультативной медицинской помощи и медицинской эвакуации медицинским оборудованием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5F143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98703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165BE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CF957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A6B2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1DAD4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8CA07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F570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F99FF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A401D34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ABC76D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B2717A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C23DF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CF718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4381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DCC6F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CA492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6518F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7B6D4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1B59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2A3230B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78AD144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EEDC9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90E1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1573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EBABA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26635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BDE9B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BC7EB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559C1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51793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70015D4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3784397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9D1CE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6A13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6A74E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129F5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7706D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4E88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D95B4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8F3BE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FB1FC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DE452C4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9522063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1.03.5 Развитие санавиационной службы на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  Чеченской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Республики за счет бюджета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EB13C8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6CA4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F8FDB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2A368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7A2D8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30BF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4194F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FBA1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5FCA6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548D611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4B480D6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6363CD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C8246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2A1EC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EC50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DCEB4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3AD9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BC09B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CCD67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4B92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30F5344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649249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F0E7E1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0817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6C914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0F0C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6F53F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F4CE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E9084D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945CD1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5DA4E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0966DA6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4DFA244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4EAA1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DEDB5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9257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30C5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23A44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60F37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6993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4952B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F68D4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F0C3BBF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5F9747C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1.03.6 Подготовка и укомплектование отделения экстренной консультативной медицинской помощи авиамедицинскими бригадами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DF6AA9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FA374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272D8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0B721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2567A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053B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CC013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57BAB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2A3554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4F58607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535CE0E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D2C176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8B2B2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0260D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4AC9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2FED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C546C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738EDB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E03C8B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237E26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F382CA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A2370A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CA522F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3B19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6040C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A295B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55A1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1C1C3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07342F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0DE026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00E49F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A80F9D0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7914A9D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8C3EA3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FDA68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EAAC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D8AB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35297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85D01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8DE6B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D8CF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A9A73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BAA1895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0FCA509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1.03.7 Строительство 8 вертолетных площадок при медицинских организациях республики для медицинской эвакуации тяжелых больных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54298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C90E8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3F5AF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925EB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49A02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90C43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C35A1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646A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49BB7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3D7FBB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77DC24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924C6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892B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45C80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17656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99BE0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1B86A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08ACF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E0A83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A33FE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860325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FE0005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F7A865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8084E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7889A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46D5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7ED11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292BF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8861E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206C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F8E46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5325512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2D78206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7FDF5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A8EBB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67D24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FABED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7912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CD7F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AF0A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2109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8129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E55B1E1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6F66390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1.03.8 Формирование детской санавиации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5664D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67DB5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571B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D76CA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6F170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D27C3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F5528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6BF67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DBCD0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4FDBCD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895D5E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73B347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5797C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65DCF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DAFAB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D162E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CAF2C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D0C07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747EF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373BC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B0A89D2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6541E1F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B85949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A368D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F9A1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BF0B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2C1BE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36954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08A48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9C6E4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3FDCE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5FD4B74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4E56197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81B3AA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A5E56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5E2D8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058C1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DBB4A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AE5F4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8932B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6BFBF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AEDA6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5434179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144772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1.03.9 Закупка 5 стационарных модулей для трассовых медпунктов, расположенных на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федеральной трассе М 29 «Кавказ»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A9C277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A2528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44C02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8CCA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4CCF2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B3B2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E245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A11C9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D2AC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3E72C2E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033977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645DE1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166AF0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54F3E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1EFC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CD85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89316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38818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CDD48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5E6F7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0438953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7696B58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EBEED9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AC67F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1DEA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BF62F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45030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915D0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AAFF0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06B64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8B18C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5782B18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19F823F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F88D3B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2FA9B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8DAF5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8C4D6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818BF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E3214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81650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0CD5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7A4A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7682B8A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E1A050C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1.04 "Развитие первичной медико-санитарной помощи, а также системы раннего выявления заболеваний, патологических состояний и факторов риска их развития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40623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04D56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7BF98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20AE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DF950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6495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C4F0F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5D8F1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486C1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597903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25B1DE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C971FC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AAEE9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909D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07835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4645D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F253E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887B2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E8C17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538EB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C44F671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284B0F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78536B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91D0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E7189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A7A7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C95F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55427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E30E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ACF42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1ED7A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C32BED3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3CAF2AC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70943C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79EC3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67689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248A0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CFFD3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321C8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7DDA1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25474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2D3A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ECF174D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1CF628C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1.05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C0449A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8B9A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635 282,88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B6486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94 518,98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0578E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74 670,15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FD1B8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74 752,65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16C8F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170 343,75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277B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74 903,65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B6CF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73 046,85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32FA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73 046,85</w:t>
            </w:r>
          </w:p>
        </w:tc>
      </w:tr>
      <w:tr w:rsidR="00A24B82" w:rsidRPr="00E6661F" w14:paraId="240BB73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9BDBA1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98EB6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8ADF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8 485,20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9CB8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1 502,40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6DC64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1 623,30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5BE47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1 705,80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5860D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1 796,90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87767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1 856,80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D877B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75821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C08B1DD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7081A30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8585E1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1F9A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626 797,68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7B3A3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93 016,58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75779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73 046,85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79E8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73 046,85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E1C74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168 546,85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A64F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73 046,85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38324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73 046,85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EEED0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73 046,85</w:t>
            </w:r>
          </w:p>
        </w:tc>
      </w:tr>
      <w:tr w:rsidR="00A24B82" w:rsidRPr="00E6661F" w14:paraId="46A96E23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149C303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6F2B26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B20B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702C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6DE5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1888B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425D4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01437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86CC0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4E1C8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DF79B72" w14:textId="77777777" w:rsidTr="00A24B82">
        <w:trPr>
          <w:trHeight w:val="63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CF321A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1.05.1 Финансовое обеспечение хранения и отпуска лекарственных средств,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5F2E4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7F4A8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8 485,20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5C37F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1 502,40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DB43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1 623,30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BDABC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1 705,80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7512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1 796,90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61B35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1 856,80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2A625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0B1A2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82E41B1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F13244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C62A22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F3E2E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8 485,20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55646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1 502,40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F8C5C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1 623,30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C7B2A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1 705,80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1E021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1 796,90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43207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1 856,80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42707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E083D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F7FBD36" w14:textId="77777777" w:rsidTr="00A24B82">
        <w:trPr>
          <w:trHeight w:val="765"/>
        </w:trPr>
        <w:tc>
          <w:tcPr>
            <w:tcW w:w="2694" w:type="dxa"/>
            <w:vMerge/>
            <w:vAlign w:val="center"/>
            <w:hideMark/>
          </w:tcPr>
          <w:p w14:paraId="019B0FE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4BCBF6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084AC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2AAB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02037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4B243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B9950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96B36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6CBD4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A5036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A91434F" w14:textId="77777777" w:rsidTr="00A24B82">
        <w:trPr>
          <w:trHeight w:val="1095"/>
        </w:trPr>
        <w:tc>
          <w:tcPr>
            <w:tcW w:w="2694" w:type="dxa"/>
            <w:vMerge/>
            <w:vAlign w:val="center"/>
            <w:hideMark/>
          </w:tcPr>
          <w:p w14:paraId="128AAF1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D6AC8C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A4B36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83A39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2735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49411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53BE5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BAE4E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EC5A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482A7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D830680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1D01D1F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1.05.2 Обеспечение детей первых ТРЕХ лет жизни из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малоимущих семей детским питанием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7F9E58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E87AB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181 183,88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B96BC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47 317,88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6826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99F6B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9A617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9AA2D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6524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410C5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</w:tr>
      <w:tr w:rsidR="00A24B82" w:rsidRPr="00E6661F" w14:paraId="1F2D94EA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69D2C7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6BF0A5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FCD89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0EE88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FBA00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36A7E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D3F25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0551C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1EBBB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13804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6293586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2B69C9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A12C1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241CE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181 183,88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76BC5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47 317,88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2516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E96A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B045C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70AA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5BCC3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B6B42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</w:tr>
      <w:tr w:rsidR="00A24B82" w:rsidRPr="00E6661F" w14:paraId="4A2D5D1A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15F71FD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48E0E0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BC9A2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7296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10C92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01FF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BADBF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94F16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FD435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0C914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93DB571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9599D44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1.05.3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 взрослых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детей, нуждающихся  в специализированном лечебном питании, в том числе страдающими  редкими жизнеугрожающими заболеваниями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DF305F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39449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445 613,79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08A5C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45 698,70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CD80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CBEA6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EBD2A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146 235,85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FC04D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5369B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0BDD8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</w:tr>
      <w:tr w:rsidR="00A24B82" w:rsidRPr="00E6661F" w14:paraId="6FB68E54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7F669B7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E68431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E3594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E48C9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F1BB7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B0C84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00FB5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B698B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0C633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480A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EF4C5A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97F252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DC10DB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387A2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445 613,79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B20A7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45 698,70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49810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E8C48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C89C6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146 235,85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25E79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31D46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AE8A1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</w:tr>
      <w:tr w:rsidR="00A24B82" w:rsidRPr="00E6661F" w14:paraId="01F674C2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2F4ECEE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D64B28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220F3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AE2B3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BC90F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12C94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C03E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3CA74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EB34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5571A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1C10251" w14:textId="77777777" w:rsidTr="00A24B82">
        <w:trPr>
          <w:trHeight w:val="64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6E9DC77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1.05.4 Обеспечение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лекарственными препаратами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4BB9E9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C004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6B812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4708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2DDEF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D04BA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F2307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3AEC7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8DC4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E2D91FA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0482A2B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A9E0D0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224F3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46185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21C61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B9F29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9C839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701D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1771B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7316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C1B1AFE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5545F36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7973FC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76D0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2B4C1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14231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9423B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2C14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26E21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BBD86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6AD28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7A6791DC" w14:textId="77777777" w:rsidTr="00A24B82">
        <w:trPr>
          <w:trHeight w:val="1035"/>
        </w:trPr>
        <w:tc>
          <w:tcPr>
            <w:tcW w:w="2694" w:type="dxa"/>
            <w:vMerge/>
            <w:vAlign w:val="center"/>
            <w:hideMark/>
          </w:tcPr>
          <w:p w14:paraId="36E78B0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BCD055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5218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7238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01229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97FAC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7D7A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CE1C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2B656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DF1CF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302A222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253AC77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1.06 "Совершенствование системы оказания медицинской помощи больным туберкулёзом"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F0C41B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413C3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645 463,73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B072D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95 419,84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332A1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101 247,77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E2180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123 261,46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C0D1C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81 381,77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3CCE8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81 384,30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CD02D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81 384,30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F1E5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81 384,30</w:t>
            </w:r>
          </w:p>
        </w:tc>
      </w:tr>
      <w:tr w:rsidR="00A24B82" w:rsidRPr="00E6661F" w14:paraId="7CADB58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712D3F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85B380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8110F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54 398,30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7515A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7 151,50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CC38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7 627,90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9028A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8 590,90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73D93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7 755,20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620C3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7 757,60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7C95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7 757,60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8E3C5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7 757,60</w:t>
            </w:r>
          </w:p>
        </w:tc>
      </w:tr>
      <w:tr w:rsidR="00A24B82" w:rsidRPr="00E6661F" w14:paraId="1B56F49D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F194F9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0FF89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C0F91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591 065,43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21F7B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88 268,33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2854F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93 619,87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5121E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114 670,56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8EC3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73 626,57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FD7F9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73 626,70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143FB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73 626,70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DDE9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73 626,70</w:t>
            </w:r>
          </w:p>
        </w:tc>
      </w:tr>
      <w:tr w:rsidR="00A24B82" w:rsidRPr="00E6661F" w14:paraId="7F6F64B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1F2EBB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F49028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F1C5A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37CF9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23918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9287F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76D0B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32E3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5B684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BC35F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4840ACB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F771FBC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1.06.1 Закупка антибактериальных и противотуберкулезных лекарственных препаратов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(второго ряда), применяемых при лечении больных туберкулезом с множественной лекарственной устойчивостью возбудителя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809611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DF6C1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328 279,38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420D3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50 736,12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02AC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56 090,54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8F9F8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77 090,54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E8D7D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AD111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74C1C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3A816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</w:tr>
      <w:tr w:rsidR="00A24B82" w:rsidRPr="00E6661F" w14:paraId="7D8B728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89EB93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33E73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3A155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51040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13F8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3ABBC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42E64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89574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E754E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B10EA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BCD27AD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9B6C5A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3C921C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21E3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328 279,38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218A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50 736,12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C2AB7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56 090,54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3907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77 090,54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D1D7C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5069E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FA9C2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446B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</w:tr>
      <w:tr w:rsidR="00A24B82" w:rsidRPr="00E6661F" w14:paraId="5473C543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7877D4E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82FF04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216A3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F3E5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C8357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B8394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7A15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A5742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67120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2C7AE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62BA7C4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86370E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1.06.2 Закупка диагностических средств для выявления, определения чувствительности микробактерии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9EF5EC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12F04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259 922,98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9979C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37 155,82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E2F11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48A32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A6E87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307E3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66AFD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73A27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</w:tr>
      <w:tr w:rsidR="00A24B82" w:rsidRPr="00E6661F" w14:paraId="157BEFE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3CFAE1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56A8C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495E73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D4B5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502F0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27FA8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C3CE1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C6EEA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BF28E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911FC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5AD78F6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EB0359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90470D7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69CE8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259 922,98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251CD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37 155,82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D0FB8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4DB76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81594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4A225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13B2F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C5FF1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</w:tr>
      <w:tr w:rsidR="00A24B82" w:rsidRPr="00E6661F" w14:paraId="6508F7AD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AA6881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1C0A4D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81947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288AF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6732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17370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A6F33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CD5F7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D54EC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3CC2C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68D97FCB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412884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1.06.3 (Субсидия с федерального бюджета) Закупка диагностических средств для выявления, определения чувствительности микробактерии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603033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9FB67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57 261,37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26D5F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7 527,90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EAE7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8 029,37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CB8E7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9 043,05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257A1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8 163,37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CAB9A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8 165,89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40F81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8 165,89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7AB0B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8 165,89</w:t>
            </w:r>
          </w:p>
        </w:tc>
      </w:tr>
      <w:tr w:rsidR="00A24B82" w:rsidRPr="00E6661F" w14:paraId="1FEF6EE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B08747F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E6A1F9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4B2D5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54 398,30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1726A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7 151,50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3238B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7 627,90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B6CE3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8 590,90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114EF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7 755,20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0F752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7 757,60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0D688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7 757,60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70C2D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7 757,60</w:t>
            </w:r>
          </w:p>
        </w:tc>
      </w:tr>
      <w:tr w:rsidR="00A24B82" w:rsidRPr="00E6661F" w14:paraId="6631A43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F7D46C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4109A4E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FC78A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2 863,07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AD821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376,39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64D45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401,47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3316F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452,15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0440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408,17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1BAE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408,29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F1716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408,29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9780B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408,29</w:t>
            </w:r>
          </w:p>
        </w:tc>
      </w:tr>
      <w:tr w:rsidR="00A24B82" w:rsidRPr="00E6661F" w14:paraId="6E3D96BD" w14:textId="77777777" w:rsidTr="00A24B82">
        <w:trPr>
          <w:trHeight w:val="855"/>
        </w:trPr>
        <w:tc>
          <w:tcPr>
            <w:tcW w:w="2694" w:type="dxa"/>
            <w:vMerge/>
            <w:vAlign w:val="center"/>
            <w:hideMark/>
          </w:tcPr>
          <w:p w14:paraId="19763B4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7CDB54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B0BA3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E3A94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E169C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A3A34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BBA6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E2B57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59252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F3DBA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6827FA7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BCCB60A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1.06.4 Проведение туберкулезной диагностики детей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7706E5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457E6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0F393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12E04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33C45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FFF37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2C802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3D93D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5E5F7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BBDB83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767EE7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33A83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CA0CA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54D42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5C132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573BA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98148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58C5A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A46C1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D2A98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F43D0E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850131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2F8D9F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FCE50D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01055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372A1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56400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E3CC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31B02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404F1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270DA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0E5756C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7B1225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17EBB25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DE50F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D5A58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3BAE3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97581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1B113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715BD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DD9C5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C4009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469A44FD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7A9EE48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1.07 "Совершенствование оказания медицинской помощи лицам, инфицированным вирусом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иммунодефицита человека, гепатитами В и С"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D272B0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A99FF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248 607,04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6A1E4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45 712,41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18139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33 943,16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B519A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30 923,16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A5A95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52 640,84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5E4A6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28 461,58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58CB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28 461,58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8F396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28 464,32</w:t>
            </w:r>
          </w:p>
        </w:tc>
      </w:tr>
      <w:tr w:rsidR="00A24B82" w:rsidRPr="00E6661F" w14:paraId="08A8F42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755819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658617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A0824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50 419,20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B39C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10 239,30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9787C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10 396,00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410E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7 527,00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D60E3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6 688,80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ECBD1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5 188,50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1EABB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5 188,50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AD6FD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5 191,10</w:t>
            </w:r>
          </w:p>
        </w:tc>
      </w:tr>
      <w:tr w:rsidR="00A24B82" w:rsidRPr="00E6661F" w14:paraId="0F3C05A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4AA927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EC0EDF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74F7D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198 187,84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53C86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35 473,11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3C934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23 547,16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E9EB0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23 396,16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EAFB5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45 952,04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B7D84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23 273,08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F0AF5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23 273,08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83D2D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23 273,22</w:t>
            </w:r>
          </w:p>
        </w:tc>
      </w:tr>
      <w:tr w:rsidR="00A24B82" w:rsidRPr="00E6661F" w14:paraId="676B2D6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CB0B99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2CBE5D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3D2DB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10943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11B7D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C5F0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B93EE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AF907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460FE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DDEA1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165CE8F9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5B9C494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1.07.1 Закупка диагностических тест систем, реагентов,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реактивов  для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диагностики ВИЧ-инфекции, диагностики и корректировки лечения лиц, инфицированных вирусом иммунодефицита человека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2B7146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971E9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195 534,20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7E73C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34 934,20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2BA3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2F574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33476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45 600,00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4850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4917A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1C8D1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</w:tr>
      <w:tr w:rsidR="00A24B82" w:rsidRPr="00E6661F" w14:paraId="4C2861FB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5624E7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7699D1A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BCAED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8B162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DE105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26A82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0E07B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4A8A4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A803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8A4FE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259C4F24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443A6D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264329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F686D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195 534,20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9F4C1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34 934,20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37808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4A70E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DAB1D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45 600,00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E5C0C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2252A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CAF81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</w:tr>
      <w:tr w:rsidR="00A24B82" w:rsidRPr="00E6661F" w14:paraId="6BD1626C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894E82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39BE6DC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F4379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05D2D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75FE9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B485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7B041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59BAA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5B7F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37269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E88E97D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AB9C025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1.07.2  Закупка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диагностических средств для выявления и мониторинга лиц, инфицированных вирусами иммунодефицита человека, в том числе в сочетании с вирусами гепатитов В и С (Охват медицинскими освидетельствованием на ВИЧ-инфекцию населения)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30D2F7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E2FB3D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22 521,16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CD3B8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4 286,84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71D19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4 488,32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8220A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3 784,42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2BE3F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3 632,95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D441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2 108,63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D951D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2 108,63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260B3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2 111,37</w:t>
            </w:r>
          </w:p>
        </w:tc>
      </w:tr>
      <w:tr w:rsidR="00A24B82" w:rsidRPr="00E6661F" w14:paraId="2885E2D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5723634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99641E8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46B330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21 395,10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9173E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4 072,50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182F0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4 263,90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D0C54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3 595,20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2E302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3 451,30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FA3AE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2 003,20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B1CD8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2 003,20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26EE05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2 005,80</w:t>
            </w:r>
          </w:p>
        </w:tc>
      </w:tr>
      <w:tr w:rsidR="00A24B82" w:rsidRPr="00E6661F" w14:paraId="5806A2E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35C7F0B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E828529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3B70A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1 126,06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5C985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214,34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4D494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224,42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01E6F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189,22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05687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85A7E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105,43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87EAE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105,43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4B04D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105,57</w:t>
            </w:r>
          </w:p>
        </w:tc>
      </w:tr>
      <w:tr w:rsidR="00A24B82" w:rsidRPr="00E6661F" w14:paraId="669AC6E6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11A41AC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FA3701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0F5C7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5A6F9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769B3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2E484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97B2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B3F2C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74FFD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872B7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4B82" w:rsidRPr="00E6661F" w14:paraId="30FF499A" w14:textId="77777777" w:rsidTr="00A24B82">
        <w:trPr>
          <w:trHeight w:val="60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ACD4383" w14:textId="77777777" w:rsidR="00A24B82" w:rsidRPr="00E6661F" w:rsidRDefault="00A24B8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1.07.3 Финансовое обеспечение реализации мероприятий по профилактике ВИЧ-инфекции и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гепатитов  В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С, в том числе с привлечением к реализации указанных мероприятий социально ориентированных некоммерческих организаций (Уровень информированности населения в возрасте 18-49 лет по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фопросам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ВИЧ-инфекциям)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FA3F041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44A42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30 551,68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5A9BB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6 491,37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14F87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6 454,84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8C315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4 138,74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4E919B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3 407,89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34B277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3 352,95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AF39D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3 352,95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4A2F2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3 352,95</w:t>
            </w:r>
          </w:p>
        </w:tc>
      </w:tr>
      <w:tr w:rsidR="00A24B82" w:rsidRPr="00E6661F" w14:paraId="65AB693F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4CB7646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2937386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C3A6A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29 024,10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DE5A9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6 166,80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465CF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6 132,10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68A70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3 931,80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DD703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3 237,50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26EDA9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3 185,30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7833A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3 185,30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625D8A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3 185,30</w:t>
            </w:r>
          </w:p>
        </w:tc>
      </w:tr>
      <w:tr w:rsidR="00A24B82" w:rsidRPr="00E6661F" w14:paraId="5004786B" w14:textId="77777777" w:rsidTr="00A24B82">
        <w:trPr>
          <w:trHeight w:val="660"/>
        </w:trPr>
        <w:tc>
          <w:tcPr>
            <w:tcW w:w="2694" w:type="dxa"/>
            <w:vMerge/>
            <w:vAlign w:val="center"/>
            <w:hideMark/>
          </w:tcPr>
          <w:p w14:paraId="7BF1884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C06D9D2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DF4434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1 527,59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483C8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324,57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48003C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322,74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3DBFC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206,94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F4430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170,39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BBA99F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167,65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67296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167,65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AB4861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167,65</w:t>
            </w:r>
          </w:p>
        </w:tc>
      </w:tr>
      <w:tr w:rsidR="00A24B82" w:rsidRPr="00E6661F" w14:paraId="7629D13D" w14:textId="77777777" w:rsidTr="00A24B82">
        <w:trPr>
          <w:trHeight w:val="1140"/>
        </w:trPr>
        <w:tc>
          <w:tcPr>
            <w:tcW w:w="2694" w:type="dxa"/>
            <w:vMerge/>
            <w:vAlign w:val="center"/>
            <w:hideMark/>
          </w:tcPr>
          <w:p w14:paraId="568C9023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98284CD" w14:textId="77777777" w:rsidR="00A24B82" w:rsidRPr="00E6661F" w:rsidRDefault="00A24B8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2D908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0D6B26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D452D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79F6BE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FB9032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D79858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FC3B10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72BF83" w14:textId="77777777" w:rsidR="00A24B82" w:rsidRPr="00E6661F" w:rsidRDefault="00A24B8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6E3358C" w14:textId="77777777" w:rsidTr="006915F9">
        <w:trPr>
          <w:trHeight w:val="511"/>
        </w:trPr>
        <w:tc>
          <w:tcPr>
            <w:tcW w:w="2694" w:type="dxa"/>
            <w:vMerge w:val="restart"/>
            <w:vAlign w:val="center"/>
          </w:tcPr>
          <w:p w14:paraId="7DF18751" w14:textId="2D860BCA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1.07.4 Закупка диагностических тест </w:t>
            </w:r>
            <w:proofErr w:type="gramStart"/>
            <w:r w:rsidRPr="006915F9">
              <w:rPr>
                <w:rFonts w:ascii="Times New Roman" w:hAnsi="Times New Roman"/>
                <w:sz w:val="20"/>
                <w:szCs w:val="20"/>
                <w:lang w:eastAsia="ru-RU"/>
              </w:rPr>
              <w:t>систем,  реактивов</w:t>
            </w:r>
            <w:proofErr w:type="gramEnd"/>
            <w:r w:rsidRPr="006915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диагностики хронического вирусного гепатита С</w:t>
            </w:r>
          </w:p>
        </w:tc>
        <w:tc>
          <w:tcPr>
            <w:tcW w:w="1701" w:type="dxa"/>
            <w:shd w:val="clear" w:color="000000" w:fill="FFFFFF"/>
          </w:tcPr>
          <w:p w14:paraId="35E12D48" w14:textId="7D3E7770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A92EA91" w14:textId="7366516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13D7420" w14:textId="3ED3CB94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7D9CB2FB" w14:textId="4FBD9DBB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F8B52B2" w14:textId="467F1EBF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1EF07F43" w14:textId="37C3123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B4EE5EA" w14:textId="4C5CB65A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6CD6FACD" w14:textId="0C4F2C93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E607E8A" w14:textId="1340E28E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8D40E74" w14:textId="77777777" w:rsidTr="006915F9">
        <w:trPr>
          <w:trHeight w:val="511"/>
        </w:trPr>
        <w:tc>
          <w:tcPr>
            <w:tcW w:w="2694" w:type="dxa"/>
            <w:vMerge/>
            <w:vAlign w:val="center"/>
          </w:tcPr>
          <w:p w14:paraId="20E54D2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17CCEBA5" w14:textId="191A2B01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78C7B3" w14:textId="2699DFC9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391DEB1" w14:textId="2101FBA5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1E18FCC7" w14:textId="2C55FFD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FA614EB" w14:textId="18B02C3D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617D3ECE" w14:textId="75FDEF3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CDF50F6" w14:textId="697C274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3E31A4F7" w14:textId="69322F88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1926908" w14:textId="1EEA0BAF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D275752" w14:textId="77777777" w:rsidTr="006915F9">
        <w:trPr>
          <w:trHeight w:val="511"/>
        </w:trPr>
        <w:tc>
          <w:tcPr>
            <w:tcW w:w="2694" w:type="dxa"/>
            <w:vMerge/>
            <w:vAlign w:val="center"/>
          </w:tcPr>
          <w:p w14:paraId="27C0BAB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27C6B7B3" w14:textId="019A0D1F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8205A1" w14:textId="085BB13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01E9C6C" w14:textId="402759DD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4163B825" w14:textId="20E96DE5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99C4646" w14:textId="759B1A6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6B40B54F" w14:textId="6A00D88C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C787549" w14:textId="00194909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2438466A" w14:textId="3CB0E834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DF222A2" w14:textId="5D45670F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F7656F3" w14:textId="77777777" w:rsidTr="006915F9">
        <w:trPr>
          <w:trHeight w:val="511"/>
        </w:trPr>
        <w:tc>
          <w:tcPr>
            <w:tcW w:w="2694" w:type="dxa"/>
            <w:vMerge/>
            <w:vAlign w:val="center"/>
          </w:tcPr>
          <w:p w14:paraId="16EE85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578E57FD" w14:textId="2B79594B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D27010" w14:textId="021756ED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621BF8C" w14:textId="2B11CC0E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17BE3E5F" w14:textId="4D5C4B95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86B7430" w14:textId="07DE9C5A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4D553FAF" w14:textId="42E7876E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A790C4A" w14:textId="7FE275C3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70D96C6A" w14:textId="23C1D5E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021102C" w14:textId="003264D8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314E194" w14:textId="77777777" w:rsidTr="006915F9">
        <w:trPr>
          <w:trHeight w:val="511"/>
        </w:trPr>
        <w:tc>
          <w:tcPr>
            <w:tcW w:w="2694" w:type="dxa"/>
            <w:vMerge w:val="restart"/>
            <w:vAlign w:val="center"/>
          </w:tcPr>
          <w:p w14:paraId="0F4559B5" w14:textId="7D6844C1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F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1.07.5 Закупка противовирусных препаратов для лечения хронического гепатита С</w:t>
            </w:r>
          </w:p>
        </w:tc>
        <w:tc>
          <w:tcPr>
            <w:tcW w:w="1701" w:type="dxa"/>
            <w:shd w:val="clear" w:color="000000" w:fill="FFFFFF"/>
          </w:tcPr>
          <w:p w14:paraId="728F2E99" w14:textId="6ACC9360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9FB861C" w14:textId="7AE0EFA8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154DAFB" w14:textId="0096999E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6F619DEE" w14:textId="28E40F0B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EF4AFFF" w14:textId="3E16A3E4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5C1078EA" w14:textId="05C26565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EFB9A72" w14:textId="7D62548E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156107C5" w14:textId="4124CFCA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673C9E3" w14:textId="262CAE3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395AE69" w14:textId="77777777" w:rsidTr="006915F9">
        <w:trPr>
          <w:trHeight w:val="511"/>
        </w:trPr>
        <w:tc>
          <w:tcPr>
            <w:tcW w:w="2694" w:type="dxa"/>
            <w:vMerge/>
            <w:vAlign w:val="center"/>
          </w:tcPr>
          <w:p w14:paraId="75653E7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4819E9C5" w14:textId="62F44760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29FE43" w14:textId="3D78F4A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70C260F" w14:textId="136ECF48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081CDF80" w14:textId="72DDD3B3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6B6E101" w14:textId="420DAF8F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40E2C359" w14:textId="16595AB4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66CFAF5" w14:textId="0618180E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2DE469BD" w14:textId="1EFCBC80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EB93E3E" w14:textId="6342C0A4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4446931" w14:textId="77777777" w:rsidTr="006915F9">
        <w:trPr>
          <w:trHeight w:val="511"/>
        </w:trPr>
        <w:tc>
          <w:tcPr>
            <w:tcW w:w="2694" w:type="dxa"/>
            <w:vMerge/>
            <w:vAlign w:val="center"/>
          </w:tcPr>
          <w:p w14:paraId="5F4E5C4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5C36CC09" w14:textId="13AEF74F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3E509C" w14:textId="011704FD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AA73443" w14:textId="56A47FB0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1B8C9BAD" w14:textId="04245778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C3CEB33" w14:textId="023457BB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4817FBF0" w14:textId="4C71E029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B28FC21" w14:textId="7B510B1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4E5D64F0" w14:textId="1E63364B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FF63B0E" w14:textId="68407E38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965D27A" w14:textId="77777777" w:rsidTr="006915F9">
        <w:trPr>
          <w:trHeight w:val="511"/>
        </w:trPr>
        <w:tc>
          <w:tcPr>
            <w:tcW w:w="2694" w:type="dxa"/>
            <w:vMerge/>
            <w:vAlign w:val="center"/>
          </w:tcPr>
          <w:p w14:paraId="0B58906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5FA7A840" w14:textId="24139F5F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EE7AA0" w14:textId="13CD838F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0E32658" w14:textId="0AA9FD34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2542A5C2" w14:textId="200E00FA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8DDC844" w14:textId="707CEC6A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3F588DF1" w14:textId="5E4FC031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34A1F58" w14:textId="1EB74B66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0DA14B63" w14:textId="02AEAE8E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FD5D553" w14:textId="63F2D3BF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884C15D" w14:textId="77777777" w:rsidTr="006915F9">
        <w:trPr>
          <w:trHeight w:val="511"/>
        </w:trPr>
        <w:tc>
          <w:tcPr>
            <w:tcW w:w="2694" w:type="dxa"/>
            <w:vMerge w:val="restart"/>
            <w:vAlign w:val="center"/>
          </w:tcPr>
          <w:p w14:paraId="7867C04E" w14:textId="77A3EEB4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1.07.6 Финансовое обеспечение реализации мероприятий по профилактике хронического вирусного </w:t>
            </w:r>
            <w:proofErr w:type="gramStart"/>
            <w:r w:rsidRPr="006915F9">
              <w:rPr>
                <w:rFonts w:ascii="Times New Roman" w:hAnsi="Times New Roman"/>
                <w:sz w:val="20"/>
                <w:szCs w:val="20"/>
                <w:lang w:eastAsia="ru-RU"/>
              </w:rPr>
              <w:t>гепатита  С</w:t>
            </w:r>
            <w:proofErr w:type="gramEnd"/>
            <w:r w:rsidRPr="006915F9">
              <w:rPr>
                <w:rFonts w:ascii="Times New Roman" w:hAnsi="Times New Roman"/>
                <w:sz w:val="20"/>
                <w:szCs w:val="20"/>
                <w:lang w:eastAsia="ru-RU"/>
              </w:rPr>
              <w:t>, в том числе с привлечением СОНКО</w:t>
            </w:r>
          </w:p>
        </w:tc>
        <w:tc>
          <w:tcPr>
            <w:tcW w:w="1701" w:type="dxa"/>
            <w:shd w:val="clear" w:color="000000" w:fill="FFFFFF"/>
          </w:tcPr>
          <w:p w14:paraId="3F49569D" w14:textId="57C91842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8C9C9F" w14:textId="0FCF6EB6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C618CED" w14:textId="0A644CDB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25684208" w14:textId="2661DA3C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BB9EFE5" w14:textId="347A1E45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1734E681" w14:textId="2133DA6C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37BB32F" w14:textId="3FEB43FE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1B96077D" w14:textId="69C27876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5AA1216" w14:textId="25FBE049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F7E6ADF" w14:textId="77777777" w:rsidTr="006915F9">
        <w:trPr>
          <w:trHeight w:val="511"/>
        </w:trPr>
        <w:tc>
          <w:tcPr>
            <w:tcW w:w="2694" w:type="dxa"/>
            <w:vMerge/>
            <w:vAlign w:val="center"/>
          </w:tcPr>
          <w:p w14:paraId="24ADD63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3BFEFEDA" w14:textId="16B1A459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83BDFF" w14:textId="5D15542F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91CC072" w14:textId="6A547904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7F0FA2F6" w14:textId="12F36609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5EBB77F" w14:textId="34A849B6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0EEB4DFE" w14:textId="7A03611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41BCE5B" w14:textId="6C7C3590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69C86507" w14:textId="03F2FED8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7D8B401" w14:textId="2A26CA74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0DD4C7D" w14:textId="77777777" w:rsidTr="006915F9">
        <w:trPr>
          <w:trHeight w:val="511"/>
        </w:trPr>
        <w:tc>
          <w:tcPr>
            <w:tcW w:w="2694" w:type="dxa"/>
            <w:vMerge/>
            <w:vAlign w:val="center"/>
          </w:tcPr>
          <w:p w14:paraId="6F3D00C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12539282" w14:textId="22E021DE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285254" w14:textId="607E5AC6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4EB36D5" w14:textId="7AF5D2C1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0EA36CD0" w14:textId="640EF9B6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E921C77" w14:textId="5300A0A6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365ABDD9" w14:textId="12FDAF3F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23205A6" w14:textId="006C1620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640F86A5" w14:textId="12CBD25B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2AD63DF" w14:textId="49069CBB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5AE1BAD" w14:textId="77777777" w:rsidTr="006915F9">
        <w:trPr>
          <w:trHeight w:val="511"/>
        </w:trPr>
        <w:tc>
          <w:tcPr>
            <w:tcW w:w="2694" w:type="dxa"/>
            <w:vMerge/>
            <w:vAlign w:val="center"/>
          </w:tcPr>
          <w:p w14:paraId="05589AE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333C3BB5" w14:textId="320B5A86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CB5EC7" w14:textId="2648F34B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CFFD1D6" w14:textId="399E3511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1D21B48B" w14:textId="4E449493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117FC02" w14:textId="2389611D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002BA575" w14:textId="2D8EA696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5772CFB" w14:textId="23A237D0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68056ADB" w14:textId="46E1D755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2E13B56" w14:textId="0E70D2BD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D02F45B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D4D0A6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1.08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F949AA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FD1F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39 460,41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B9EB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3 460,41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8649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C6B4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0901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95FB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DE06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AE8A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915F9" w:rsidRPr="00E6661F" w14:paraId="1876990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565544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B5FE78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94168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5F57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AC6B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AE32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CA1C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ACED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2D6D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DF24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01F8CE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8D8A17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9B828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F0EC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39 460,41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B826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3 460,41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B802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4B22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82F3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CFFD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4884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19AD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915F9" w:rsidRPr="00E6661F" w14:paraId="0923FFF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56D9DB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482B8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B9CC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DEA6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A717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34EC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58AE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309D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141B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7EC3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EEFE3FC" w14:textId="77777777" w:rsidTr="00A24B82">
        <w:trPr>
          <w:trHeight w:val="66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51E44B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1.08.1 Стационарное психиатрическое обследование и лечение, принудительное лечение в государственном бюджетном учреждении здравоохранения Ставропольского края "Ставропольская краевая клиническая психиатрическая больница №1" граждан Чеченской Республики, направленных психиатрическими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учреждениями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4033D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10D0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39 460,41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1647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3 460,41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CCFF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7879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D5D5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66F0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2D11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0F67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915F9" w:rsidRPr="00E6661F" w14:paraId="32E1524F" w14:textId="77777777" w:rsidTr="00A24B82">
        <w:trPr>
          <w:trHeight w:val="780"/>
        </w:trPr>
        <w:tc>
          <w:tcPr>
            <w:tcW w:w="2694" w:type="dxa"/>
            <w:vMerge/>
            <w:vAlign w:val="center"/>
            <w:hideMark/>
          </w:tcPr>
          <w:p w14:paraId="340A2B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526C45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4664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8537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A288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62FC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72A4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2BBF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5101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A8E1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A423F11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91F7F1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85C29E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C0E0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39 460,41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738C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3 460,41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E830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A7B0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19E9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1205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5812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C60F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915F9" w:rsidRPr="00E6661F" w14:paraId="5BB7EE0E" w14:textId="77777777" w:rsidTr="00A24B82">
        <w:trPr>
          <w:trHeight w:val="930"/>
        </w:trPr>
        <w:tc>
          <w:tcPr>
            <w:tcW w:w="2694" w:type="dxa"/>
            <w:vMerge/>
            <w:vAlign w:val="center"/>
            <w:hideMark/>
          </w:tcPr>
          <w:p w14:paraId="3A7A4EB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12A664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A344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8F98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CA82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FC26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69BE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C3AC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ACBF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45E0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7C4F9C2" w14:textId="77777777" w:rsidTr="00A24B82">
        <w:trPr>
          <w:trHeight w:val="64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A3478E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1.08.2 Организация обучающих семинаров для родственников больных психическими расстройствами с целью обучения практическим навыкам организации взаимодействия с больными на разных этапах развития заболевания, ухода за больными и контроль поддерживающего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лдечения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навыкам раннего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распознования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болезненных симптомов и предупреждения развития рецидивом заболевания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0E623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DB02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022B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4884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1ACF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96B8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28CC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3EAC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5F3D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D32EF7D" w14:textId="77777777" w:rsidTr="00A24B82">
        <w:trPr>
          <w:trHeight w:val="690"/>
        </w:trPr>
        <w:tc>
          <w:tcPr>
            <w:tcW w:w="2694" w:type="dxa"/>
            <w:vMerge/>
            <w:vAlign w:val="center"/>
            <w:hideMark/>
          </w:tcPr>
          <w:p w14:paraId="3AAE5BE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E093B6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38FA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E8DB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3CC6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8EB7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2B4E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5D85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DAAE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756F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A8569AC" w14:textId="77777777" w:rsidTr="00A24B82">
        <w:trPr>
          <w:trHeight w:val="1020"/>
        </w:trPr>
        <w:tc>
          <w:tcPr>
            <w:tcW w:w="2694" w:type="dxa"/>
            <w:vMerge/>
            <w:vAlign w:val="center"/>
            <w:hideMark/>
          </w:tcPr>
          <w:p w14:paraId="461A624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D383B4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468F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0A34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94BD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31D9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71E4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4D98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DB9F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7458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8694142" w14:textId="77777777" w:rsidTr="00A24B82">
        <w:trPr>
          <w:trHeight w:val="915"/>
        </w:trPr>
        <w:tc>
          <w:tcPr>
            <w:tcW w:w="2694" w:type="dxa"/>
            <w:vMerge/>
            <w:vAlign w:val="center"/>
            <w:hideMark/>
          </w:tcPr>
          <w:p w14:paraId="4B33CDF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D7063F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B753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09F5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1D8B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8F84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EC79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F0B8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DBCB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2173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BCA6ED7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8F96BF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1.08.3 Разработка и издание наглядной информации для профилактики суицидального поведения среди населения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3B02EF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0759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F704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793F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970E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0A26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7415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726B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A101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9BF1F8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00B06E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146D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4C775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F859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9851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6D16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16A9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63B8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B35C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E0BC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1CCD20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42A8F4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FC7B14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E978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D08D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D95D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EE78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8DBF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EE6D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E659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FDF5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602F92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9A34F9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930E19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4A5A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8796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ADE2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C67C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9471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E361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25DA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4B68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6159F57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B1CDAE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1.08.4 Создание теле-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радиопрогамм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целью ежемесячного освещения средствами массовой информации актуальных вопросов психического здоровья,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дестигматизации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службы психического здоровья, профилактики психических расстройств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D05CCC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8E66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0040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BF16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C76A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592A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C88C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B23C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DACD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536D7D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68EA8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9D931F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5F53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1D10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1640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BA0A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29ED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7938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8C0D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E3BF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D89E0CB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402FF0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FE00D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73F1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1420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1DA9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EC13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B0ED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8B59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EF40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85F1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637E86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D819B5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307A6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D3DE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1639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BAAD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A7BD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2A5C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39B9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9E3D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9F66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9FEDB71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9DB326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1.08.5 Проведение мониторинга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состояния психического здоровья населения Чеченской Республики с целью раннего выявления тенденций развития психических расстройств и организации мероприятий по психопрофилактике и психогигиене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29465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7DAA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F401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DE62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78C7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8267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D9ED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7C11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BCC5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A0B378C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1354E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501087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ADB3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C108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6F96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ED86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4789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6A42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79D3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ABFC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B45E35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B5ED6B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610B8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04A9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D995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3BF9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E602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0123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A993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865B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750B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0261B2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32F7E6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0115B1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E025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18BA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C79C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D02B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2829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DC09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741F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DD20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438B80C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0EBA0F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1.08.6 Проведение обучающих семинаров для школьных психологов с целью раннего выявления и профилактики девиантного, агрессивного и суицидального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поведения  среди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и подростков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A8B3E1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D99A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1279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D048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89FA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58CA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6695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8F49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0378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477E15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EF9773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35FE83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5CD2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F467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3C9E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89CF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F566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73C2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0A86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DD36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4B880D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60C8C2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A690A2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B698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F286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2D2C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1B62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ADE9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E476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A698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47C7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5FC342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532D50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A24289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3707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2856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7DF2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BAEA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D2A3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D9D0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332F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A5FD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F000A84" w14:textId="77777777" w:rsidTr="00A24B82">
        <w:trPr>
          <w:trHeight w:val="64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768BB2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1.08.7  Организация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профилактической направленности среди больных психическими расстройствами и их родственников с целью предупреждения вовлечения больных психическими расстройствами в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 криминальной и террористической направленности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7E036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8A93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5879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2F99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1C33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EAA2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6E48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D084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7357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CF91B8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FA0536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4AB798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61AF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9750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0151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9428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E1B7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3DE2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1665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2F19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42A2BE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BA1D26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A1264E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B5F2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331F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51AD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6B50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F1DC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AC7C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3B5E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B15C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4E4F271" w14:textId="77777777" w:rsidTr="00A24B82">
        <w:trPr>
          <w:trHeight w:val="720"/>
        </w:trPr>
        <w:tc>
          <w:tcPr>
            <w:tcW w:w="2694" w:type="dxa"/>
            <w:vMerge/>
            <w:vAlign w:val="center"/>
            <w:hideMark/>
          </w:tcPr>
          <w:p w14:paraId="10E2F29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D80809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D2DC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4EEB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B159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C9F6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0060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91A6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A991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369A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5BC55D6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E35AFA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1.08.8 Проведение обучающих семинаров для врачей общемедицинской сети с целью формирования навыков для раннего выявления психических расстройств среди населения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CA10C0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588C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1941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EA33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D25F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960B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3D94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85E6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F965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C367D7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535BAB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94A209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D0BC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EB12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280D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9B93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6B6E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692D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F062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F3E2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5DC501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1779BD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A252B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4BCE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30BD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E8A9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C6FA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77D0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7E4E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9FC1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C14E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5926507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FFA715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5DB7D7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68E3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F3F6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489B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7FC6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E9E4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E499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EEF6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7145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CA6A334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C3A73B8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1.09 "Совершенствование системы оказания медицинской помощи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больным прочими заболеваниями"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97619D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C9DE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77A0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41E0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3DAB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E027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504F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F841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EB86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99EE93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FCFCF1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479C7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4A3A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A6AB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20C2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BF89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1B93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F2C0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D909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42AA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AABB54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066ABB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DD579A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A983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1AD0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C0BF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810D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F048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1A8E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EBC7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6228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90B02B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855BBA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0D009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DC4B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3D62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F20D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0E10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9CB8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4E91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21C1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10EA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E105053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67347E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1.10 "Развитие службы крови"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9AF9E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7122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351E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D188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78AA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3404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9965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D576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2517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0CFB0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2E642F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6A4BEA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32BE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D13F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76B2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B590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83C2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CE91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BE19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DDBF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C2D122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A06DA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407274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7AA4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FA88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4626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409A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8545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D873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CB77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AED4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D8168DC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81D1BF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FC75B8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0F20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67AC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4913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88C0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4982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3002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DDE5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C61E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D29AC38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8A0B40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1.10.1 Заготовка, переработка, хранение и обеспечение вирусной безопасности донорской крови и ее компонентов в Чеченской Республике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828921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7A6D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CB8B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B696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B53E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32F2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8E26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648B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4488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3CEAD8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2C0DA2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B7ED7A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24CD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F931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DAD2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D4F2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580F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4491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8DAF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8B80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2B28AFD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AE4293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E0E62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DFC6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DD51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8692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A4C5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3B0C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156EF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3C7F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EFD9E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84934C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68B075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EA48E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FAFF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33D2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2FD9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B95E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616B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7669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BAE7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5FB2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02614A5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B7B991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1.10.2 Создание и ведение базы данных донорства крови и ее компонентов для учета биометрических персональных данных доноров в Чеченской Республике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FAC70B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6D6E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4669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4071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4481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2EDD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FCFE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B42E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7936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6A9F56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FF2FF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84EC04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33AC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6302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6911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DE2A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1C5E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5D5E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FA1F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9D2B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612C93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138BBB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88593D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85D3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0291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A331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A4DC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AA52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2D50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7231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EF0E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AEFB83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9BDBF3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F5E377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8396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2A8E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A790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566D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B0B7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7F7F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498B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7628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FB4E613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979D69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1.11 "Финансовое обеспечение оказания высокотехнологичной медицинской помощи"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2B225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D083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173 690,80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4231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23 928,30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7A3F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25 531,50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DE36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25 427,40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DA79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24 933,10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85E3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24 578,40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72BF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24 578,40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2DBC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24 713,70</w:t>
            </w:r>
          </w:p>
        </w:tc>
      </w:tr>
      <w:tr w:rsidR="006915F9" w:rsidRPr="00E6661F" w14:paraId="35C0B7A4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9EB3FE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0FFEC1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121B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33 690,80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AC7D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3 928,30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4766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5 531,50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2F18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5 427,40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DA96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4 933,10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BF40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4 578,40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1152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4 578,40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907A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4 713,70</w:t>
            </w:r>
          </w:p>
        </w:tc>
      </w:tr>
      <w:tr w:rsidR="006915F9" w:rsidRPr="00E6661F" w14:paraId="3CE513D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D51DD6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A7958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2139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B94F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3A6F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E048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5653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E0F7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8343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BEEF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915F9" w:rsidRPr="00E6661F" w14:paraId="4581EA7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B363A2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A62B6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0D8F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3D84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0100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88BD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D0EE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5F81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E61B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B400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924407C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40C6A9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1.11.1 Оказание высокотехнологичной медицинской помощи, не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включенной в базовую программу обязательного медицинского страхования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B60EAE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20A2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173 690,80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15F2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23 928,30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F776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25 531,50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7D2B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25 427,40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02A1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24 933,10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00A1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24 578,40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36A1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24 578,40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CDBE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24 713,70</w:t>
            </w:r>
          </w:p>
        </w:tc>
      </w:tr>
      <w:tr w:rsidR="006915F9" w:rsidRPr="00E6661F" w14:paraId="1D44A7E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ECA896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B06CCC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EBA2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33 690,80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D058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3 928,30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E5C6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5 531,50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FDE3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5 427,40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1E3F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4 933,10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6AD5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4 578,40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8C76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4 578,40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A223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4 713,70</w:t>
            </w:r>
          </w:p>
        </w:tc>
      </w:tr>
      <w:tr w:rsidR="006915F9" w:rsidRPr="00E6661F" w14:paraId="0DE0A2C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DE8F08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602EB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EC8A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7BEC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2ED1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36C4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140D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49E1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58B1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8D96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915F9" w:rsidRPr="00E6661F" w14:paraId="79AD723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DD0884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408CE2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DA92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25BB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850C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2D43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9444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2314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D365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E119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0A3B677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E039A6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1.11.2 Оказание высокотехнологичной медицинской помощи, не включенной в базовую программу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обязательного  медицинского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страхования, иностранным гражданам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B46FC9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5610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CE01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0D0A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53ED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BBCB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73F0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E0B4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6A49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805509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39B95C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CD9CA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FFA2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FE53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D498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E1CC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7EAB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7B02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2241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49BD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B0544E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EF1055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F66068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1597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5858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3AAB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C6DE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4C20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8F20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ED5E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44FF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8D2BD8B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4318C5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BE1BC7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074F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787B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3640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53A5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0C15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ABE2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28FA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2043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8F19CA1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7BE2CD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1.12 "Совершенствование службы родовспоможения"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5CB793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F715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FC7D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6033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ABC7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17D8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C8E2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954A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4A28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B25CB4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81299E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CA68BA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487E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3C19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AE3E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8E3E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FBCC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E806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5F8D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B1AC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97CA13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3F33E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5BEFA8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9EC6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2DDB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5D8E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23DA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9048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4A4A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0B41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CEB1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7C0E15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D42994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EFECC6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F53B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0034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EE7A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E3D4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4C99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B700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A308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8FD3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08DA7C4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D90B43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1.13 "Создание системы раннего выявления и коррекции нарушений развития ребёнка"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35DBE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6F7F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704 541,53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6F7E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59 270,92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5001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64 929,48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4B7A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64 929,48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B083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114 119,48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C0BC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132 422,48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1A27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133 698,63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6A42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135 171,05</w:t>
            </w:r>
          </w:p>
        </w:tc>
      </w:tr>
      <w:tr w:rsidR="006915F9" w:rsidRPr="00E6661F" w14:paraId="01A75B5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569E2C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A2D6DD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DCB0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196 177,58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66F4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B99B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8BB5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C97A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74CB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64 117,40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B434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65 330,69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59A1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66 729,49</w:t>
            </w:r>
          </w:p>
        </w:tc>
      </w:tr>
      <w:tr w:rsidR="006915F9" w:rsidRPr="00E6661F" w14:paraId="6F00F85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C67236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BC6966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853D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508 363,95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A7A3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59 270,92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4291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64 929,48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D04E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64 929,48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51B5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114 119,48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BA6E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68 305,08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2253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68 367,94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F1C4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68 441,56</w:t>
            </w:r>
          </w:p>
        </w:tc>
      </w:tr>
      <w:tr w:rsidR="006915F9" w:rsidRPr="00E6661F" w14:paraId="481FB6F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344591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1B348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BA0E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CE3C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E760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65DD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FF04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50AF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7364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F445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E194740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3BAB8D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1.13.1 Закупка оборудования и расходных материалов для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неонатального  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аудиологического скрининга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D50B4F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3A4F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280 931,65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1910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32 514,76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A5D9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8735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1D6F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57 769,48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5A03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545D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8F2F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</w:tr>
      <w:tr w:rsidR="006915F9" w:rsidRPr="00E6661F" w14:paraId="053005C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ACF1FC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70280E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185B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71F3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939C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FAAF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34BB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1C49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32F7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511F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D1FAB5D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E59461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E34B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E1E6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280 931,65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51C3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32 514,76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C8F8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FBE4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871F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57 769,48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CD03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0804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8F14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</w:tr>
      <w:tr w:rsidR="006915F9" w:rsidRPr="00E6661F" w14:paraId="2CBFB8D4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2FDE32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1003D3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3A20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FCE7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5A2F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D8BD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DBB4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A226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BC2A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AC4A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414049D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22262A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1.13.2 Закупка оборудования и расходных материалов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для  проведения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пренатальной (дородовой)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диагностики нарушений развития ребенка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2E642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C4DF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217 106,16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B90F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26 756,16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864F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9200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33BD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56 350,00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01C1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6A9D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285A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</w:tr>
      <w:tr w:rsidR="006915F9" w:rsidRPr="00E6661F" w14:paraId="21E5D47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F01A4A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1545D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24BD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7FE7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CDE0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2FAD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2B4A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C747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FCA1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C0EA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CFB714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91396B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F89D60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E3B0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217 106,16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07D9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26 756,16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2E11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53FE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5B04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56 350,00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D148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E9B7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26F1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</w:tr>
      <w:tr w:rsidR="006915F9" w:rsidRPr="00E6661F" w14:paraId="5FBE7A8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535383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5BA48C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8700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24E1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F441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70C7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B188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C183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D63A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969A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2132B87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96F59C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1.13.3 Проведение массового обследования новорожденных на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врожденные  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FD3B46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BCCB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206 503,72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D5FA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F901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C06F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8659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1C26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67 493,00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FA11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68 769,15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8EF9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70 241,57</w:t>
            </w:r>
          </w:p>
        </w:tc>
      </w:tr>
      <w:tr w:rsidR="006915F9" w:rsidRPr="00E6661F" w14:paraId="38EDA01C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479E17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2CA683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0D00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196 177,58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E134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9BE8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3D33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F5DA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C0FE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64 117,40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E571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65 330,69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3E31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66 729,49</w:t>
            </w:r>
          </w:p>
        </w:tc>
      </w:tr>
      <w:tr w:rsidR="006915F9" w:rsidRPr="00E6661F" w14:paraId="4F1B42A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F2435D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B31CFD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FE81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10 326,14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CA7A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BFA7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8924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50D8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8F07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3 375,60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1A32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3 438,46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05EB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3 512,08</w:t>
            </w:r>
          </w:p>
        </w:tc>
      </w:tr>
      <w:tr w:rsidR="006915F9" w:rsidRPr="00E6661F" w14:paraId="60CEA7FD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3DA15A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7D9EF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47D7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12C4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1B72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10F7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0108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B34A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4361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0DAD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DAF98B3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30F729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1.14 "Развитие первичной медико-санитарной и специализированной медицинской помощи детям"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AB26D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FD5A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523 473,77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773F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258 242,11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CE4B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231 202,11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2621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D3F8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14 029,56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E739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87F3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82D1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915F9" w:rsidRPr="00E6661F" w14:paraId="3436095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481D4C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CBE62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4836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445 972,00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69A8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231 080,00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6703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214 892,00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FDFD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0038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747E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14C5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EFD7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ECED0D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81242B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F95A7E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57A2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77 501,77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0241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27 162,11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9D50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16 310,11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3383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376A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14 029,56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0FF0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7DFC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3DB1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915F9" w:rsidRPr="00E6661F" w14:paraId="201C5AA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F2FA0E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3D7A7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90F7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8277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2431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994C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269D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8310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1C3F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C7DA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2AE5798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ACEFA5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1.14.1 Закупка расходных материалов для проведения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перитонеального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диализа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16763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66DB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9 029,56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FBE1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FD1E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79B5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379D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9 029,56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975E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1EFE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24D9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30AB90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5632DA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8DBF5F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775C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29F8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40D9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D564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8AF8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5B0A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ADB8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8D9E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20762D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D6888F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E5B8D0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3F08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9 029,56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3272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4EF2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C4BF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E4C1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9 029,56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DD89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F0ED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C51D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8D992A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0670C4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4EA82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96C2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BF15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ACD1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DE74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1E1E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E9550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15049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01B0D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958797C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DDB97B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1.14.2 Обеспечение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питанием  беременных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женщин и кормящих матерей.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C57FDC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B095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710F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7DDB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6D0C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72DB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5BCC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D3D9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52C4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915F9" w:rsidRPr="00E6661F" w14:paraId="3375E86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23939E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70159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F7EE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7F15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6811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6FC6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20E2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AE27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1E6F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A498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321A38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D60746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5D8E5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2AAF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977E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EEE2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7A3C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7C0C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F648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3BF3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FCAA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915F9" w:rsidRPr="00E6661F" w14:paraId="7BA727EC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C8C67A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70A5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97D2B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EA6A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062C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F4EA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E2F7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3AF3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ADAB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A9D6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14E82A5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6B3832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1.14.3 Закупка медицинского оборудования и расходных материалов для детей, оказавшихся в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трудной жизненной ситуации по состоянию здоровья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FBBDAF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CC27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131C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3783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C18A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DD21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5EF6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1C9E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06DC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333935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BF6BAD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36A040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2A20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303D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A8EE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D737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85B9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31E1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9BD4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2E7B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8DB50B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CA74BF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91B004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E675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3DCF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43F2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C10A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B3E0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C587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FB5C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1FDF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15F9" w:rsidRPr="00E6661F" w14:paraId="6A4CAB4C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0B5496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5CD35E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9AB2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C14C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B2E6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47EB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21EB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3483C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4886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A5718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3E36D41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A54749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1.14.4 Дооснащение биохимической лаборатории для диагностики гормональных нарушений, диагностики патологии гемостаза и определения антирезусных антител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090FC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B03A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D2C3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94F2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2427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0911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E40A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80B5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C919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ABA042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6E3543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A21C62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BA89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481E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C53E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F3FA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EFE4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226A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4F0B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6989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9CD93F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D3DC10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5221AB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6849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EAF8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3DCA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9159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1A8D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A6BA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4A17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717C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73D4F2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EB2869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1E1D4C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AC97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30A5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3A33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E8E8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35A2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DAAF4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277E8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112E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8828178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611A1F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1.14.5 Закупка оборудования для организации кабинета медико-социальной поддержки беременных, оказавшихся в трудной жизненной ситуации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D7F800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5FA4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2824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151F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6EF2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5D8A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A110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0827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D06A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98EF7A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1ADAA5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E6CABF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0DEC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4399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75A8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C7D9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F9E4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C3F5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A1F4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3FD9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DFFBC7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CBE81E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38B41E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6C2E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4D7B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7A05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29F9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5CF2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DA74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B811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94DD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D6618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6EE3CE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A4618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3E8D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D695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2603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6A57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A8F4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1C313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C7E3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6092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C0DD500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867991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1.14.6 Закупка препарата "Синагис" для профилактики РС-инфекции у детей групп высокого риска (недоношенные дети, рождённые до 35 недели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гестации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дети с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бронхо-легочной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дисплазией и гемодинамически значимыми пороками сердца)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699BC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898A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9F3A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A2CA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40F3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C137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6B60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6E2E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FED3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258FF5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9B1249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BD5622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24A1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474D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77FC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2692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D6F3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3F0C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BF6B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7AC1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886328C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B48EF1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80A406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561F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0897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9936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C340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9B61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EDE8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F1EF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80CE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0FFD354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F4DDAF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8D5C86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7560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069C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A9F8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BB8A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B74E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3A1A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21CD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D2FB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672A19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15AF7E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1.14.7 Закупка реактивов и расходного материала для диагностики инфекций, передающихся половым путем, у беременных и родильниц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E4860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F763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BBDF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7259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D3E2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AF8E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EAB8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BED1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7812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4EAC7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DC6E6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28F8D0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22E6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FBCC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D339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6014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EF04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9350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897D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A8C3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48B366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23A878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A6D1D8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12B0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1138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AA2F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FB83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004B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6C90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F7C3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2124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494B0F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BB231A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E26DA2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8B32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25E4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BA43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A969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4C17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22DFD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96641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2FB0F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D9045C7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754F2A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1.14.8 Закупка аппаратов УЗИ экспертного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уровня для проведения пренатальной диагностики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0ECE59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3119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BEDE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7CA4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C6D0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3B78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7E57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DF4F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0C7F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E1AF65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2D1966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D8375E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4E4D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F364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5EBD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96A0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A938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E110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3854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0A59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B2F80E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B68C88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DE114D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E87D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30EB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C9C5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9F70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AD93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F07F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692F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483B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B514F6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870482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68BCE5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789E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5FB0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15F9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0C06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59B3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E36CA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0BDC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D1009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424A5C1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95F01E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1.14.9 Закупка препарата "Карбетоцин" для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профилактики  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лечения послеродовых кровотечений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CD991B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B861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9403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5512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BDC7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A286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1754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1579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DA70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D0EA43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CF7D0C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A1233B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560A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E684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6F16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B68F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AB85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23D6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D93B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CC5C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700DA5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5BDA40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749505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9B15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9D8C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2DE8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4D04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BF8F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00C0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F331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C0DD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CC0E5F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6C6280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AFB8E1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8786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45EE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CCBD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9D37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6456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656F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79D7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85F58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37F98F6" w14:textId="77777777" w:rsidTr="00A24B82">
        <w:trPr>
          <w:trHeight w:val="76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F427A3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1.14.10 Внедрение новых методик по технологии ранней диагностики и лечения заболеваний новорожденных и детей первого года жизни (в том числе по вопросам их последующей реабилитации), а также приобретение медикаментов и лекарственных средств для проведения реанимационных мероприятий у детей с низкой и экстремально низкой массой тела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45748D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92A7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3EAD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8043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9FDA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90C5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0868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9EF9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CE0A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7E2B344" w14:textId="77777777" w:rsidTr="00A24B82">
        <w:trPr>
          <w:trHeight w:val="720"/>
        </w:trPr>
        <w:tc>
          <w:tcPr>
            <w:tcW w:w="2694" w:type="dxa"/>
            <w:vMerge/>
            <w:vAlign w:val="center"/>
            <w:hideMark/>
          </w:tcPr>
          <w:p w14:paraId="511BB8B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F8AD3F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F1C7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918C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BD4E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8433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CA2E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5464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AE2D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052E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26229D4" w14:textId="77777777" w:rsidTr="00A24B82">
        <w:trPr>
          <w:trHeight w:val="780"/>
        </w:trPr>
        <w:tc>
          <w:tcPr>
            <w:tcW w:w="2694" w:type="dxa"/>
            <w:vMerge/>
            <w:vAlign w:val="center"/>
            <w:hideMark/>
          </w:tcPr>
          <w:p w14:paraId="0F04044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8250A0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FFBB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C3B7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60A5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C804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57DF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167F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214F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FA9C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658CDB2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5AEB70A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54E5B5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12DE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FAB2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B0B3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D0F2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FBB1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DCB66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F3380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DCE5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E614720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7D8117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1.14.11 Внедрение токалитика ("атозибана") при оказании медицинской помощи при преждевременных родах (для отсрочки родов)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23AA7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50AC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E5F1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6F8A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2155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CB73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1835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D2EB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9140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B4EF3D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4F272F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3032A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135B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B1BC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A383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05CA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3F83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9B69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2DE3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8805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4E353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EEDAD8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F275B9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F10B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50BD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7ED9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6EEA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1B66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4154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4246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8708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A5BA72D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A5D720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EC3C9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DDB3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38D0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AAA8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FE23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97C2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A06A9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9787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C274A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80A6F16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9292C5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1.14.12 Обеспечение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контрацептивами женщин из неблагополучных и малообеспеченных семей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B96A18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C094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1D7D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6BE1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B391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EF12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ADCB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5474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06B2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72898D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3545BB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64E275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48C5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D320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A165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AE93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60E8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D60E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024B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0517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5A2908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A13CC7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499220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BAD3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487D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0633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DFE6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9263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FE16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C389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770F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0FC4C7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89096D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F693B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8E7B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33EF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8790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CB6D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2A47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0016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5E6A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1927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3DE8672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A0DEE7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1.14.13 Информирование населения о профилактике и сохранении репродуктивного здоровья, о профилактике инфекций, передающихся половым путем и по основным вопросам прохождения беременности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381E30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F087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7D88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E6E2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800E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AD8E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38D6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81EF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D210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BE4180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AD87CC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E38F04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66E7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C26E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0590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981B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70F0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C57A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0B33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D65E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ACE4CD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87BB56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EB85A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73A2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3396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25FC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61D5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443E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2D50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8837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C12C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3E1D5D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765872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FFAB5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5D8C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D133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B711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2C8C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0AA5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6D32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3D51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5F94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D26DADA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9D56F5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1.14.14 Подготовка информационных буклетов для родителей по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вопросам  развития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в младенческом, раннем и подростковом возрасте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C1D85C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A29C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4C80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EE22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B08B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E5E8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220C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39B0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417B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F3B1DE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6A6DA4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A0FA93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DC30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3A7F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4C13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9BB1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FE43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7532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120A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3C59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035F97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9F686C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19D36B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47F9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3585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3D3D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7281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E23C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3A88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8615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E898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6CDB1D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1AF4C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09BC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9F45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2AAF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A00A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C2A2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EEBC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C6EC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6871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D54B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A7BF240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C2B4AA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1.14.15 Проведение регулярных телепередач (два раза в месяц) на телевизионных каналах Чеченской Республики по вопросам охраны здоровья матери и ребенка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3DCF86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F32B0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99EA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C9C8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2447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CC4B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8368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53CA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8020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8A926BB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009460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ED0975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4BD1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B6F2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7186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4CBC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F171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ABA3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AE42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4D04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18B02F8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C3F83B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BADBF2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8B1E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248E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83E1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6B7E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E733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BBE6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9960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20F6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ED4805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CFDC62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EA87D4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DAA0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4C1F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66F2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6979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5465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C77BB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E180C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17458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5F9" w:rsidRPr="00E6661F" w14:paraId="19D91713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94CCAD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1.14.16 Меры социальной поддержки отдельных категорий медицинских работников учреждений, оказывающих медицинскую помощь новорожденным детям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0EAB9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DA9C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B294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FD55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D868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2B33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64AD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6640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B6D3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A4245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856F11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A6CF51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039A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5742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AF79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DDC9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8955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8EBE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3815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8C7D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F204534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113186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49C693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7BFF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02B9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9E2F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8020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6C98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3104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78B9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6628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7E9781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40BA33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81988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C620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E17E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B21D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1AD9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0A9B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EDAC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0C46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FAE9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65841F8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2B0801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1.14.17 Восстановление больницы № 1 по ул. Первомайская, д. 18 в г. Грозный III этап – корпус № 3 (второй пусковой комплекс)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2ED09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0604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469 444,21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DC31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243 242,11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6AC4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226 202,11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02C4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3122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15A2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F6E9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7040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33DC84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2E7B21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A804E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D014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445 972,00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AED6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231 080,00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6F82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214 892,00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E74F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EED2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1FD1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B132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E8BA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791FA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438E08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50B40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C053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23 472,21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5EAC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12 162,11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188B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11 310,11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BB8B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F61A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66D6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4900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9A9C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192EAF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EC0AAE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693A3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EAD8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7E7B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5137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CAE0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134E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B427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49D4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7675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3E4AFF5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C4C8188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1.15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E12380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FBCF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7 249 075,10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4E06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1 035 597,37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6CDF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914 856,32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D4B7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1 020 246,53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7DE1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1 076 638,19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4E5A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1 050 941,83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F13A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1 070 039,23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68E3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1 080 755,63</w:t>
            </w:r>
          </w:p>
        </w:tc>
      </w:tr>
      <w:tr w:rsidR="006915F9" w:rsidRPr="00E6661F" w14:paraId="5F5767E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73EF93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5EB50B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84CD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2 800 570,30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D64B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365 088,50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1432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392 461,20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F45E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374 067,50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D6C7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405 753,50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BCAF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404 762,80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B36C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423 860,20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4FB1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434 576,60</w:t>
            </w:r>
          </w:p>
        </w:tc>
      </w:tr>
      <w:tr w:rsidR="006915F9" w:rsidRPr="00E6661F" w14:paraId="5FCB07B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73B300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AEBEE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DEAA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4 448 504,80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4DBF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670 508,87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B366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522 395,12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6924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646 179,03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A216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670 884,69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39C0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646 179,03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A437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646 179,03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FABA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646 179,03</w:t>
            </w:r>
          </w:p>
        </w:tc>
      </w:tr>
      <w:tr w:rsidR="006915F9" w:rsidRPr="00E6661F" w14:paraId="3784DA8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AF5256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A95D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72ED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206A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A4C8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B01E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8080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C3F9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3FDC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02EE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4B39524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EBF423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1.15.1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в амбулаторных условиях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5BBFB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D604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2 800 570,30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821C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365 088,50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8AB0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392 461,20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A25C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374 067,50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C9E6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405 753,50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8D9F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404 762,80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378C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423 860,20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2189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434 576,60</w:t>
            </w:r>
          </w:p>
        </w:tc>
      </w:tr>
      <w:tr w:rsidR="006915F9" w:rsidRPr="00E6661F" w14:paraId="458FF0C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86D717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9A62DC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3725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2 800 570,30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B202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365 088,50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1C06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392 461,20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417D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374 067,50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7EFA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405 753,50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56A0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404 762,80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5F6C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423 860,20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C159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434 576,60</w:t>
            </w:r>
          </w:p>
        </w:tc>
      </w:tr>
      <w:tr w:rsidR="006915F9" w:rsidRPr="00E6661F" w14:paraId="316DE31B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E16152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3779B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44A8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0B07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2B77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A711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567D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09BA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3C88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3BDB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1B6277A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5FAE636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27D25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BD13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9CED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4073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9928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AA82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57CC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3DE2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2C04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DA8AA92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4153FF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1.15.2 Лекарственное обеспечение отдельных категорий граждан, имеющих право на бесплатное лекарственное обеспечение при амбулаторном лечении, за счет средств республиканского бюджета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E4406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B39A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2 807 856,10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33A1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453 155,92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CFBB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369 099,37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4E80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A1C6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416 884,69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3846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EDE6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BBC6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</w:tr>
      <w:tr w:rsidR="006915F9" w:rsidRPr="00E6661F" w14:paraId="7090037B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AA48D7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5D2D8D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D520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47B0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56B5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8E8F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28EC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0022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4687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BF6B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850E92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FE26E4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ADAFE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40F7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2 807 856,10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6581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453 155,92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18F0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369 099,37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DD28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6784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416 884,69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58BF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B595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2B25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</w:tr>
      <w:tr w:rsidR="006915F9" w:rsidRPr="00E6661F" w14:paraId="5B99319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30DB42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FC4B8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EC7D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98EA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6FDC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7DD6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A2E7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8B61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3853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E956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E6F815A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F1010E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1.15.3 Обеспечение лиц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лекарственными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препаратами  для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или инвалидности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6607D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48E3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1 640 648,70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4EAD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217 352,95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707A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153 295,75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1000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E3F7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A336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63DD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2827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</w:tr>
      <w:tr w:rsidR="006915F9" w:rsidRPr="00E6661F" w14:paraId="72547EFC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6C2532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7FCE9F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A796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38E4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ABD6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4F68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7164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317C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7C41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E0AC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EA71788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E988E8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DA1543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28CD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1 640 648,70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6063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217 352,95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CB2C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153 295,75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6E0D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FAC8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F5B5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3C86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F39B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</w:tr>
      <w:tr w:rsidR="006915F9" w:rsidRPr="00E6661F" w14:paraId="494268FC" w14:textId="77777777" w:rsidTr="00A24B82">
        <w:trPr>
          <w:trHeight w:val="660"/>
        </w:trPr>
        <w:tc>
          <w:tcPr>
            <w:tcW w:w="2694" w:type="dxa"/>
            <w:vMerge/>
            <w:vAlign w:val="center"/>
            <w:hideMark/>
          </w:tcPr>
          <w:p w14:paraId="2B3E894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92576E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5078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222F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8EC64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5A1A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B809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5AF5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9288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9B3B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FA7545E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3C2567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1.16 "Оказание паллиативной медицинской помощи взрослому населению и детям"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7C526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970EE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133 105,58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7536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19 464,84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AC7F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19 595,79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9483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17 847,68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7D00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22 218,32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7F7F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17 980,11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52D7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17 980,11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33BB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18 018,74</w:t>
            </w:r>
          </w:p>
        </w:tc>
      </w:tr>
      <w:tr w:rsidR="006915F9" w:rsidRPr="00E6661F" w14:paraId="0B18DFF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15C90D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2D30C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B5A7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126 450,30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E4C5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18 491,60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7DB0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18 616,00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E1C1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16 955,30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BDE7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21 107,40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63D3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17 081,10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B7C6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17 081,10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4EB2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17 117,80</w:t>
            </w:r>
          </w:p>
        </w:tc>
      </w:tr>
      <w:tr w:rsidR="006915F9" w:rsidRPr="00E6661F" w14:paraId="76F0664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455191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FAF713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968B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6 655,28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61E7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973,24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F4B8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979,79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4823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892,38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8E6A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1 110,92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A561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899,01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9254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899,01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ADC1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900,94</w:t>
            </w:r>
          </w:p>
        </w:tc>
      </w:tr>
      <w:tr w:rsidR="006915F9" w:rsidRPr="00E6661F" w14:paraId="57A067CB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F8FBFD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8BEF75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12492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11A8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66EA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3A78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1BC1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D053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32F8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6722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59ECE02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FBAB96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1.16.1 Приобретение медицинского оборудования для оказания паллиативной медицинской помощи больным на дому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9686CE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26BF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109 555,58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96D6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16 664,84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B0F8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16 795,79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3CD8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13 997,68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5309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17 718,32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9980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14 780,11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D091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14 780,11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769E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14 818,74</w:t>
            </w:r>
          </w:p>
        </w:tc>
      </w:tr>
      <w:tr w:rsidR="006915F9" w:rsidRPr="00E6661F" w14:paraId="694C2148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851FC4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4798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C040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104 077,80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6A31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15 831,60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FE7A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15 956,00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B237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13 297,80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0C81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16 832,40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DBF0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14 041,10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AA5C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14 041,10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A88D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14 077,80</w:t>
            </w:r>
          </w:p>
        </w:tc>
      </w:tr>
      <w:tr w:rsidR="006915F9" w:rsidRPr="00E6661F" w14:paraId="2124916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8A5C21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A14AF2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900B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5 477,78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F2012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833,24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6A10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839,79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1533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699,88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6A05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885,92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2695A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739,01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C49C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739,01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7AA73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740,94</w:t>
            </w:r>
          </w:p>
        </w:tc>
      </w:tr>
      <w:tr w:rsidR="006915F9" w:rsidRPr="00E6661F" w14:paraId="2FBCBAC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2EC242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336A9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8D2A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97DB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D972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0166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B8E3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E942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960A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18F6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6122F47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655E29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1.16.2 Организация выездных патронажных служб паллиативной медицинской помощи (детской и взрослой), включая приобретение автотранспорта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7E1CE0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AAF9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262A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38A9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CD12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577C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5C54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159A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E2CE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6915F9" w:rsidRPr="00E6661F" w14:paraId="1FD6085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2AC8A9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04C930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B034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5 842,50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EB3E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C37A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3CD6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997,50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0884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1 425,00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BEFF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56F9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B2AE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6915F9" w:rsidRPr="00E6661F" w14:paraId="7D63C56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10A737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8FCFDE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A5D7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307,50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5276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A399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4731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3E51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B808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1910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99A5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6915F9" w:rsidRPr="00E6661F" w14:paraId="32BD48A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79826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3043E5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D741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E68B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8A2A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7CB8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BC02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B13E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B10E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7709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7C19B54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29973A8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1.16.3 Обеспечение необходимыми лекарственными средствами, включая обезболивающие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3F6BBF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95B4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3DF8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6678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2473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6E2A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51A5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43FD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6D36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915F9" w:rsidRPr="00E6661F" w14:paraId="31E92CAD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970A01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0BB2DA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D37D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16 530,00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926B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2 660,00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3F54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2 660,00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8AF4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2 660,00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C9A7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3447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B892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EAB9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1 900,00</w:t>
            </w:r>
          </w:p>
        </w:tc>
      </w:tr>
      <w:tr w:rsidR="006915F9" w:rsidRPr="00E6661F" w14:paraId="0BF7AA1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963B72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75FF8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D8A5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6149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5981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7CC32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FB473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C56F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5A78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C3E3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915F9" w:rsidRPr="00E6661F" w14:paraId="3B3E5CFB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7449BE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1ECB0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60D0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39CD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880D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8640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775F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9AA9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6FF8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90E2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972B829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281CDB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1.17 "Совершенствование оказания медицинской помощи больным злокачественными новообразованиями"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8BED39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C7C1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5C61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0723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F550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12C7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893A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A0BC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6EA9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60EDB84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10FEA7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AA1BA1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6D7B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2686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FE24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D03C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A1AF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C4F5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1ADF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F6AB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F5CCDF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3080CF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E6AB3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4403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481D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A627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4044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8120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C838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22A4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1727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8346B7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6562EB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34AB58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42241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3E50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A629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9647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52CA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28FA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16D9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AE5D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C8C1CDC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E0B0FA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1.17.1 Внедрение новых методик лечения онкологических заболеваний и повышение квалификации специалистов онкологов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64D46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3495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568B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4149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BCCC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FE43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6DD9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41F8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F2ED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F2F624D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63BF3B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501C4D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E954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608D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1734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49D0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DC7F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0F48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4E49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7583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55DE1B8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7DB12D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A6FA1E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A2A0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F2B9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CE5B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A9F3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DE5D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B0AD9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00A7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1CB5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D1F3B5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DA940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10F498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8471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FD2A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5D72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FD4F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D8BB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A0FF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635B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B9EF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CC033C2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234399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1.17.2 Централизация цитологической и гистологической лаборатории ГБУ "Республиканский онкологический диспансер"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8915C0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841E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99E4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E02D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353B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3C82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57DC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ADA9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3D82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FC6631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48E75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84C77B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98F4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F26B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0585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D57F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90F0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6B70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D36A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A883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1C21EEB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8D3F3D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63E8FC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1F2E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57D4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8D5C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2C1C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4954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3DC8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529A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0FF8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9CCFEE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F28DC7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D9E727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99D9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3547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F6EE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397C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6E03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92B4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2314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C8CF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D2103A1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85A92A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1.18 "Модернизация первичного звена здравоохранения Чеченской Республики"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5B8916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AF88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1AD6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B4DF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DDC7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2BC7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9AD7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3836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8742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F43382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69501A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D6DD03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D9B8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8EB7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306C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B4F0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6F83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03A8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66C5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C1FE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386611D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0CE5A1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763962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840F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55E6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749D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D613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C407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62B4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AE55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181F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11F3418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5486C0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6642D5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2D42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504F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0100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7EAD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E48B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CADA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3E42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8108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1C1523E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51E2DE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1.18.1 Модернизация первичного звена здравоохранения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1D2A3D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E487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1CC2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5C2F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90B8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F970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5AE5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1513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9DFB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DAB89E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07CC92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E3C97B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95C9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55D6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1835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BF08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B9D2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CFB7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B603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ACF7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4F52995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8D73F1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49CF23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05B2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9236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42B7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81D2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62AB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6416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B3C1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0D36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2F5D89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C491F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43D06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9FC9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040B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4963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69C4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973B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E3B8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190F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62A2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28600BA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C82228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1.19 "Модернизация лабораторий медицинских организаций Чеченской Республики"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740F9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8770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98 261,90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EEB5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C0F8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1B51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98 261,90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1A2E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7887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FACB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6C0E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846002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9D6BC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E17FCD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94CAC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93 348,80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7A4B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C19F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0CBC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93 348,80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B7FA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15DC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B842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CEF2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577FF4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081F72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4F24E4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B106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4 913,09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4CA1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EAF4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B882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4 913,09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6724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FFBE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35AB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0EB6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208875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788542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411397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D5F6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5F55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57AC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8F37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5149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8DB8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EA0C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E263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BD1213E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C3C227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1.19.1 Модернизация лабораторий медицинских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  Чеченской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A03FD3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14E3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98 261,90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7695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5D2D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A9DC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98 261,90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800F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ED02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7B31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2411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4C2E2C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0F5276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F693F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97E9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93 348,80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D3EA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E51B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5D4F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93 348,80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C0A6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CD53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14ED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E9A0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BCB584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382B3E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83D57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50B4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4 913,09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1B88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634F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F8D8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4 913,09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8B9C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EDC7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19EE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F02B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553E438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306EC2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B9F0D0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C2C1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9822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6DBF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6821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D3DC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B82E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D130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3A72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B126823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E66EA78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1.20 "Совершенствование оказания медицинской помощи женщинам в период беременности и родов"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D3DEB4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784C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2443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2D2E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5DCA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1F2C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0D2B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3AFB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BC33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ACB443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C31DE3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275D4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31DF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61D8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ABB0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9306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6811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6D7A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FF11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3BFF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55BDD0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303F12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94842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25A1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BD2E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9BCC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0C19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43E5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BC3C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69E1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EC89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75FA61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03C67F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6DF8C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EEAA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1130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7893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BCDF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DC7A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4179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F1C2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ADDF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DC49B1E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B72B09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1.20.1 Реализация мероприятий на приобретение медицинских изделий для оснащения медицинских организаций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 счет средств резервного фонда Правительства Российской Федерации (ГБУ РПЦ)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9EC951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41FD1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A376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030E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5DF0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EFA5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B5F2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2A53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C49C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707D3C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A7FAD2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F21C60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B691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F4B8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68BD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3B26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2DBE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020C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B776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36F9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3C6A34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253241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A9D9C0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772E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4E37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A466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0C04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0D14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DD09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B40A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F0D2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5D694F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672AD4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86EC93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2970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D89E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5482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3049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8F90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AF6A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9AC4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7EF7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9A1C38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41E8D8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1.21 "Совершенствование оказания специализированной медицинской помощи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наркологическим больным в Чеченской Республике"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27F87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73BC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0801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4040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0539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8912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9681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E85C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37FA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5DB578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A394CB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341B19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460F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D6E6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6248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7310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4A59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66C1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110D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4CDD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E00381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AB923C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B9DF49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BDFF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0A5F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0E80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564F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45EE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DE5A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3B91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58C8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D7A268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975F87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DC8F89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F4B3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9C29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EAC0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D994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20A6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AC6B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AE9E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F282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BF8B2EB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22441B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1.21.1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Прфилактические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 среди населения ЧР, направленные на негативное отношение к ПАВ путем организации и проведения республиканских конкурсов, направленных на формирование в детско-подростковой и молодежной среде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антинаркотиеского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мировоззрения, ведение здорового образа жизни.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F9BFF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F45CF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366C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FB54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F0C8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5872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26D8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5469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6313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D1472E4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7EF4ADD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BBF2F5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86C7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A94F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5E20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0268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7595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E2F6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1849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C3A1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EA91BDF" w14:textId="77777777" w:rsidTr="00A24B82">
        <w:trPr>
          <w:trHeight w:val="1710"/>
        </w:trPr>
        <w:tc>
          <w:tcPr>
            <w:tcW w:w="2694" w:type="dxa"/>
            <w:vMerge/>
            <w:vAlign w:val="center"/>
            <w:hideMark/>
          </w:tcPr>
          <w:p w14:paraId="548879A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2B0F4C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AB7E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100A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7920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E268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D21D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C852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039A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4150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FCCD9BB" w14:textId="77777777" w:rsidTr="00A24B82">
        <w:trPr>
          <w:trHeight w:val="720"/>
        </w:trPr>
        <w:tc>
          <w:tcPr>
            <w:tcW w:w="2694" w:type="dxa"/>
            <w:vMerge/>
            <w:vAlign w:val="center"/>
            <w:hideMark/>
          </w:tcPr>
          <w:p w14:paraId="389F44B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11B8F9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61A5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1B9C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610E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74AC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FEC0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1E3E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4921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9C21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5CAE2C5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0C9B3D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1.21.2 Оснащение (дооснащение) химико-токсикологической лаборатории ГБУ "Республиканский наркологический диспансер", а также филиалов лабораторным оборудованием, используемым для диагностики употребления психоактивных веществ в соответствии со стандартами оснащения.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06632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16B3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F6B1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F275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A295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4E6D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CF6A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340F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494A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AEA53B0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36A869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8BA45B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1074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49FE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B135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5B23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75CE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8B00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965A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132E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93A768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A99533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71A3B6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6495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D7E2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241C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6163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2C0F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5A2E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B428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90D6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D34F1A" w14:textId="77777777" w:rsidTr="00A24B82">
        <w:trPr>
          <w:trHeight w:val="780"/>
        </w:trPr>
        <w:tc>
          <w:tcPr>
            <w:tcW w:w="2694" w:type="dxa"/>
            <w:vMerge/>
            <w:vAlign w:val="center"/>
            <w:hideMark/>
          </w:tcPr>
          <w:p w14:paraId="788A2D4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7F7D73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08D5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F5DB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E1E8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98C2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5B8F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A0E2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12EE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500B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C5DFB1D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28E97F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1.21.3 Создание телерадиопрограмм по ежемесячному освещению в электронных средствах массовой информации актуальных проблем, связанных с потреблением и распространением наркотиков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690B4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E2FB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E7E8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DAC6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F683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1694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5A59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1BDA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92BC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A80C5F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C776A8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3E21C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A257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135B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9F11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5F7D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5D1D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4032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ED85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1952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5E94E78" w14:textId="77777777" w:rsidTr="00A24B82">
        <w:trPr>
          <w:trHeight w:val="1590"/>
        </w:trPr>
        <w:tc>
          <w:tcPr>
            <w:tcW w:w="2694" w:type="dxa"/>
            <w:vMerge/>
            <w:vAlign w:val="center"/>
            <w:hideMark/>
          </w:tcPr>
          <w:p w14:paraId="193746E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8A90D1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6957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48B9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F547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CC48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0C62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36F9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FDA3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6A7A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5882136" w14:textId="77777777" w:rsidTr="00A24B82">
        <w:trPr>
          <w:trHeight w:val="465"/>
        </w:trPr>
        <w:tc>
          <w:tcPr>
            <w:tcW w:w="2694" w:type="dxa"/>
            <w:vMerge/>
            <w:vAlign w:val="center"/>
            <w:hideMark/>
          </w:tcPr>
          <w:p w14:paraId="72743B9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1FF70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55F2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4738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4AD8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672C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3096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0643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4864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4F12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37337DB" w14:textId="77777777" w:rsidTr="00A24B82">
        <w:trPr>
          <w:trHeight w:val="72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26EFAF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1.21.4 Повышение квалификации педагогических работников образовательных учреждений Чеченской Республики по вопросам предупреждения злоупотребления наркотическими средствами в детско-молодежной среде, а также обеспечение образовательных учреждений антинаркотической методической литературой, аудио- и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видео-материалами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наглядными пособиями по пропаганде здорового образа жизни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9EDA9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343B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DA9D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E28D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6848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B9BB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59A6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485C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079F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264242E" w14:textId="77777777" w:rsidTr="00A24B82">
        <w:trPr>
          <w:trHeight w:val="855"/>
        </w:trPr>
        <w:tc>
          <w:tcPr>
            <w:tcW w:w="2694" w:type="dxa"/>
            <w:vMerge/>
            <w:vAlign w:val="center"/>
            <w:hideMark/>
          </w:tcPr>
          <w:p w14:paraId="763275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C8BD9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1D28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B466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C623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5417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0B71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12B6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E0FF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B1F0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61B73E" w14:textId="77777777" w:rsidTr="00A24B82">
        <w:trPr>
          <w:trHeight w:val="1035"/>
        </w:trPr>
        <w:tc>
          <w:tcPr>
            <w:tcW w:w="2694" w:type="dxa"/>
            <w:vMerge/>
            <w:vAlign w:val="center"/>
            <w:hideMark/>
          </w:tcPr>
          <w:p w14:paraId="36CCF61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08BF9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AB06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2F00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3493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0EB9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DF41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DDFA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EEE6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0135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C89F21D" w14:textId="77777777" w:rsidTr="00A24B82">
        <w:trPr>
          <w:trHeight w:val="870"/>
        </w:trPr>
        <w:tc>
          <w:tcPr>
            <w:tcW w:w="2694" w:type="dxa"/>
            <w:vMerge/>
            <w:vAlign w:val="center"/>
            <w:hideMark/>
          </w:tcPr>
          <w:p w14:paraId="4CBFB2B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13723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4CED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423E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6932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B3EF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EC88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3B15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BEDB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F087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7BB4F0D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31A358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1.21.5 Проведение обучающих семинаров среди членов антинаркотических комиссий Чеченской Республики по вопросам первичной профилактики, коррекции факторов риска развития наркологических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заболевнаий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лиц с наркологическими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рассторойствами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14:paraId="1F85352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4558F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6A8E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E98D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E85E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7752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A687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B372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33BB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1D690B6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7D48BE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008D3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AC44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DECA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149D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D93D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092E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3CCB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555A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8895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F3475B0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F7A691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61D679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11B47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8B00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AAC2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F9E5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DF49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06A9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B293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BEBB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787CBBF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6A938D8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9A9041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0E48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F31F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F9B9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4627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6F98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35EB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8BF5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5D40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BFF0CF8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FA04B7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1.21.6 Внедрение методов ранней диагностики наркологических расстройств среди населения Чеченской Республики (путем расширения тестирования на психоактивные вещества) в различные трудовые коллективы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37C998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19D2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A628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79C1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0FC5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1E8D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2B49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ABC3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655F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3EFBE1C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2A13E5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EE25F7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7403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B778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93E4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B233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6251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D92F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FE9C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BF3F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CA71DE1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4F5D2FD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500DB5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EC68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7508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CA5D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66B1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C43A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152C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4D90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BA93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D35B8CC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2320C5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5104A0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F417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43D9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0DB5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F597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D023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E6F9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0E88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8494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71EEB62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0FF4F4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1.21.7 Закупка диагностических средств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(тест-системы, расходный материал, реактивы, реагенты) для проведения медицинского освидетельствования на состояние опьянения (алкогольного, наркотического и иного токсического).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D909F9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4682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1889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6936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5176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3EF8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C13D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4F6D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2B31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33564C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0838E76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A11CA8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93B0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D8AA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23C2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F478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D009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FAA8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2B9A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C727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F268D19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7182A39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BCB772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A616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C229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B61E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AF68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5188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DB5F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EBF3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EBC6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733234C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54FFB65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1034BF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8763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FD6A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F1EC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08D8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725F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CC7D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F4D7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EEC6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BC0D23D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FDDEF8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1.21.8 Оснащение кабинетов медицинского освидетельствования медицинских организаций государственной и муниципальной систем здравоохранения Чеченской Республики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необходимымы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оборудованием в соответствии со стандартами оснащения (ИХА +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алкометры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2 на ЦРБ)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039F9F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3815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992C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4B9F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2877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82CD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0A22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EA4A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2941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A249221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F4E329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5F6DEA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C8C8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B309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847B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7B9D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5638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AF45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0BD4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EE32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E8CCC6A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5806C24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657D0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E477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BC40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F9C7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6FAA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DB5D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AC90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1EEF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C3E0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311A5F9" w14:textId="77777777" w:rsidTr="00A24B82">
        <w:trPr>
          <w:trHeight w:val="810"/>
        </w:trPr>
        <w:tc>
          <w:tcPr>
            <w:tcW w:w="2694" w:type="dxa"/>
            <w:vMerge/>
            <w:vAlign w:val="center"/>
            <w:hideMark/>
          </w:tcPr>
          <w:p w14:paraId="0A8ACF2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A390FE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243F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9974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1343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2375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6F26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122E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7FCD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E94B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3335C53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7191F1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1.21.9 Оснащение (дооснащение) необходимым оборудованием ГБУ "Республиканский наркологический диспансер" включая отделение медицинской реабилитации наркологических больных, а также палату интенсивной терапии в соответствии со стандартами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оанащения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CB9DB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6D2F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D61E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5A13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AD5E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12BA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8B51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CAD6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A385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FE147DC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4699C8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2A64EE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2E6B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DE2C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6E08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3756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07EB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F1C2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D1C4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6432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BBFB831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408E97A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95D3F4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5278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E255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FB89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E283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ED9C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9FB1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6A29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B70E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C8B5D68" w14:textId="77777777" w:rsidTr="00A24B82">
        <w:trPr>
          <w:trHeight w:val="810"/>
        </w:trPr>
        <w:tc>
          <w:tcPr>
            <w:tcW w:w="2694" w:type="dxa"/>
            <w:vMerge/>
            <w:vAlign w:val="center"/>
            <w:hideMark/>
          </w:tcPr>
          <w:p w14:paraId="050A3B5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9274A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922F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4416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134F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D91B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FA05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C09A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044F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5EBD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BDAEAF3" w14:textId="77777777" w:rsidTr="00A24B82">
        <w:trPr>
          <w:trHeight w:val="11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98B294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1.22 Оказание медицинской помощи гражданам Российской Федерации, гражданам Украины,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гражданам Донецкой Народной Республики, гражданам Луганской Народной Республики и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порядке, а также затрат по проведению указанным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лицам профилактических прививок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ABAB7F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2F99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1255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590A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0570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B04A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13BA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E35B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2FE7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B138E80" w14:textId="77777777" w:rsidTr="00A24B82">
        <w:trPr>
          <w:trHeight w:val="1215"/>
        </w:trPr>
        <w:tc>
          <w:tcPr>
            <w:tcW w:w="2694" w:type="dxa"/>
            <w:vMerge/>
            <w:vAlign w:val="center"/>
            <w:hideMark/>
          </w:tcPr>
          <w:p w14:paraId="38742E4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20A7B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CE37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2869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6C17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E18A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8263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3D02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9E68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14E7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F3B1217" w14:textId="77777777" w:rsidTr="00A24B82">
        <w:trPr>
          <w:trHeight w:val="810"/>
        </w:trPr>
        <w:tc>
          <w:tcPr>
            <w:tcW w:w="2694" w:type="dxa"/>
            <w:vMerge/>
            <w:vAlign w:val="center"/>
            <w:hideMark/>
          </w:tcPr>
          <w:p w14:paraId="784E9EE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B34403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E9169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878C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2F03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9F91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8E2E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AAC8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CBB2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94CA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664A22C" w14:textId="77777777" w:rsidTr="00A24B82">
        <w:trPr>
          <w:trHeight w:val="1260"/>
        </w:trPr>
        <w:tc>
          <w:tcPr>
            <w:tcW w:w="2694" w:type="dxa"/>
            <w:vMerge/>
            <w:vAlign w:val="center"/>
            <w:hideMark/>
          </w:tcPr>
          <w:p w14:paraId="5831C43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412CE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635E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2849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A862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E93F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3F6E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6E0F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673A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37FF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A23D753" w14:textId="77777777" w:rsidTr="00A24B82">
        <w:trPr>
          <w:trHeight w:val="126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DAE1ED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1.22.1 Оказание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порядке, а также затрат по проведению указанным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лицам профилактических прививок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E2FCE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0DAE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DE95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0C35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6AB5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BCD3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0610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AEE8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0A10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2EEEAA1" w14:textId="77777777" w:rsidTr="00A24B82">
        <w:trPr>
          <w:trHeight w:val="1140"/>
        </w:trPr>
        <w:tc>
          <w:tcPr>
            <w:tcW w:w="2694" w:type="dxa"/>
            <w:vMerge/>
            <w:vAlign w:val="center"/>
            <w:hideMark/>
          </w:tcPr>
          <w:p w14:paraId="1C0847E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4BBE82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C4E0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EE15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CA88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F294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3609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08C2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0A4E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768C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B4AFA31" w14:textId="77777777" w:rsidTr="00A24B82">
        <w:trPr>
          <w:trHeight w:val="1170"/>
        </w:trPr>
        <w:tc>
          <w:tcPr>
            <w:tcW w:w="2694" w:type="dxa"/>
            <w:vMerge/>
            <w:vAlign w:val="center"/>
            <w:hideMark/>
          </w:tcPr>
          <w:p w14:paraId="52AC26F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15F8A9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9550A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850C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41CC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44F4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6604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C125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CFD7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9CB7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8A8D6CE" w14:textId="77777777" w:rsidTr="00A24B82">
        <w:trPr>
          <w:trHeight w:val="810"/>
        </w:trPr>
        <w:tc>
          <w:tcPr>
            <w:tcW w:w="2694" w:type="dxa"/>
            <w:vMerge/>
            <w:vAlign w:val="center"/>
            <w:hideMark/>
          </w:tcPr>
          <w:p w14:paraId="566CF3C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CD017A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28CB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2002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18E9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BD5B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7282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05E2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C221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8926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0C6DD83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045671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1.23 Реализация отдельных мероприятий государственной программы Чеченской Республики «Развитие здравоохранения Чеченской Республики»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190B76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D96A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D58A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3AD0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5182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0D0F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05CC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86A9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18DC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6B27E79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182CEF5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EE7978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AD00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FC85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AAFC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B658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63AF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5049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1B77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CE3A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EF5A01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48AAC40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A2FBCE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6EBA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FFCA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0ED7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6CC5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ED0D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2EEB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0362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E291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A7652EC" w14:textId="77777777" w:rsidTr="00A24B82">
        <w:trPr>
          <w:trHeight w:val="465"/>
        </w:trPr>
        <w:tc>
          <w:tcPr>
            <w:tcW w:w="2694" w:type="dxa"/>
            <w:vMerge/>
            <w:vAlign w:val="center"/>
            <w:hideMark/>
          </w:tcPr>
          <w:p w14:paraId="005C9B3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BBACE4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87DF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8D36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7A58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904D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0866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5DFF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1710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F2F3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335480D" w14:textId="77777777" w:rsidTr="00A24B82">
        <w:trPr>
          <w:trHeight w:val="63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857F46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1.23.1 Проведение профилактических мероприятий для граждан Чеченской Республики, выезжающих в хадж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474CD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5B83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D1F7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1BAB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995E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CD84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5DC8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F4CD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7ACD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D15835E" w14:textId="77777777" w:rsidTr="00A24B82">
        <w:trPr>
          <w:trHeight w:val="1155"/>
        </w:trPr>
        <w:tc>
          <w:tcPr>
            <w:tcW w:w="2694" w:type="dxa"/>
            <w:vMerge/>
            <w:vAlign w:val="center"/>
            <w:hideMark/>
          </w:tcPr>
          <w:p w14:paraId="7E19DEC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1838F9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2983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B337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5C81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F120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7828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B6FF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844A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3303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FDEEF1B" w14:textId="77777777" w:rsidTr="00A24B82">
        <w:trPr>
          <w:trHeight w:val="765"/>
        </w:trPr>
        <w:tc>
          <w:tcPr>
            <w:tcW w:w="2694" w:type="dxa"/>
            <w:vMerge/>
            <w:vAlign w:val="center"/>
            <w:hideMark/>
          </w:tcPr>
          <w:p w14:paraId="1D5D92E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9D9750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6B17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6356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0511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8D47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F71F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8399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B045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5EC6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265929F" w14:textId="77777777" w:rsidTr="00A24B82">
        <w:trPr>
          <w:trHeight w:val="36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687910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1.23.2 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D2EE6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1045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38AB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1637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6BDD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18B6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0F7B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05D9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8633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AAAE3E4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7DB6B8B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5D97EA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DD9B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98B4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5231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4F42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B22F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E727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EE63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6812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0981E7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68F57AD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C76823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6E58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3FCB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76D1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4626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39CA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10A9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3AF3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9075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D01CD4C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CC9759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B06F8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B27F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CAAC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3D0A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D05D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A4B2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6DDB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92CD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EC29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2253670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92DD1B8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1.24 Оснащение и дооснащение медицинским оборудованием медицинских организаций II и III уровней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DD37C7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5A24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2FF7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365B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6F04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1AEC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E35C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57F9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FDC2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CE7D544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8A635B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B685F5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1E51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2DD9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EC28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E533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F3EF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319C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48B2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E504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4E3E86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4ED5B5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0D6A11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EF43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0241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9850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5424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1857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DFFD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09CA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AAD8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E809FE8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BC162E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4FC626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5705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8DCA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A03E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8D20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293A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A610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CDDC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85A7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76D4771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7833B2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1.24.1 Дооснащение медицинским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оборудованием медицинских учреждений II уровня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080558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5CFA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0882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7F89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DB21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9325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243D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68E5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3633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62A1A52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65A6DF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39F07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C9EE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C8C6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7CF9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750B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459D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C3F6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CBC0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ADB5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BD2216F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8409D1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1D8863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A242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D844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B65F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68D9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7484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08AE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2B7A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05DB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EB8AE27" w14:textId="77777777" w:rsidTr="00A24B82">
        <w:trPr>
          <w:trHeight w:val="450"/>
        </w:trPr>
        <w:tc>
          <w:tcPr>
            <w:tcW w:w="2694" w:type="dxa"/>
            <w:vMerge/>
            <w:vAlign w:val="center"/>
            <w:hideMark/>
          </w:tcPr>
          <w:p w14:paraId="6759641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B62564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9475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6F60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D3B9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7888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12D1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0318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C5CB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0BAB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0D400E7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DFDD29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1.24.2 Организация и оснащение медицинским оборудованием травматологических центров III уровня при ГБУ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« Надтеречная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центральная районная больница», ГБУ «Наурская центральная районная больница», ГБУ «Шелковская центральная районная больница»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D844B6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4CE3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C8B9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86EA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EA77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FBA4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D9A3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64A3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E15D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31F3B17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1033813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F04EE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10CC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7A05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3E72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C8F1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D49A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360B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5344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6934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09EDE10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02AAB8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0379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66FD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2A79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786C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E35A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210F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69C9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6713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557C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47F6647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39B9D44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91127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1F31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B580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1BCF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F192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8701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59D6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97D9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7A50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6872F77" w14:textId="77777777" w:rsidTr="00A24B82">
        <w:trPr>
          <w:trHeight w:val="40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683771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1.24.3 Дооснащение медицинским оборудованием медицинских организация III уровня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7C430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2390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6C34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2BD7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E63A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6801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0BCF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2702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971E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57E1F6D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B34D0C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43964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DF49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167D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E0E1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4011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E5BA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280B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59F2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AA54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C99EB82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288582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3AA11C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77E7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ED00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3D81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A26A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DDBE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F408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FA29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263A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2A7A01C" w14:textId="77777777" w:rsidTr="00A24B82">
        <w:trPr>
          <w:trHeight w:val="405"/>
        </w:trPr>
        <w:tc>
          <w:tcPr>
            <w:tcW w:w="2694" w:type="dxa"/>
            <w:vMerge/>
            <w:vAlign w:val="center"/>
            <w:hideMark/>
          </w:tcPr>
          <w:p w14:paraId="17ECBF6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76CE5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D5F0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8056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8530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9A9B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50C5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AE11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D150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0944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F4EB624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3B6069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1.24.4 Оснащение ГБУ "Республиканская клиническая больница" аппаратом экстракорпоральной мембранной оксигенации (ЭКМО)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28E14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57EA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D71A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1FA5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0D5D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C581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FB60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A334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2C23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8F4FD36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79AE446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D837F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B8BE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6611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C407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6B68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8F70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CAB2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3A94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5A22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919335B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69A3076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E603EA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D5082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984B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92D0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61C6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0B0D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0B1D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868D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EFEB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6678F67" w14:textId="77777777" w:rsidTr="00A24B82">
        <w:trPr>
          <w:trHeight w:val="420"/>
        </w:trPr>
        <w:tc>
          <w:tcPr>
            <w:tcW w:w="2694" w:type="dxa"/>
            <w:vMerge/>
            <w:vAlign w:val="center"/>
            <w:hideMark/>
          </w:tcPr>
          <w:p w14:paraId="46D3F78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CCC159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642A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BF4D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1237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EB59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D070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70E4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0795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F851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C54787F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DF5190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1.24.5 Создание и оснащение медицинским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оборудованием  отделения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рентгено-хирургических методов диагностики и лечения на базе ГБУ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"Республиканская клиническая больница им. Ш.Ш. Эпендиева"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CE7E6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D52E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55B9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C087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08E0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AB8A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F0D6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6EC5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ADF9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2707F30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2F9F904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76FD6F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9627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7949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152D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895B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8D9F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2F09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9B3A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2430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BF71189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40CC2B0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39C910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7484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0522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063A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0087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5C96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1785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60B3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D63D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BB844FB" w14:textId="77777777" w:rsidTr="00A24B82">
        <w:trPr>
          <w:trHeight w:val="450"/>
        </w:trPr>
        <w:tc>
          <w:tcPr>
            <w:tcW w:w="2694" w:type="dxa"/>
            <w:vMerge/>
            <w:vAlign w:val="center"/>
            <w:hideMark/>
          </w:tcPr>
          <w:p w14:paraId="5068BB9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F07AD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A4BF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5848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D695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3832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FC55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580E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2658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10B9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70C325C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73B336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1.N9 Региональный проект «Модернизация первичного звена здравоохранения Российской Федерации (Чеченская Республика)»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30485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5516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2 680 023,92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4C99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9CE5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2517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481 665,00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02DB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511 895,80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B9BC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486 664,20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71ED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486 664,20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9E75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713 134,72</w:t>
            </w:r>
          </w:p>
        </w:tc>
      </w:tr>
      <w:tr w:rsidR="006915F9" w:rsidRPr="00E6661F" w14:paraId="29E2EFC2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9F4EA1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C6033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766D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2 452 609,66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4F33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89BC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0FCF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443 413,00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857F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457 910,89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6FC0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443 413,00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30FB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443 413,00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35D9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664 459,77</w:t>
            </w:r>
          </w:p>
        </w:tc>
      </w:tr>
      <w:tr w:rsidR="006915F9" w:rsidRPr="00E6661F" w14:paraId="1C33284A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0214B20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EFF8EF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1D59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76 850,46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0BE3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1E86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21B2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10 218,60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D82A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15 552,31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DA6C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15 218,60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7A0B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15 218,60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11A6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20 642,35</w:t>
            </w:r>
          </w:p>
        </w:tc>
      </w:tr>
      <w:tr w:rsidR="006915F9" w:rsidRPr="00E6661F" w14:paraId="63B6A059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719D6DA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F83B60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 (ТФОМС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EAB3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150 563,80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F380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A69D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0486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28 033,40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A9BA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38 432,60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58B8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28 032,60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B56F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28 032,60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7042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28 032,60</w:t>
            </w:r>
          </w:p>
        </w:tc>
      </w:tr>
      <w:tr w:rsidR="006915F9" w:rsidRPr="00E6661F" w14:paraId="39816AF2" w14:textId="77777777" w:rsidTr="00A24B82">
        <w:trPr>
          <w:trHeight w:val="64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03250E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1.N9.1 Осуществление нового строительства (его завершение),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557385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1A1E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685 592,12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0A4E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71E0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B71A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8C1E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210 157,29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6B16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232 821,04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414A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242 613,79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C396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B2C86D2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34F09AE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D72A93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D195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669 830,92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61C5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D6B3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A8B0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9220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205 331,09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EFEB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227 466,16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30EA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237 033,67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9549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E2DCC6D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663D00C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54A27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EABC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15 761,21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59D6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7642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F3A9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C29C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4 826,20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0873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5 354,88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40C5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5 580,12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E02D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D0916B8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E0856F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0FD857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F52A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7E74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3583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144B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98FD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53F3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BAF2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FEAB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915F9" w:rsidRPr="00E6661F" w14:paraId="2F247D68" w14:textId="77777777" w:rsidTr="00A24B82">
        <w:trPr>
          <w:trHeight w:val="48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0B9757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1.N9.2 Осуществление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 санитарная помощь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DC7AA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5913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13 506,95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4F26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79F5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D3DF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3699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13 506,95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A99D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0F17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082F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80B561F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25EBC97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9D778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0076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13 196,29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DA65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7E31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2F38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A494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13 196,29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DC31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5F84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57B0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915F9" w:rsidRPr="00E6661F" w14:paraId="7989FA0D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05F3AF1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90D84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C6DE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310,66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5BA7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2F94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69F2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7E4D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310,66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6464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8102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4EEA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915F9" w:rsidRPr="00E6661F" w14:paraId="64CBD6C2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3D4AADD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FB79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76DB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C144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67EF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5E2A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7E0E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106F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7FFE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52DB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915F9" w:rsidRPr="00E6661F" w14:paraId="1667ADA8" w14:textId="77777777" w:rsidTr="00A24B82">
        <w:trPr>
          <w:trHeight w:val="39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AFAAB3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1.N9.3 Оснащение автомобильным транспортом медицинских организаций, оказывающих первичную медико-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санитарную  помощь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центральных районных и районных больниц, расположенных в сельской местности, поселках городского типа и малых городах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D87358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1E0A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1 063 338,89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7E59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39BD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374B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4B7A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124 522,21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B89D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161 218,87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77C2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97 495,69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6045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680 102,12</w:t>
            </w:r>
          </w:p>
        </w:tc>
      </w:tr>
      <w:tr w:rsidR="006915F9" w:rsidRPr="00E6661F" w14:paraId="5606CA97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227DB29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B3A0DC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D3020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1 039 526,88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4898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0EA9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981E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E8B7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121 873,12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DD5E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157 725,77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7189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95 468,22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BF9D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664 459,77</w:t>
            </w:r>
          </w:p>
        </w:tc>
      </w:tr>
      <w:tr w:rsidR="006915F9" w:rsidRPr="00E6661F" w14:paraId="7D523E3D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D96EFF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280291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B58C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23 812,01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DD1F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0266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3045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D6A8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2 649,08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0B57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3 493,11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30A0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2 027,47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7A99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15 642,35</w:t>
            </w:r>
          </w:p>
        </w:tc>
      </w:tr>
      <w:tr w:rsidR="006915F9" w:rsidRPr="00E6661F" w14:paraId="7D2FE00B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572A988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82A625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0A66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1611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98E6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BC9C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D5F0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7715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78F1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DA92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915F9" w:rsidRPr="00E6661F" w14:paraId="17510984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0B309A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1.N9.4 Приведение материально-технической базы медицинских организаций, оказывающих первичную медико-санитарную помощь взрослым и детям,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F85DE5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AEF8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293 390,56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8A05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0DE6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5103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F7DD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120 276,75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EF3F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59 591,69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58AA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113 522,12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8347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B00EEB8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AE6C75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7981B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72E7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286 642,57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1BC0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B110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D0EE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5041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117 510,39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E20D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58 221,08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2A0E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110 911,11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8980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3C2CA79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1DD2FDC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25FB68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E957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6 747,99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D134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D0A4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40A8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88C0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2 766,37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3C5D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1 370,61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D373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2 611,01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0638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586A92F" w14:textId="77777777" w:rsidTr="00A24B82">
        <w:trPr>
          <w:trHeight w:val="720"/>
        </w:trPr>
        <w:tc>
          <w:tcPr>
            <w:tcW w:w="2694" w:type="dxa"/>
            <w:vMerge/>
            <w:vAlign w:val="center"/>
            <w:hideMark/>
          </w:tcPr>
          <w:p w14:paraId="62DE266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F74EC5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9C20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A4EA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D400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1C4A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6DDF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2433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DB74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1DCE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915F9" w:rsidRPr="00E6661F" w14:paraId="163FA009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A1556E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1.N9.5 Укомплектование медицинских организаций, оказывающих первичную медико-санитарную помощь, центральных районных и районных больниц медицинскими работниками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FB2B14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48E6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122 530,40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C6B0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6457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8351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D3A4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38 432,60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629F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28 032,60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8DD2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28 032,60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E3CD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28 032,60</w:t>
            </w:r>
          </w:p>
        </w:tc>
      </w:tr>
      <w:tr w:rsidR="006915F9" w:rsidRPr="00E6661F" w14:paraId="720EEB6F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21EB2C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614ED9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EB0A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F612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3152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299A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0DAD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BD8E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1775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0E92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915F9" w:rsidRPr="00E6661F" w14:paraId="7731536C" w14:textId="77777777" w:rsidTr="00A24B82">
        <w:trPr>
          <w:trHeight w:val="690"/>
        </w:trPr>
        <w:tc>
          <w:tcPr>
            <w:tcW w:w="2694" w:type="dxa"/>
            <w:vMerge/>
            <w:vAlign w:val="center"/>
            <w:hideMark/>
          </w:tcPr>
          <w:p w14:paraId="416AF74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F9C9B9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097F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70A3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333D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D843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9EF8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C23C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98D9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D2E8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915F9" w:rsidRPr="00E6661F" w14:paraId="0D4FE56A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3A5A586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6FD95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 (ТФОМС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94CBB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122 530,40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CEFA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7E1F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9BDD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9240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38 432,60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B224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28 032,60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38A4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28 032,60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0CB3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28 032,60</w:t>
            </w:r>
          </w:p>
        </w:tc>
      </w:tr>
      <w:tr w:rsidR="006915F9" w:rsidRPr="00E6661F" w14:paraId="5D5E8048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D20BCC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1.N9.6 Социальная поддержка медицинских работников первичного звена здравоохранения и скорой медицинской помощи, медицинских работников центральных районных и районных больниц, включая мероприятия по ремонту и реконструкции жилья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F794C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1493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6F63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369C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101A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E572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553D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34B7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693D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915F9" w:rsidRPr="00E6661F" w14:paraId="1B5FA27A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0D6C3C6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56D52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3BEB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C449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4B8D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797F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1642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FF67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2EB4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CBD9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C355F0E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3EE8F14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97DB55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A1D3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4BC2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84AE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2D9D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06E1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0965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9529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6C7E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915F9" w:rsidRPr="00E6661F" w14:paraId="51987AC3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68C804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72184E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F531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86ED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4709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353E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ABB1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CD34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59C6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23DB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C056834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1AA654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1.25 Осуществление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мероприятий по антинаркотической деятельности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0FC37D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F75E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F5A4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B93D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8109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503E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7989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8C14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F131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D2A45FA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67B3EC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12502E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EC6B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ED66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93A6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6DCA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0305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F929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CB11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68DE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17BF3FB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9CB791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DF2199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CC77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0B3B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F71A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D2FB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16BC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412D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696B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59F7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82F8AD9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B4BD0E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69A1D4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616A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2D94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B2DC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C524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289D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38D6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8A8B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0CF5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73A4466" w14:textId="77777777" w:rsidTr="00A24B82">
        <w:trPr>
          <w:trHeight w:val="48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2EE682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1.25.1 Республиканская акция к Международному дню борьбы с наркоманией и наркоагрессией (26 июня) (массовая акция в молодежной среде с подготовкой баннеров, плакатов, приглашением работников эстрады, с раздачей призов и профилактических материалов)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F1F227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794D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A5AC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DD75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F2CD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CA50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7C3D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5E20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015C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A946B80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15EE84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101C2F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A02E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186F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676B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A458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F2C4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6DDE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01A7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8ED5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9C60AD6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7AECCCA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974745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9F2A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24EF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1282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179A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88A7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8977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BEEA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3BCA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96ED6C4" w14:textId="77777777" w:rsidTr="00A24B82">
        <w:trPr>
          <w:trHeight w:val="735"/>
        </w:trPr>
        <w:tc>
          <w:tcPr>
            <w:tcW w:w="2694" w:type="dxa"/>
            <w:vMerge/>
            <w:vAlign w:val="center"/>
            <w:hideMark/>
          </w:tcPr>
          <w:p w14:paraId="2D9A8C1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FCE16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5F72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A723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0804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B339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BDE8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9B02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CE46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7FFF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494BD76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C320BB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1.25.2 Проведение еженедельных тренингов и семинаров антинаркотической направленности в г. Грозный и в районах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6F88EF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91CD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7F1E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CF7D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0A4A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CF93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4D1C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496D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F8B0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5180EE3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393548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C2A971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F3F3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DAD9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E176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9159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1521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C174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ADA1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24E2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949906C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46FFFBC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56B99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DC51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2345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2A45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B08B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F533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B940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D94D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7DA5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4299315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63670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184D73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4191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844F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FCFB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3A99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16D1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5F73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E5D9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DF07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4E0A926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9FC7DD8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1.25.3 Издание и раздача профилактических буклетов по профилактике наркомании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674B2F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0386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5C04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3773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65A4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66B4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1FCA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9D44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4A3B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A9F63B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9C60B5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DAD0D9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EE90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2A5F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8BA7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AFF4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41CF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BC4E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1EE4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2626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65F5395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FC09F2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BA6357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5E0D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2822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B368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C43A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021F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7392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C695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6CD6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87CA0AF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0216395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9A1CF7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A1B9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6720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5B7E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094A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7E09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47B3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BA75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31C5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58A998B" w14:textId="77777777" w:rsidTr="00A24B82">
        <w:trPr>
          <w:trHeight w:val="46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02D212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1.25.4 Создание и демонстрация информационных роликов по профилактике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наркомании на тему: «Нет наркомании»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5CDAB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403F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DB9B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E088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D3EA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E3A1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C5DB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7BED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6256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FD93321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13124E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562006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B6F9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9989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4E52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B617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AA90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7E9F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ACCA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D5EC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AD2092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A8B4B2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D02DE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7CE8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EF85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D06A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84AA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99CF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AE7E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3D2C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DC2D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4584065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6B661A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DCC415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FF491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8C6F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91EB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0101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ABE3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3944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F826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FCB9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097F633" w14:textId="77777777" w:rsidTr="00A24B82">
        <w:trPr>
          <w:trHeight w:val="78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8AB4F1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1.25.5 Проведение ежеквартальных антинаркотических спортивных мероприятий для детей и подростков: футбольные турниры в районах республики; волейбольные турниры в районах республики; турниры по вольной борьбе и боксу (массовая акция в молодежной среде с подготовкой баннеров, плакатов, с раздачей призов и профилактических материалов)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F06DF1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A8F0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1EA6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DECF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C4D7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83B2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54A4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39A1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E40B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2B30AEB" w14:textId="77777777" w:rsidTr="00A24B82">
        <w:trPr>
          <w:trHeight w:val="705"/>
        </w:trPr>
        <w:tc>
          <w:tcPr>
            <w:tcW w:w="2694" w:type="dxa"/>
            <w:vMerge/>
            <w:vAlign w:val="center"/>
            <w:hideMark/>
          </w:tcPr>
          <w:p w14:paraId="00CCB79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8AB735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73E0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7331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38C3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B5B5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1324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67F1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B198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29EE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5F20025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39B6C1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19B85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C2A6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68E1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92FB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B8BF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99AE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DAD1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AFF1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CAEC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B4DA07B" w14:textId="77777777" w:rsidTr="00A24B82">
        <w:trPr>
          <w:trHeight w:val="825"/>
        </w:trPr>
        <w:tc>
          <w:tcPr>
            <w:tcW w:w="2694" w:type="dxa"/>
            <w:vMerge/>
            <w:vAlign w:val="center"/>
            <w:hideMark/>
          </w:tcPr>
          <w:p w14:paraId="6FFC76A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3612ED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4E31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C1E4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72F7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9BF2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AD5B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8F1F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B7F8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BE29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2BDA24B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C124B6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1.25.6 Проведение специализированных профилактических антинаркотических мероприятий в лагерях отдыха детей и подростков, в том числе с детьми и подростками, оказавшихся в трудной жизненной ситуации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4E280A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6EA4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AE17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C24B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D976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A7E0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6F2B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D501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B0E7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FB4233F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7008107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06D14A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BD25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4719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AF91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5E7B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A904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1CC7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1E99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E9E9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D12D43A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4CB901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75AEE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C328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F403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2C58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56B7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CEDC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EA11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A074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B4B8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68276C3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664B79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0E42C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8221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4000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4E2B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EEF7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9F66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3317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0903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C5F6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E12B2BF" w14:textId="77777777" w:rsidTr="00A24B82">
        <w:trPr>
          <w:trHeight w:val="37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613034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1.26 Модернизация инфекционной службы здравоохранения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70F4C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6C90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EB91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3452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42A8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4CC9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E04A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8AA9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A842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1D727DA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5E6049A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EF6D76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B239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4DF3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8CFB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933C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8CA8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1B7C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8C5A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6CB7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304F17D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7620AC5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81414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B224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2A39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F4D5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BD0B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6098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D78E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8ED6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BA2A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30B1472" w14:textId="77777777" w:rsidTr="00A24B82">
        <w:trPr>
          <w:trHeight w:val="450"/>
        </w:trPr>
        <w:tc>
          <w:tcPr>
            <w:tcW w:w="2694" w:type="dxa"/>
            <w:vMerge/>
            <w:vAlign w:val="center"/>
            <w:hideMark/>
          </w:tcPr>
          <w:p w14:paraId="4FB127C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A5079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4C4D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3415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3746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8F01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35CB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D822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BE0B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DC00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E02A01F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B1C483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1.26.1 Модернизация инфекционной службы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здравоохранения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0BF2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5299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CFBC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84DD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2252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B2E4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FCFD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867F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E56F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8E71C24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75C5AFB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BF39D7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ED5D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3A7D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FC26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6E84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EC6E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5238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4F77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BA58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640ED89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252F4A1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3A83B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9DAD2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C1B1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BEA9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8A0B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E9A5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809B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D51E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0A39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D819801" w14:textId="77777777" w:rsidTr="00A24B82">
        <w:trPr>
          <w:trHeight w:val="465"/>
        </w:trPr>
        <w:tc>
          <w:tcPr>
            <w:tcW w:w="2694" w:type="dxa"/>
            <w:vMerge/>
            <w:vAlign w:val="center"/>
            <w:hideMark/>
          </w:tcPr>
          <w:p w14:paraId="03E5675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2BAC59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3AAF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69FC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09F6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37DC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11D9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DCC6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C9CE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066C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DB4BA69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FB1377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 «Развитие государственно-частного партнерства»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CA935D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83EE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6CD2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D7B3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124F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8D17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CDB4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9FB1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782F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E768D2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9603B9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BDBDE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ED5D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18F8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0AA2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F7CC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6F12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281A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8686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F0CC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8712A33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55AD37C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142828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961A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7E00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E920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988B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3285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496D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FCB5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D961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9BCD548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386CCB3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BD751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40F6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49DA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5D29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1EF9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5507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19E8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0B38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78E3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66F56D4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C4F09F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2.01 Обеспечение создания современного республиканского лечебно-диагностического центра и центра репродукции человека в рамках государственно-частного партнерства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F3D33C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F808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7939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B182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DE18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6E3F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80DC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8E4F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8AE4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C403681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2863002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09727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7936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1C07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5159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E3BB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8CA2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4286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2AF3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DDF6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FDC513A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7677D6F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E7EB5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DFFD5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A6A6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5B64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3D2F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6442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5A28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E05E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A902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12FAB52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0224FC1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FE870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2061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50BD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8307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D512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3E2E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95E0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C56A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936F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DF378ED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CCC251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2.01.1 Обеспечение создания современного республиканского лечебно-диагностического центра и центра репродукции человека в рамках государственно-частного партнерства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EB85F1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25C1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77E0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FCE3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B567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5F45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FC4D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3502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B0EF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DC25AB9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07308E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829092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507C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CACC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177F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9603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11F3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C14F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190B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D2DF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9E0EE5E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41F1C9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89874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C842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A5C7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E016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BCF9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BD83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5FA0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94D9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579A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45408CA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35255C0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5481DC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AB66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7736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7579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B669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00B9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D5C7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4EFD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5D1D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E8EF9B1" w14:textId="77777777" w:rsidTr="00A24B82">
        <w:trPr>
          <w:trHeight w:val="48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6E208B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2.02 Создание центра инновационной медицины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87564C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A893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2D2B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F7D6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EC24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4C60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0FB5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C2B5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ABE5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37EA6FE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E0DF7F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8EF3B9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CED1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4313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5149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7AF9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B207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E5CC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E93B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9D4C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666954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4CD934D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3CC07E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57D1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0B33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B9C5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CCB3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210C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E102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1D07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B7CD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7ABB5B9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30E3B6A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AE1DC5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CDA7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AA58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0E62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F218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AAD2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682C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81BC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2DD7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7E16C07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16730C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2.02.1 Создание центра инновационной медицины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C63EF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6993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57BB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CF2D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1C2E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2AB3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442E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B634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13E2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619E741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DF9FD8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A7F9AE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6663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0E13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0EB9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DF8B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0A1A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9C77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9D05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F383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1DACE16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1AC98A9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D7BFB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E2B4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218D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502E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1967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98D6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664D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B987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89F7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1CC0177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220E9D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B80B1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8E42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945E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EAB2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BCCB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DD8B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2F33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C741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2FB1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B1BB260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A6101C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2.03 Реализация проектного предложения повышения доступности экстракорпоральных методов лечения больных (процедура гемодиализа)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68F11E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AFA5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7F9C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9725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938B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5B00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3C2E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CD91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517C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DC9114F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509703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C6D9A7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CCA3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AC03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FD58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444C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3A5B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D03F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26B2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8C41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9FC56B7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55A9EE1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3200C3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81CA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319C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445E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EFFB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9E4D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06E6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C46F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F076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E7B13FC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09794E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23752E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7365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FA1E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5E40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D44F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EBE0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07EE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4F64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D668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842AA69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2BA818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2.03.1 Реализация проектного предложения повышения доступности экстракорпоральных методов лечения больных (процедура гемодиализа)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08608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6CDD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8441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DE40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5D4A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F4E0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43EB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AF52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F2D0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A54E4EB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109063F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E581B8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24DC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21F3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9922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CC4A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4C78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BFFC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472D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A357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6963DD9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45DED75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F8523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76DC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F5F0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0A86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D776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E26D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A0AE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426A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078C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7F6105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7CCF927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232A78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5217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5E3B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1C03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BB18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9E31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EE59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F69A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7FF8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A59086B" w14:textId="77777777" w:rsidTr="00A24B82">
        <w:trPr>
          <w:trHeight w:val="60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8B9BA4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2.04 Строительство в г. Грозный циклотронно-радиохимического комплекса по производству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радиофармацевтивческих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препаратов, используемых в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радионуклидной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диагностике с применением позитронно-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эмисионных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томографов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82B4DB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515A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FEF0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4B4D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D600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F104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379F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E84E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202C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4E3C52A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14A4AE6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C2EAA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B1B9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16F4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AF05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7E7C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88F9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DDA3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D281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B773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8831B9E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410FAFC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1D8399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273C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5001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455D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11F2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7E13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C716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C9DB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E648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EA933AD" w14:textId="77777777" w:rsidTr="00A24B82">
        <w:trPr>
          <w:trHeight w:val="465"/>
        </w:trPr>
        <w:tc>
          <w:tcPr>
            <w:tcW w:w="2694" w:type="dxa"/>
            <w:vMerge/>
            <w:vAlign w:val="center"/>
            <w:hideMark/>
          </w:tcPr>
          <w:p w14:paraId="28C732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CEED14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DED1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1FC2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7A65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8326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6B85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E4F7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FC47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5AA6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A88914D" w14:textId="77777777" w:rsidTr="00A24B82">
        <w:trPr>
          <w:trHeight w:val="48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C305DC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2.04.1 Строительство в г. Грозный циклотронно-радиохимического комплекса по производству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радиофармацевтивческих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препаратов, используемых в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радионуклидной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диагностике с применением позитронно-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эмисионных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томографов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8B2EF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952A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846F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B30C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E500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5385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3397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4C78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B749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34EFDBE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43ADB0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0F0EA1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5152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DE1E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34AD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F39E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1DBD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01BF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2354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698C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F398C2A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8691F9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3EEAFB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D7C5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C4F2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96EF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5C24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FF76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75A1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C278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9AA8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DA41A41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6DC310A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F63D2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9CE7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79B3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D7F3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A5BB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2992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F2B8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9D70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E642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E420E87" w14:textId="77777777" w:rsidTr="00A24B82">
        <w:trPr>
          <w:trHeight w:val="48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B901A9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2.05 Создание центра ядерной медицины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259BB3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6F55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42A9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60C3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440F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09CF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5E1C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6936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5A3F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4D6AEDB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734176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72936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8D86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772D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1463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2C16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6600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28A7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A74C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1C89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17E1EB5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4AFEFB5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2FC6AF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A0F2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75B8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3D72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63F6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E680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DD46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D57B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FC27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EF150FC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2E6CC10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D35D0A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928F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A486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D5C3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AFF2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08FE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293E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4775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718B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351EDD6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ABCC1C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2.05.1 Создание центра ядерной медицины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6625D8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AB28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4697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31D6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EF1B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01D3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2885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A0A5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09E9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443F8E7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91E115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8B43D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B578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D3FC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9D04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B20D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AE04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FFC7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9347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3CA9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B0BEDFC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5EB07BF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90F94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B873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22E4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B2A0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CA84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4289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9E82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08C2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2142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16BEDD0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43B5DC0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2C5C4C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1B5C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BBD3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A2AD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F88D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4E18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FF5B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73EC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45B6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B2F0F1E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48F273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 «Обеспечение реализации государственной программы, в том числе организация обязательного медицинского страхования граждан Российской Федерации»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2E157D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F345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165 096 883,77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CB43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18 834 247,51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4EAD7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21 058 954,60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5955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21 952 889,84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E2116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23 206 071,26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61CA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26 113 638,06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09666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26 301 949,00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D71A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27 629 133,49</w:t>
            </w:r>
          </w:p>
        </w:tc>
      </w:tr>
      <w:tr w:rsidR="006915F9" w:rsidRPr="00E6661F" w14:paraId="266FA640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4763C28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92A533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C82C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1 083 251,41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6855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1 192,20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E9F34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1 199,30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CB239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784 913,80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C542A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276 317,49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FA01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6 082,22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9113E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6 878,30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A783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6 668,10</w:t>
            </w:r>
          </w:p>
        </w:tc>
      </w:tr>
      <w:tr w:rsidR="006915F9" w:rsidRPr="00E6661F" w14:paraId="49B4224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2449A4C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843B46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6D61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18 592 180,79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73AF7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2 688 985,42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C4446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3 339 956,54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6305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2 790 215,56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BC8EB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2 862 803,45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F9BB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3 276 122,69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8DB0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1 817 048,56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C7FF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1 817 048,56</w:t>
            </w:r>
          </w:p>
        </w:tc>
      </w:tr>
      <w:tr w:rsidR="006915F9" w:rsidRPr="00E6661F" w14:paraId="26311932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E935BA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62EE99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иные источники (ТФОМС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C2E4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145 421 451,57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FB282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16 144 069,89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E3934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17 717 798,76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39703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18 377 760,48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37A77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20 066 950,32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C44EF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22 831 433,15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BB675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24 478 022,14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D5E7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25 805 416,83</w:t>
            </w:r>
          </w:p>
        </w:tc>
      </w:tr>
      <w:tr w:rsidR="006915F9" w:rsidRPr="00E6661F" w14:paraId="0BB20F94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4A04F8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3.01 "Реализация функций аппаратов исполнителей и участников государственной программы"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518E3D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EA50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340 787,59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2404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41 542,64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EDE13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42 436,73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9EE4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44 378,67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B880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47 274,98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2BF6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56 954,61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A463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54 205,08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D8A3F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53 994,88</w:t>
            </w:r>
          </w:p>
        </w:tc>
      </w:tr>
      <w:tr w:rsidR="006915F9" w:rsidRPr="00E6661F" w14:paraId="7AF1271C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90C559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3C5D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E9E9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10 767,10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B2F4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1 192,20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75C0B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1 199,30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13E98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1 598,30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97735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1 679,00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D3A0C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1 707,50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6F51B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1 800,50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1D16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1 590,30</w:t>
            </w:r>
          </w:p>
        </w:tc>
      </w:tr>
      <w:tr w:rsidR="006915F9" w:rsidRPr="00E6661F" w14:paraId="74A32D41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1076582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71FC6A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15A8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330 020,49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EF88A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40 350,44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FD996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41 237,43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96D72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42 780,37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6D9DE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45 595,98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41ED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55 247,11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4D54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52 404,58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4BDE9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52 404,58</w:t>
            </w:r>
          </w:p>
        </w:tc>
      </w:tr>
      <w:tr w:rsidR="006915F9" w:rsidRPr="00E6661F" w14:paraId="17448D22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30C0F0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A92F1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819F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C5CA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FB97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FF0D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B6A5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FD8E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645EE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3C994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B88E272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BE70E6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3.01.1 Кадровое, административно-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правовое и информационное обеспечение деятельности Министерства здравоохранения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A20FA2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28CD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340 787,59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5A0D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41 542,64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FCC3B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42 436,73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0091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44 378,67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D2D4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47 274,98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3774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56 954,61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8E93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54 205,08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CBCD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53 994,88</w:t>
            </w:r>
          </w:p>
        </w:tc>
      </w:tr>
      <w:tr w:rsidR="006915F9" w:rsidRPr="00E6661F" w14:paraId="3697C0EE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D64147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37300E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F5D9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10 767,10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A630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1 192,20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9735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1 199,30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0E335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1 598,30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7972A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1 679,00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D47F1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1 707,50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C0FA2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1 800,50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DD30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1 590,30</w:t>
            </w:r>
          </w:p>
        </w:tc>
      </w:tr>
      <w:tr w:rsidR="006915F9" w:rsidRPr="00E6661F" w14:paraId="148AABE0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76D143B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51F10A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CFB7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330 020,49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2B9F7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40 350,44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34E25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41 237,43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FD45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42 780,37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A60D1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45 595,98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4413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55 247,11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9B52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52 404,58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CB33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52 404,58</w:t>
            </w:r>
          </w:p>
        </w:tc>
      </w:tr>
      <w:tr w:rsidR="006915F9" w:rsidRPr="00E6661F" w14:paraId="3A7F3162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6F0738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18C38D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6D58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DCF9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581D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71F1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3969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6867F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0E7A2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41F5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F9AD43B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C963EC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3.02 "Обеспечение реализации функций государственных учреждений"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F2A79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1423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161 208 058,28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19533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18 046 143,29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3F15F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20 008 389,46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E1AB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20 862 903,00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6AB2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22 609 278,65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4C41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25 858 461,33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773B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26 247 743,93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24016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27 575 138,62</w:t>
            </w:r>
          </w:p>
        </w:tc>
      </w:tr>
      <w:tr w:rsidR="006915F9" w:rsidRPr="00E6661F" w14:paraId="26245D41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61CC974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0D543D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981A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19 536,51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4024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D2FE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83E0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454C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5 006,19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92C0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4 374,72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0211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5 077,80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6873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5 077,80</w:t>
            </w:r>
          </w:p>
        </w:tc>
      </w:tr>
      <w:tr w:rsidR="006915F9" w:rsidRPr="00E6661F" w14:paraId="69E3280A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5C1A59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E2001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2AA0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15 767 070,20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55FA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1 902 073,40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818D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2 290 590,70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1150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2 485 142,52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374F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2 537 322,14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E120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3 022 653,46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97CA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1 764 643,99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527F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1 764 643,99</w:t>
            </w:r>
          </w:p>
        </w:tc>
      </w:tr>
      <w:tr w:rsidR="006915F9" w:rsidRPr="00E6661F" w14:paraId="1C75DD48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A8403C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592356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 (ТФОМС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175B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145 421 451,57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29A7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16 144 069,89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51860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17 717 798,76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3A41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18 377 760,48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E323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20 066 950,32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E162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22 831 433,15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7DC8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24 478 022,14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9216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25 805 416,83</w:t>
            </w:r>
          </w:p>
        </w:tc>
      </w:tr>
      <w:tr w:rsidR="006915F9" w:rsidRPr="00E6661F" w14:paraId="1D9D934C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0B6D02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3.02.1 Финансовое обеспечение деятельности отдельных учреждений здравоохранения Чеченской Республики по оказанию государственных услуг (выполнению работ) в рамках государственных заданий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05C161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C8A4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4 426 809,35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5256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609 317,12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CC8E8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642 584,90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9452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859 789,80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2639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725 336,49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6782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672 315,47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1337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458 732,79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A5017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458 732,79</w:t>
            </w:r>
          </w:p>
        </w:tc>
      </w:tr>
      <w:tr w:rsidR="006915F9" w:rsidRPr="00E6661F" w14:paraId="2036683C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412880C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9E15F0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06AE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19 536,51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5629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7C61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C640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923D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5 006,19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5FA0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4 374,72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F9AF0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5 077,80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1BB6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5 077,80</w:t>
            </w:r>
          </w:p>
        </w:tc>
      </w:tr>
      <w:tr w:rsidR="006915F9" w:rsidRPr="00E6661F" w14:paraId="29C8A71F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62497DC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86ABC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C844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4 407 272,84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F016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609 317,12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78DF4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642 584,90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FC51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859 789,80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C3C9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720 330,30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1041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667 940,75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B1D5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453 654,99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4C72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453 654,99</w:t>
            </w:r>
          </w:p>
        </w:tc>
      </w:tr>
      <w:tr w:rsidR="006915F9" w:rsidRPr="00E6661F" w14:paraId="2CFF858B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1C012E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A0E13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EC93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D73F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A257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0502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2D94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DB641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3F9C9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AD22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11F375B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1B2E9E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3.02.2 Финансовое обеспечение деятельности стационарных учреждений здравоохранения Чеченской Республики по оказанию государственных услуг (выполнению работ) в рамках государственных заданий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7C43CE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6138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89 484 880,23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C7CE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10 439 872,75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641C2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11 749 453,93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CAC0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11 703 185,81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432B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12 496 665,01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E779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13 743 146,09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2B2F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14 352 735,21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C3A1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14 999 821,43</w:t>
            </w:r>
          </w:p>
        </w:tc>
      </w:tr>
      <w:tr w:rsidR="006915F9" w:rsidRPr="00E6661F" w14:paraId="70E6116F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459B640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559C67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20E1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753D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BFCA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CF9A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6FB4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76FC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C75B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16A5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781F4D0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4537BCB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64FC02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8C56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7 736 871,07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D81E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918 044,23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410E3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1 207 491,45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EC9F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1 217 155,14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AE95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1 259 171,61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B330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1 266 044,16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5E4B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934 482,24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7466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934 482,24</w:t>
            </w:r>
          </w:p>
        </w:tc>
      </w:tr>
      <w:tr w:rsidR="006915F9" w:rsidRPr="00E6661F" w14:paraId="4E1648E0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7F99CF8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ABBC44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 (ТФОМС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6524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81 748 009,16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32959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9 521 828,52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462AD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10 541 962,48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A6C4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10 486 030,67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DE29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11 237 493,40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E2F0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12 477 101,93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35DD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13 418 252,97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7D6E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14 065 339,19</w:t>
            </w:r>
          </w:p>
        </w:tc>
      </w:tr>
      <w:tr w:rsidR="006915F9" w:rsidRPr="00E6661F" w14:paraId="5EBC6730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7F6A918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3.02.3 Финансовое обеспечение деятельности амбулаторно-поликлинических учреждений здравоохранения Чеченской Республики по оказанию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услуг (выполнению работ) в рамках государственных заданий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CC1D0E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7786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57 166 460,55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618E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6 023 540,63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FB347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6 588 457,23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C4F3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7 173 917,13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C245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8 070 032,75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F977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9 233 160,77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68DE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9 748 972,46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B3F19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10 328 379,58</w:t>
            </w:r>
          </w:p>
        </w:tc>
      </w:tr>
      <w:tr w:rsidR="006915F9" w:rsidRPr="00E6661F" w14:paraId="2BF1C67B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7CCF7FF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F6C22C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7F31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9E4D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FD60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5E9F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27F0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4130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E39B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C9B3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7617957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7558272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1E33E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EF7E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2 856 100,95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D7A2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374 712,05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E82AF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412 967,75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8D93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408 197,58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5E33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446 193,62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D8CA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461 016,43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CCDA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376 506,76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DF73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376 506,76</w:t>
            </w:r>
          </w:p>
        </w:tc>
      </w:tr>
      <w:tr w:rsidR="006915F9" w:rsidRPr="00E6661F" w14:paraId="6E26F876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1178B52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CA878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 (ТФОМС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BD12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54 310 359,60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6974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5 648 828,58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2A74A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6 175 489,48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D4E3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6 765 719,55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3438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7 623 839,13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6ED9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8 772 144,34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87CF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9 372 465,70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3EE6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9 951 872,82</w:t>
            </w:r>
          </w:p>
        </w:tc>
      </w:tr>
      <w:tr w:rsidR="006915F9" w:rsidRPr="00E6661F" w14:paraId="39D0AD48" w14:textId="77777777" w:rsidTr="00A24B82">
        <w:trPr>
          <w:trHeight w:val="48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816C738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3.02.4 Резерв средств на сокращение дефицита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E58F0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ACD7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546 379,47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DA39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D311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4CD5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B4DC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111 626,61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7409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434 752,86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A9E9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5D71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47365BB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59464D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8EE7DF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62C3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EB03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ECEF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9A12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D675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66C5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BC78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5601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72199D5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A12832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3DA52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F51E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546 379,47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95BA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230D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BDD3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644F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111 626,61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44A1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434 752,86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F5D1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840E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8789B92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5F17826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3F1A2C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FE50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5415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C0BC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0888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58ED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98AA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E292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90FA6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9AFEAF9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5F5208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3.02.5 Финансовое обеспечение службы скорой медицинской помощи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ECE75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7456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8 783 676,51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27D2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973 412,79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AB8F7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1 027 893,41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0844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1 126 010,26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277D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1 205 617,79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146A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1 388 045,12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4BE9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1 484 101,27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057F7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1 578 595,87</w:t>
            </w:r>
          </w:p>
        </w:tc>
      </w:tr>
      <w:tr w:rsidR="006915F9" w:rsidRPr="00E6661F" w14:paraId="0539D048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6CD651C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50B70B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EF21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F168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3B4B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C106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11D3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5E6DB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48443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10FC6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FBDEBB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15F7FC4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594EF8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B5E4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27 546,61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0960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0D070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27 546,61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772E9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E7BD9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04993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1ADC6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99DE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A3A23B3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609C6A0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B9D3E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 (ТФОМС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71B7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8 756 129,90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A49D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973 412,79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3BC8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1 000 346,80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8EEB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1 126 010,26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F98F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1 205 617,79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082A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1 388 045,12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5217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1 484 101,27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626E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1 578 595,87</w:t>
            </w:r>
          </w:p>
        </w:tc>
      </w:tr>
      <w:tr w:rsidR="006915F9" w:rsidRPr="00E6661F" w14:paraId="30D79E3C" w14:textId="77777777" w:rsidTr="00A24B82">
        <w:trPr>
          <w:trHeight w:val="48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378596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3.02.6 Резерв средств на реализацию региональных проектов в рамках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B099F6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35F3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192 899,27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CAC2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9661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1EDA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B613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0F4F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192 899,27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6817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4F7F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3399EF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5ADE3B6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A992BC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30E0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1361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97F8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2CED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93C4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EF8E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3511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DAF6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6A7E25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3A548F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6EC9E6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8555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192 899,27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3923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0300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2D25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0F73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BB9E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192 899,27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C88D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E065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EFFD9C6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41A2684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E86B19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5729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CF7B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B317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89F4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81F4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C9B44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B8CE1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AF52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405CF57" w14:textId="77777777" w:rsidTr="00A24B82">
        <w:trPr>
          <w:trHeight w:val="4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8524AE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3.02.7 Расходы на ведение дела СМО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80FA4A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2C91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606 952,91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DF7E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0352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7941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C7D4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3936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194 141,76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2FAC5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203 202,20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96B4A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209 608,95</w:t>
            </w:r>
          </w:p>
        </w:tc>
      </w:tr>
      <w:tr w:rsidR="006915F9" w:rsidRPr="00E6661F" w14:paraId="0A5258B8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DEFE98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7E0128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3491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CFF2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8CFB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9E37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CF14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47D8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5221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D736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78D42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4222F5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E7EBB5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E54B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7FDA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F6CB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F203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7DEF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5C56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7DE1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3A73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F295624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B7029B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8FC74B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 (ТФОМС ЧР)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1695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606 952,91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7712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1885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D6DE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1AAD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37082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194 141,76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E4026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203 202,20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0F61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209 608,95</w:t>
            </w:r>
          </w:p>
        </w:tc>
      </w:tr>
      <w:tr w:rsidR="006915F9" w:rsidRPr="00E6661F" w14:paraId="1FBA90CA" w14:textId="77777777" w:rsidTr="00A24B82">
        <w:trPr>
          <w:trHeight w:val="45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FDA5F2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Основное мероприятие 3.03 "Совершенствование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системы оказания медицинской помощи больным сосудистыми заболеваниями"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81E86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BCE9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361E3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D68DA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826C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912D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99C7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7C3E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75C2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970913D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351475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2B742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14E7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0D43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F35A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EF28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EF32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8140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189EF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BA9E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27A84A3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E80BD8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BF2F0E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0FBA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79A8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63BC0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D46D0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0C68A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AA9B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B296A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F184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59234AA" w14:textId="77777777" w:rsidTr="00A24B82">
        <w:trPr>
          <w:trHeight w:val="450"/>
        </w:trPr>
        <w:tc>
          <w:tcPr>
            <w:tcW w:w="2694" w:type="dxa"/>
            <w:vMerge/>
            <w:vAlign w:val="center"/>
            <w:hideMark/>
          </w:tcPr>
          <w:p w14:paraId="313F1A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F2718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F910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0DC3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1C8B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2172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36D0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DDDB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4895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8B50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CA02AF4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4FB24F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3.04 "Совершенствование оказания медицинской помощи пострадавшим при дорожно-транспортных происшествиях"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C4FA7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C92A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C65D7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9F9C6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49B5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D5DF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F4C2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C750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574F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3F4B325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179C9FA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EA6327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EB0D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641F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187F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ECF9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3060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E02F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98A33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EF9A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D41C840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1D89598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93D382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A050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4646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C045B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327C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1EA48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EFC8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0F2B6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5A82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A545A84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0FAC246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9FD65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3170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A8D3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C4B4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5138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0108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B7B4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A243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F4F4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91AE28B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121648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3.05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19679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EA773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2 689 713,06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91553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746 561,58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3BFF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1 008 128,41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CDE4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262 292,67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B389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481 775,09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AF53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190 955,30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32EC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694E4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61DB506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771C65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2D1C06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CF2B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208 996,70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BEDF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9CBF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7C86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3334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208 996,70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970E9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BBC15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9A3A5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E7398AC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CB6561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A11589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8087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2 480 716,36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D924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746 561,58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5A98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1 008 128,41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9351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262 292,67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8A099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272 778,39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42340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190 955,30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77CDD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4718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CBAD6A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3B4DD6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C9F310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28CD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649B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9E64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7F5D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2DF3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D24F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40E5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B221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298542A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6C8B6C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3.05.1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D17E2E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689B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12 636,00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13E0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5AAEC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40CD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2185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12 636,00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0008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62B7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266F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FFA5673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28E187D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F24AF2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6136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636F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B3DF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9CE0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6947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BE066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B8ED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383BD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0A9A764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51D368F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66EE13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C2BC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12 636,00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7D097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84FE8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A4E2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C967E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12 636,00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4874E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5D97F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3F09C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FF2F532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47878A9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5DD500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52D4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BCD2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F710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390C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8F28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2127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EE42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87FC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ABF65AC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6B530B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3.05.2 Укрепление материально-технической базы учреждений здравоохранения, подведомственных Министерству здравоохранения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019D29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B1A2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2 677 077,06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B333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746 561,58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BCCC2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1 008 128,41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617B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262 292,67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C2B6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469 139,09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D660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190 955,30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4EA6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2686A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907CD10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BAC38F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1278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4B33F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208 996,70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9AD8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69AD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3342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8736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208 996,70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54A1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3D23F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DFBA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8407C68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B52D4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3AD208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C508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2 468 080,36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D75E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746 561,58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93EBE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1 008 128,41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0F04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262 292,67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62960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260 142,39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C57A5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190 955,30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979B4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CFF46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A143DD4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CF18EC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A00335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BDE3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D611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6E92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0913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3472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124E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6757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95FC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6BF3FD5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594B6E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3.06 "Совершенствование системы оказания медицинской помощи инфекционным больным"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3A4B7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6DAB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405 984,80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5A6D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21674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767D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345 349,20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BEAD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60 635,60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1336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1185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349F1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2F47CD4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2009D6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A467A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28E0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405 984,80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4823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9735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ED74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345 349,20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A4DB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60 635,60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8540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8054C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4CCA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1186CB7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865CD7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488698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465B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24D1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83E5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FB8B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832B1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BDF98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BFD63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2E5B3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832728E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10F835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B2F93A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4033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0D3A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7878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BF7B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F5E4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48A1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577B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1CD5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DFCA46B" w14:textId="77777777" w:rsidTr="00A24B82">
        <w:trPr>
          <w:trHeight w:val="8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26191A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3.06.1 дополнительное финансовое обеспечение оказания медицинской помощи, в том числе лицам с заболеванием и (или) подозрением на заболевание новой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41D3B8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81D3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345 349,20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971D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55D1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4BC6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345 349,20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FD82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8F30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5157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86BC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5D3C060" w14:textId="77777777" w:rsidTr="00A24B82">
        <w:trPr>
          <w:trHeight w:val="690"/>
        </w:trPr>
        <w:tc>
          <w:tcPr>
            <w:tcW w:w="2694" w:type="dxa"/>
            <w:vMerge/>
            <w:vAlign w:val="center"/>
            <w:hideMark/>
          </w:tcPr>
          <w:p w14:paraId="603CA1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1068C3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3D7B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345 349,20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BA00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B324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8239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345 349,20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DB97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5F84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6E38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6CD2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8A1F8E2" w14:textId="77777777" w:rsidTr="00A24B82">
        <w:trPr>
          <w:trHeight w:val="780"/>
        </w:trPr>
        <w:tc>
          <w:tcPr>
            <w:tcW w:w="2694" w:type="dxa"/>
            <w:vMerge/>
            <w:vAlign w:val="center"/>
            <w:hideMark/>
          </w:tcPr>
          <w:p w14:paraId="0788213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6EAB2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A984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45B5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60F5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C295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FBF1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6656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2343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D05D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85FDAF" w14:textId="77777777" w:rsidTr="00A24B82">
        <w:trPr>
          <w:trHeight w:val="930"/>
        </w:trPr>
        <w:tc>
          <w:tcPr>
            <w:tcW w:w="2694" w:type="dxa"/>
            <w:vMerge/>
            <w:vAlign w:val="center"/>
            <w:hideMark/>
          </w:tcPr>
          <w:p w14:paraId="78D5F04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270EA6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DE4E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8234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2B32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4E8D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A60F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2B96A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E24F1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A61B5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D2FD7EA" w14:textId="77777777" w:rsidTr="00A24B82">
        <w:trPr>
          <w:trHeight w:val="60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C61FD3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3.06.2 Дополнительное финансовое обеспечение оказания первичной медико-санитарной помощи лицам, в том числе лицам с заболеванием и (или) подозрением на заболевание новой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63CDE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3A8A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60 635,60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F24B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51B2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2DAB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11E7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60 635,60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F708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1D66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FD9A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0AC30DB" w14:textId="77777777" w:rsidTr="00A24B82">
        <w:trPr>
          <w:trHeight w:val="720"/>
        </w:trPr>
        <w:tc>
          <w:tcPr>
            <w:tcW w:w="2694" w:type="dxa"/>
            <w:vMerge/>
            <w:vAlign w:val="center"/>
            <w:hideMark/>
          </w:tcPr>
          <w:p w14:paraId="3F7B1D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1259E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48A4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60 635,60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E790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A765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DE0E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DC5B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60 635,60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9F65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184C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30A1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1AE0588" w14:textId="77777777" w:rsidTr="00A24B82">
        <w:trPr>
          <w:trHeight w:val="795"/>
        </w:trPr>
        <w:tc>
          <w:tcPr>
            <w:tcW w:w="2694" w:type="dxa"/>
            <w:vMerge/>
            <w:vAlign w:val="center"/>
            <w:hideMark/>
          </w:tcPr>
          <w:p w14:paraId="68DAE58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0A426B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6E02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50FF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541D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0D3F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529D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7537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EB5E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92BE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5D2D8C0" w14:textId="77777777" w:rsidTr="00A24B82">
        <w:trPr>
          <w:trHeight w:val="750"/>
        </w:trPr>
        <w:tc>
          <w:tcPr>
            <w:tcW w:w="2694" w:type="dxa"/>
            <w:vMerge/>
            <w:vAlign w:val="center"/>
            <w:hideMark/>
          </w:tcPr>
          <w:p w14:paraId="0C16E41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538E3E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8B0E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C8E0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56D4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26B5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20A4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62B3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A9DFA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A83A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63A0EB0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4D1F99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3.07 "Организация обязательного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медицинского страхования граждан РФ"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662014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D719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ED58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66CE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0825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8BA8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BECE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008D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3974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58927C1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C521CE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52B8EC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113F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BB68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AE8F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BF38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F501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4295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635A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A387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CEF4F6C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9C6C7E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9EF592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3D34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14A0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70FF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059E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A12A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DB99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9AA4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B2EB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81D6AE1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33C6C0F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AE4CE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C621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071D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FBED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E3D7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C740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040E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B4F3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DCDD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EEA6AEB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B99EC5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3.07.1 Обеспечение обязательного медицинского страхования неработающего населения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B0BAA3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8D71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48D2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D2D4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4072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738F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5506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ED16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8E94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57B2FF8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22148A7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90FFF6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C69B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37A3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98C9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7B52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0936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70B6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1A83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3461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E4B995F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11EC22A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AF90C6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5D68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78AF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FCBE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2851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B9D0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83F0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4A18E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D5EF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D464EBC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4547B75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B5158A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C3B7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5204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91E4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E7EA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124C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1EEC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3715A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ACFB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14E72C" w14:textId="77777777" w:rsidTr="00A24B82">
        <w:trPr>
          <w:trHeight w:val="60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D473DC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3.08"Обеспечение деятельности централизованных бухгалтерий"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11A50C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9935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14 373,74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AE5E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5A4D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646C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A350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7 106,93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58FA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7 266,81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7E46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5FAA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4BE5B36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43F55A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698009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5B8F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8F8D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2238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E946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4EAA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0008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49B4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A71A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44293D7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25BE190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D32F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DBF5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14 373,74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7468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D5B2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2406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1F56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7 106,93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3FE0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7 266,81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9F33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8F01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29AE0CE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192E735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60B174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8927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AD29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0F51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BA0B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472C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7B1E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3BB1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2042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2BE6391" w14:textId="77777777" w:rsidTr="00A24B82">
        <w:trPr>
          <w:trHeight w:val="60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AAEF7D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3.08.1 "Обеспечение деятельности централизованных бухгалтерий"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676F2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2079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14 373,74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E5A6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2493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3460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593D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7 106,93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98BA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7 266,81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2F15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6340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751BD69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6CFE969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DE4857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E1C3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1533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5287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2DC6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2AFD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5CB1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007F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3124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723BAE3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65DC0B2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5A3F4B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DEFD0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14 373,74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1A8A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34F3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5E79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5684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7 106,93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176D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7 266,81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C188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9D07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727E7C1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10C56F6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14FB39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A859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7B9A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EA53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8EDE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FCA7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AD29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E2291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2B31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D934FA2" w14:textId="77777777" w:rsidTr="00A24B82">
        <w:trPr>
          <w:trHeight w:val="73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0F2C4F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3.09 "Дополнительное финансовое обеспечение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C7ACFC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8211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DCF6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E991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7CBE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B4F9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CD57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B199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69DE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9C0D1B1" w14:textId="77777777" w:rsidTr="00A24B82">
        <w:trPr>
          <w:trHeight w:val="855"/>
        </w:trPr>
        <w:tc>
          <w:tcPr>
            <w:tcW w:w="2694" w:type="dxa"/>
            <w:vMerge/>
            <w:vAlign w:val="center"/>
            <w:hideMark/>
          </w:tcPr>
          <w:p w14:paraId="0762B23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5B18C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D28A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209B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FD0B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9ECC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1209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0E38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905C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3184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A78A3FA" w14:textId="77777777" w:rsidTr="00A24B82">
        <w:trPr>
          <w:trHeight w:val="795"/>
        </w:trPr>
        <w:tc>
          <w:tcPr>
            <w:tcW w:w="2694" w:type="dxa"/>
            <w:vMerge/>
            <w:vAlign w:val="center"/>
            <w:hideMark/>
          </w:tcPr>
          <w:p w14:paraId="45393AA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F8B2FB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B187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9A7B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75F8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DC41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C76A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51C5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0CF0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62F5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1590A74" w14:textId="77777777" w:rsidTr="00A24B82">
        <w:trPr>
          <w:trHeight w:val="1035"/>
        </w:trPr>
        <w:tc>
          <w:tcPr>
            <w:tcW w:w="2694" w:type="dxa"/>
            <w:vMerge/>
            <w:vAlign w:val="center"/>
            <w:hideMark/>
          </w:tcPr>
          <w:p w14:paraId="1137806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9455C9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FEB6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9F86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ED73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834E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68C8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EAEF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FB9B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854F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55E5869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FF2C13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3.09.1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EEAE98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0D4F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C05B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8877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6D6E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304A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9FDF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4AC5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78E1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879EAD4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F727FD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9E86A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A0E6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B68B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0206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C362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9AA0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FA2F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FDC8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F8FF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88525B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832D05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070315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20A6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9E62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29D8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648E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A8A9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8838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F33F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C6DF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864BD9D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470416A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2E6ABB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5730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F32D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2456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1804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7D40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E2178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50EF6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A1F28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F7344D6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BCAEF9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 «Развитие медицинской реабилитации и санаторно-курортного лечения, в том числе детей»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355B57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1E7E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1 432 329,05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D975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8EF3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2BB1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3229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276 770,74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67B3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347 925,89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5E84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403 810,84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FDC4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403 821,58</w:t>
            </w:r>
          </w:p>
        </w:tc>
      </w:tr>
      <w:tr w:rsidR="006915F9" w:rsidRPr="00E6661F" w14:paraId="7A848D25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74249C4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B8C6E7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77A6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1 360 712,60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47B8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7759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C03E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2955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262 932,20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CB0C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330 529,60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B7DA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383 620,30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3FED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383 630,50</w:t>
            </w:r>
          </w:p>
        </w:tc>
      </w:tr>
      <w:tr w:rsidR="006915F9" w:rsidRPr="00E6661F" w14:paraId="2598212A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4A27ABC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EF56A9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084F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71 616,45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E261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C4FD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4B13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49FC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13 838,54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6746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17 396,29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FE3F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20 190,54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E7D9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20 191,08</w:t>
            </w:r>
          </w:p>
        </w:tc>
      </w:tr>
      <w:tr w:rsidR="006915F9" w:rsidRPr="00E6661F" w14:paraId="33E7A35B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583D205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C0FCDB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5444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C239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21DA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CCDF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9F69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9127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A068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D747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759E477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872AC6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4.01 Организация медицинской реабилитации больных непосредственно после оказания специализированной, в том числе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высокотехнологичной, медицинской помощи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24CDD2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CD3D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B91A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4696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0B46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974A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03C6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F084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17B3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763026A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0E9E820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1EEDD0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A1F5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5578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F0A7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4A25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96AC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752E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89CB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5942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C5AEE08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C60729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B194C7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4977F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F869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E8AB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17D0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965F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CF93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5C68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2206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27E7E13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576A976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F40075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6761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1A79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AC17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0D66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0F27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6C46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E9C6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7571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5032CFB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9B778E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4.02 Организация медицинской реабилитации хронических больных и инвалидов, в том числе пострадавших в результате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EA5A26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5573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49A7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B402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D2CA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B7B3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5F10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18AF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0D1C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5FCF250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5E17AD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31716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D84F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697F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4EF2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C3A8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19E2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183C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DE06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B139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137A021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3E8C79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43D041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D25D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5A5A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419C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0F71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835C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8267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C9E1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E4C3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9BE2A27" w14:textId="77777777" w:rsidTr="00A24B82">
        <w:trPr>
          <w:trHeight w:val="660"/>
        </w:trPr>
        <w:tc>
          <w:tcPr>
            <w:tcW w:w="2694" w:type="dxa"/>
            <w:vMerge/>
            <w:vAlign w:val="center"/>
            <w:hideMark/>
          </w:tcPr>
          <w:p w14:paraId="0E06EF2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B106FF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A56D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673F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0227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9F83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8922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0EF3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AD22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160B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20209A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F63E55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4.03 Организация медицинской реабилитации лиц группы риска развития заболеваний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6615BB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0989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FB27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366E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2719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FE5E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6F6A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5AF9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1B1C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8FA50BF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08F9B3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41B28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6B4F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C71C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A985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809C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FA8C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F09F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109F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C531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F0C7B8F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75F88B1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AFD248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6E74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81EE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AE1F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EE70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640A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E0E5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BF83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1942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D2EC1C6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CECF42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95FD99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D2AF9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AAE6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579D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49A0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96FC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66FD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1968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CDE0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FF097B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5CCA17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4.04 "Закупка оборудования для разработки внесения новых эффективных оздоровительных и реабилитационных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технологий ,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также для переоснащения учреждений здравоохранения, оказывающих медицинскую помощь по современной реабилитации"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5C537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F9C2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1 432 329,05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A6DD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9A91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BF30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A812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276 770,74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D019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347 925,89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79D7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403 810,84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5CDF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403 821,58</w:t>
            </w:r>
          </w:p>
        </w:tc>
      </w:tr>
      <w:tr w:rsidR="006915F9" w:rsidRPr="00E6661F" w14:paraId="3B39D03F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01B8E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3C3D6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0CCD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1 360 712,60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3262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F061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E12D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9C66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262 932,20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1695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330 529,60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7303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383 620,30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69A7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383 630,50</w:t>
            </w:r>
          </w:p>
        </w:tc>
      </w:tr>
      <w:tr w:rsidR="006915F9" w:rsidRPr="00E6661F" w14:paraId="37CC492B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33F6E1C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140171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C27C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71 616,45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3444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2CCB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7D9C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E612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13 838,54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7103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17 396,29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9DA4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20 190,54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B8A6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20 191,08</w:t>
            </w:r>
          </w:p>
        </w:tc>
      </w:tr>
      <w:tr w:rsidR="006915F9" w:rsidRPr="00E6661F" w14:paraId="3E2706EB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331FC64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506222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5816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5FE2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7A8E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C70E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962E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9293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292E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D8ED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54E01A0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A41497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4.04.1 Закупка оборудования для разработки и внедрения новых эффективных оздоровительных и реабилитационных технологий, а также для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переоснащения учреждений здравоохранения, оказывающих медицинскую помощь по современной реабилитации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AC9A9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9B2B7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1 432 329,05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3173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214F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E940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57C1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276 770,74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95D4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347 925,89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FACF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403 810,84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045C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403 821,58</w:t>
            </w:r>
          </w:p>
        </w:tc>
      </w:tr>
      <w:tr w:rsidR="006915F9" w:rsidRPr="00E6661F" w14:paraId="4BD35380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CA1291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DB272F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F1EB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1 360 712,60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DC43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0853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7C3C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29B0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262 932,20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577D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330 529,60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7FB6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383 620,30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9C07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383 630,50</w:t>
            </w:r>
          </w:p>
        </w:tc>
      </w:tr>
      <w:tr w:rsidR="006915F9" w:rsidRPr="00E6661F" w14:paraId="65398742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5373D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35265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0C1D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71 616,45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E172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002C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C293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9CC1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13 838,54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B0E2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17 396,29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E355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20 190,54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44FA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20 191,08</w:t>
            </w:r>
          </w:p>
        </w:tc>
      </w:tr>
      <w:tr w:rsidR="006915F9" w:rsidRPr="00E6661F" w14:paraId="4727BE50" w14:textId="77777777" w:rsidTr="00A24B82">
        <w:trPr>
          <w:trHeight w:val="765"/>
        </w:trPr>
        <w:tc>
          <w:tcPr>
            <w:tcW w:w="2694" w:type="dxa"/>
            <w:vMerge/>
            <w:vAlign w:val="center"/>
            <w:hideMark/>
          </w:tcPr>
          <w:p w14:paraId="6B06D43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007B7F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2865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CACE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5719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86DD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E162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99C6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5FDD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CCC1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726BAAF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ABCDE1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4.05 Организация направления пациентов на санаторно-курортное лечение после оказания специализированной, в том числе высокотехнологичной, медицинской помощи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A1598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F427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9C07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D30E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D449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0F4D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1464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51F6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6921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FD08D02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43D48AE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BE112F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A141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665E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532F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566B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5D98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C056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BC77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4749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C8CBA6D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0EBE714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B0B70D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F440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6B51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1A36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9C98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8931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4597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C05F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104D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D1A052C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1DD8C76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067AD0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6535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B193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6198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2A32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D7D8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960F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D70B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F005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3BAB858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A45421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4.06 Укрепление материально-технической базы ГБУ «Республиканский детский реабилитационный центр», закупка оборудования, внедрения новых эффективных оздоровительных и реабилитационных технологий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E04C29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AB21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1E1B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24F0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27BF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F770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B300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29B2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BCA9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8E4A546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4D3ED41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E5B8B8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04F9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E107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F0BC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8C05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C349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E179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1150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5682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7A48C9E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26A54E1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EB286A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E47F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FCFC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79B0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80EB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DAB3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1316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4274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6AE3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1C50031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0EB35B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1B99AE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796A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FEAD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5A2B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3B23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D478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1A83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3ECD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6AF1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BF323B8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DA5029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5 «Развитие кадровых ресурсов в здравоохранении»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E61037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CEEE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2 014 210,64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9BEC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178 929,02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D1E4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1 181 496,15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2BB7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236 880,82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19DE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109 111,65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68E7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102 597,67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75A6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102 597,67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9003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102 597,67</w:t>
            </w:r>
          </w:p>
        </w:tc>
      </w:tr>
      <w:tr w:rsidR="006915F9" w:rsidRPr="00E6661F" w14:paraId="7AFEE871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9ADF90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2382BD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F668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1 694 377,83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1362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77 400,00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BC3F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1 125 813,13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E144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181 497,80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1278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81 666,90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AF5A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35B1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D442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76 000,00</w:t>
            </w:r>
          </w:p>
        </w:tc>
      </w:tr>
      <w:tr w:rsidR="006915F9" w:rsidRPr="00E6661F" w14:paraId="6B7DF22F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20282AA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FF9A01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7F4E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319 832,82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E5DF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101 529,02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C38B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55 683,02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DDC7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55 383,02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3266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27 444,75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9509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26 597,67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A63B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26 597,67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39AB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26 597,67</w:t>
            </w:r>
          </w:p>
        </w:tc>
      </w:tr>
      <w:tr w:rsidR="006915F9" w:rsidRPr="00E6661F" w14:paraId="610A43F9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59C0D95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65E46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D103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7276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2AF2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A63E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AEA2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9411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702C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6ACB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BB834C1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1DE969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5.N5 Региональный проект «Обеспечение медицинских организаций системы здравоохранения Чеченской Республики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квалифицированными кадрами»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3436D8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CEA6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D61B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F05E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67B1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1C94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7B12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8D23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A36D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4A8518E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74CC9D7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8C0BCE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1C0D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49BB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A626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1326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C15E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58DF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765E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1F7A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7333915" w14:textId="77777777" w:rsidTr="00A24B82">
        <w:trPr>
          <w:trHeight w:val="465"/>
        </w:trPr>
        <w:tc>
          <w:tcPr>
            <w:tcW w:w="2694" w:type="dxa"/>
            <w:vMerge/>
            <w:vAlign w:val="center"/>
            <w:hideMark/>
          </w:tcPr>
          <w:p w14:paraId="284DAA0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67F8DA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6B11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8076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4908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D709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9699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925C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FF5E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DFAE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6A6E75F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732197E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ACE028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443E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2B04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5DAE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0C2E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68BE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6412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145D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53D1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3B6915F" w14:textId="77777777" w:rsidTr="00A24B82">
        <w:trPr>
          <w:trHeight w:val="60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C070A7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5.N5.1 Обеспечение подготовки и повышения квалификации врачей в ординатуре, интернатуре по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высокодефицитным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специальностям, в том числе врачам-специалистам медицинских организаций, оказывающих медицинскую помощь в амбулаторных условиях.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2A5B9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0885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EACB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7E42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BE2F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40DC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6678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2611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74DF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0EFEB6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DF3D4F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E3D4AF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71B3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08EA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0B65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4C89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4086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783C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A3A4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FCA2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4177A0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4F26333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787C7A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0349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26B8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7424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A3B5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8979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FBDF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B3D4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EA94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07DBF8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2797137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9D263A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4579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494A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BF61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0BE2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EC37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1F28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5071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2437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24A2BB2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328F12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5.N5.2 Подготовка, переподготовка и повышение квалификации врачей (педиатров, акушер-гинекологов, неонатологов, детских реаниматологов, врачей ультразвуковой диагностики, лабораторной диагностики), в том числе оплата командировочных расходов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4B8934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F7CF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EFD6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027A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2BFF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F3C7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3D3D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64C0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4A59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24F83A7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727B03E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52D17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3B04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1DBC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D634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B83B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D6AA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57C8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C67F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1A34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061C51C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2F7A5C1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42B773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89F7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FA76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B144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A868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C19B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73DF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49F3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FDF3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89A8A30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1D3B46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BC25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F6F9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BDAD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BCE8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2B37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F018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D5BE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0289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604D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3297C1D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BB42E6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5.N5.3 Обучение на базе методического центра аккредитации Минздрава России в том числе в рамках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председателей и экспертов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аккредитационных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комиссий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64EC8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D2B8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0F49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7175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ACCF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98B0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AEA9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9CC4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2FAD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3F9E323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98B247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A02274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AA48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9C0D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B7C5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2285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7B3E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E0A94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6DDEB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A9793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ACEC36E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448B6F2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435442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8368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50A1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5B34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EF3B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D92A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3BF7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88A14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430AF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FE2AF7A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92C03E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89E0CC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5C3A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3E34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8005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6347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CC03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BAB7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0F1B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AFA8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7821FFD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67284E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5.N5.4 Обеспечение подготовки и повышения квалификации врачей в ординатуре, интернатуре по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высокодефицитным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специальностям, в том числе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врачам-специалистам медицинских организаций, оказывающих медицинскую помощь в амбулаторных условиях.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618AD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18AD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C40A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E2CA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7BE2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9DF6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F565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44E2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A6CF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8BF23C5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61215A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ED5D73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AE95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BB68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B2BB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C0C5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774F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2B0A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72F77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306D8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E8F699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7CC2FE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F55B9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B98F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BD70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947B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41EF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8CEC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569C5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5D5CF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7697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B3A02AE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ED2484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42AB84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EBA3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E1CD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9385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7184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074C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09EB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A5D5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F4DF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CB3F655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B858CD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5.01 "Повышение квалификации и переподготовка медицинских и фармацевтических работников"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D785CA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8789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ACFF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E178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D16E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8A06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1E19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D04D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2A95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9CA6DC5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EFDCC0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9892EB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D2EE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1F84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3CB9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A309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AAB1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7082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C3E40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2D09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696CEB1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25E1EB3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709963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D491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E931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2DE2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5D4D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7F8F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A40D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09C7B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E3AF3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EEB192B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2840D9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F0ABAB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A9DC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74EC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A5DB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E120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993D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EA1E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AA30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20B5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7774FC9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C315A18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5.02 "Повышение престижа медицинских специальностей"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C5A0B8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793E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14 298,50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6BAC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1 308,50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CC06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28B3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6F86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8D16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A9B1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1799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</w:tr>
      <w:tr w:rsidR="006915F9" w:rsidRPr="00E6661F" w14:paraId="44BCD17D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73CC65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1909AF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94EC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2F0E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4B1A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49C1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91F1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DCEC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6D0F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015F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326B0E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ABD73B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10CFC0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2CD2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14 298,50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8DFF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1 308,50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930F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BC40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FB72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6D68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5FCC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40B9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</w:tr>
      <w:tr w:rsidR="006915F9" w:rsidRPr="00E6661F" w14:paraId="7D853159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E5D0CB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2BDCC4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52AD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C52C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36E8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8BF0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8DCE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38D8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E5D0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888C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678CE3E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9C316A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5.02.1 Меры социальной поддержки, предоставляемые в период обучения гражданину, заключившему договор о целевом обучении (специалитет), в том числе врачам, обучающимся в ординатуре.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48A6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3253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14 298,50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AE5C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1 308,50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1277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72AA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03D0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5C32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1ABD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E237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</w:tr>
      <w:tr w:rsidR="006915F9" w:rsidRPr="00E6661F" w14:paraId="4BDFB95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38D1FA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805132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BBA6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E836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7765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8108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1DDA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6361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0A705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8D25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E4CBCE6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0D5A31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EDF299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4C27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14 298,50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9828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1 308,50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E518D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9B970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2EE9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4C866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712DF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A19E4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</w:tr>
      <w:tr w:rsidR="006915F9" w:rsidRPr="00E6661F" w14:paraId="5E14ACFE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0F7A8C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812E9B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9C91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8E95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FC25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2531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F03D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6D73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03CA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7852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A864567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A3D7A7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5.03 "Государственная поддержка отдельных категорий медицинских работников"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91150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E0A4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1 999 912,14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2319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177 620,52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8F2B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1 179 331,15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8DE0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234 715,82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E6BB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106 946,65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A43B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100 432,67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999D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100 432,67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42AA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100 432,67</w:t>
            </w:r>
          </w:p>
        </w:tc>
      </w:tr>
      <w:tr w:rsidR="006915F9" w:rsidRPr="00E6661F" w14:paraId="23AF7019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C2152D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573D47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AA31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1 694 377,83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3D6A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77 400,00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32AC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1 125 813,13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216C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181 497,80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4F00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81 666,90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DD56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461A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6430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</w:tr>
      <w:tr w:rsidR="006915F9" w:rsidRPr="00E6661F" w14:paraId="6FCAE98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C6C3EF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FB8089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2F06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305 534,32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215D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100 220,52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802E7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53 518,02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7005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53 218,02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E7FD2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25 279,75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BAF9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24 432,67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80CFE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24 432,67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8163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24 432,67</w:t>
            </w:r>
          </w:p>
        </w:tc>
      </w:tr>
      <w:tr w:rsidR="006915F9" w:rsidRPr="00E6661F" w14:paraId="2C46F0EF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66D72C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FD8FFA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D48E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77F0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4D3D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3AC2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4E7A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CB9F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B905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155A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37178E7" w14:textId="77777777" w:rsidTr="00A24B82">
        <w:trPr>
          <w:trHeight w:val="66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895C66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5.03.1 Предоставление мер социальной поддержки медицинским и фармацевтическим работникам в Чеченской Республике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( Компенсация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части оплаты жилищно-коммунальных услуг отдельным категориям медицинских работников, работающих и проживающих в сельских населенных пунктах и (или) рабочих поселках, поселках городского типа Чеченской Республики)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EA605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7F0F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224 943,08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90BA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48 620,52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4313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47 155,52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5DAB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47 155,52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8ED9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20 713,51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2D32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20 432,67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E85B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20 432,67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1B61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20 432,67</w:t>
            </w:r>
          </w:p>
        </w:tc>
      </w:tr>
      <w:tr w:rsidR="006915F9" w:rsidRPr="00E6661F" w14:paraId="41635828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4338284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6D4CD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2A68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F58C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2353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507A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65A4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6C38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8B3E5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7166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E5DC103" w14:textId="77777777" w:rsidTr="00A24B82">
        <w:trPr>
          <w:trHeight w:val="675"/>
        </w:trPr>
        <w:tc>
          <w:tcPr>
            <w:tcW w:w="2694" w:type="dxa"/>
            <w:vMerge/>
            <w:vAlign w:val="center"/>
            <w:hideMark/>
          </w:tcPr>
          <w:p w14:paraId="1B39D2E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45D59C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4A5A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224 943,08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882C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48 620,52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21A3F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47 155,52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0E83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47 155,52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BE216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20 713,51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908D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20 432,67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3947D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20 432,67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297A3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20 432,67</w:t>
            </w:r>
          </w:p>
        </w:tc>
      </w:tr>
      <w:tr w:rsidR="006915F9" w:rsidRPr="00E6661F" w14:paraId="4E37699E" w14:textId="77777777" w:rsidTr="00A24B82">
        <w:trPr>
          <w:trHeight w:val="1155"/>
        </w:trPr>
        <w:tc>
          <w:tcPr>
            <w:tcW w:w="2694" w:type="dxa"/>
            <w:vMerge/>
            <w:vAlign w:val="center"/>
            <w:hideMark/>
          </w:tcPr>
          <w:p w14:paraId="2DC25AF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427BB0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3DB4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4694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C34A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0289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50AD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0D73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1499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58EA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54487F5" w14:textId="77777777" w:rsidTr="00A24B82">
        <w:trPr>
          <w:trHeight w:val="6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EDBAED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5.03.2 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D00D4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9B4B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1 071 235,93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BD37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15E9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1 004 925,63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A85B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66 310,30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C56F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4D99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069A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5349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CA9823F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6120AD8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DADE0B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91DF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1 071 235,93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3960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3A4D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1 004 925,63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B561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66 310,30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6127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3CC8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D68C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DAF3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3F307E0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1DF681A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4D8CA8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DF1F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C44A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7B02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18B6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0C58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9BC4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DA5F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95D4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537E6E0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3D81EA3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C0382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AC4A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B4E2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57D7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F578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2BAA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4845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9465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0169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EF9522A" w14:textId="77777777" w:rsidTr="00A24B82">
        <w:trPr>
          <w:trHeight w:val="100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CA107E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5.03.3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инфекции COVID-19, а также с признаками или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8B8EB6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2AC6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6 228,64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10C3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1C84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0731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14FA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6 228,64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E70A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7F44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7029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04A4C1" w14:textId="77777777" w:rsidTr="00A24B82">
        <w:trPr>
          <w:trHeight w:val="1035"/>
        </w:trPr>
        <w:tc>
          <w:tcPr>
            <w:tcW w:w="2694" w:type="dxa"/>
            <w:vMerge/>
            <w:vAlign w:val="center"/>
            <w:hideMark/>
          </w:tcPr>
          <w:p w14:paraId="0DD1DED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5E9FD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25FA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5 662,40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FD73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3502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9BF4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FDD0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5 662,40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27ED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C171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1998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F02A5E2" w14:textId="77777777" w:rsidTr="00A24B82">
        <w:trPr>
          <w:trHeight w:val="975"/>
        </w:trPr>
        <w:tc>
          <w:tcPr>
            <w:tcW w:w="2694" w:type="dxa"/>
            <w:vMerge/>
            <w:vAlign w:val="center"/>
            <w:hideMark/>
          </w:tcPr>
          <w:p w14:paraId="72317F1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FE677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767B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566,24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67C1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80E5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F6F7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87C6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566,24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D7A8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6E85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03A5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1EAD619" w14:textId="77777777" w:rsidTr="00A24B82">
        <w:trPr>
          <w:trHeight w:val="1245"/>
        </w:trPr>
        <w:tc>
          <w:tcPr>
            <w:tcW w:w="2694" w:type="dxa"/>
            <w:vMerge/>
            <w:vAlign w:val="center"/>
            <w:hideMark/>
          </w:tcPr>
          <w:p w14:paraId="63A2AEE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31DECE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1536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D2E0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FF5F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0CAA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F6B4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7149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196E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B990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C9F2497" w14:textId="77777777" w:rsidTr="00A24B82">
        <w:trPr>
          <w:trHeight w:val="63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924605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5.03.4  Предоставление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единовременной компенсационной выплаты медицинским работникам,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3919D1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4526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697 504,50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BDEC7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129 000,00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CA23A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127 250,00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986B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121 250,00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5EAC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80 004,50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0DDF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4358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980F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6915F9" w:rsidRPr="00E6661F" w14:paraId="6012E23D" w14:textId="77777777" w:rsidTr="00A24B82">
        <w:trPr>
          <w:trHeight w:val="660"/>
        </w:trPr>
        <w:tc>
          <w:tcPr>
            <w:tcW w:w="2694" w:type="dxa"/>
            <w:vMerge/>
            <w:vAlign w:val="center"/>
            <w:hideMark/>
          </w:tcPr>
          <w:p w14:paraId="504B712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41874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1F007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617 479,50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64A5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77 400,00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024D4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120 887,50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FF938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115 187,50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6FB2A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76 004,50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CAC83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14449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B19E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</w:tr>
      <w:tr w:rsidR="006915F9" w:rsidRPr="00E6661F" w14:paraId="0F567BD9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4F7E18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6E698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D3CE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80 025,00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B003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51 600,00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88EBE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6 362,50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71E6F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6 062,50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5B820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BFD2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0F4C2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8CBD9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6915F9" w:rsidRPr="00E6661F" w14:paraId="358C9C26" w14:textId="77777777" w:rsidTr="00A24B82">
        <w:trPr>
          <w:trHeight w:val="1035"/>
        </w:trPr>
        <w:tc>
          <w:tcPr>
            <w:tcW w:w="2694" w:type="dxa"/>
            <w:vMerge/>
            <w:vAlign w:val="center"/>
            <w:hideMark/>
          </w:tcPr>
          <w:p w14:paraId="03D9DCA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7F365B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92C0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ECFB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7378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EE00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9339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FF9C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2F6D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9A82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0B21D61" w14:textId="77777777" w:rsidTr="006915F9">
        <w:trPr>
          <w:trHeight w:val="514"/>
        </w:trPr>
        <w:tc>
          <w:tcPr>
            <w:tcW w:w="2694" w:type="dxa"/>
            <w:vMerge w:val="restart"/>
            <w:vAlign w:val="center"/>
          </w:tcPr>
          <w:p w14:paraId="2BB77A89" w14:textId="12795EFC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F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5.03.5 специальные социальные выплаты для медицинских работников, оказывающих не входящую в базовую программу обязательного медицинского страхования скорую медицинскую помощь, первичную медико-санитарную помощь гражданам, включая диспансерное наблюдение граждан по основному заболеванию (состоянию)</w:t>
            </w:r>
          </w:p>
        </w:tc>
        <w:tc>
          <w:tcPr>
            <w:tcW w:w="1701" w:type="dxa"/>
            <w:shd w:val="clear" w:color="000000" w:fill="FFFFFF"/>
          </w:tcPr>
          <w:p w14:paraId="38E4AAFE" w14:textId="2D6B6E3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80A838" w14:textId="6271A99C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DC22CEE" w14:textId="27241105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7D429653" w14:textId="7935EB8D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E8DF59F" w14:textId="575D1A69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2714BE30" w14:textId="6F73A3E5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1D100CA" w14:textId="7C5DDFED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2A183EEB" w14:textId="00F2A5F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F3288AC" w14:textId="5C045B05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E2635A7" w14:textId="77777777" w:rsidTr="006915F9">
        <w:trPr>
          <w:trHeight w:val="513"/>
        </w:trPr>
        <w:tc>
          <w:tcPr>
            <w:tcW w:w="2694" w:type="dxa"/>
            <w:vMerge/>
            <w:vAlign w:val="center"/>
          </w:tcPr>
          <w:p w14:paraId="1E9817B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4BD2C210" w14:textId="40AC1FB8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6BBFF1" w14:textId="4FDA0188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3AF827B" w14:textId="470C4EFE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4F2D5AF6" w14:textId="1B51ECCC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A0764A3" w14:textId="6970E01C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28AC8FD1" w14:textId="39B861B9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F160D27" w14:textId="502FE05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0C039545" w14:textId="1FE4E154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082348A" w14:textId="1D3A1433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8E9439A" w14:textId="77777777" w:rsidTr="006915F9">
        <w:trPr>
          <w:trHeight w:val="513"/>
        </w:trPr>
        <w:tc>
          <w:tcPr>
            <w:tcW w:w="2694" w:type="dxa"/>
            <w:vMerge/>
            <w:vAlign w:val="center"/>
          </w:tcPr>
          <w:p w14:paraId="3B97130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2DC16A41" w14:textId="33B40C26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16055E" w14:textId="37EF8C3D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7D8EB79" w14:textId="7076B4ED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77CE5267" w14:textId="69EC34CA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13C2444" w14:textId="3B34FC3B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3B481F71" w14:textId="4782E80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8EB0A9D" w14:textId="46C874E6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4C031DB3" w14:textId="1D4B4186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E972EC0" w14:textId="623CFB83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E23BC6D" w14:textId="77777777" w:rsidTr="006915F9">
        <w:trPr>
          <w:trHeight w:val="513"/>
        </w:trPr>
        <w:tc>
          <w:tcPr>
            <w:tcW w:w="2694" w:type="dxa"/>
            <w:vMerge/>
            <w:vAlign w:val="center"/>
          </w:tcPr>
          <w:p w14:paraId="7A7EF0F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72F033CF" w14:textId="3DEF7850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009001" w14:textId="35E2FE0C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4A116F6" w14:textId="7F381B52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52FA8F5E" w14:textId="290F1031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15AE53C" w14:textId="3C6D61DD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471911B4" w14:textId="5D275469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7C8F73D" w14:textId="0DA5B28E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63C1B89F" w14:textId="5D11F2A0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9D4A752" w14:textId="5470E72E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5FEB819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E4F341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5.04 Предоставление медицинским работникам государственных учреждений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врачам-специалистам медицинских организаций, оказывающих медицинскую помощь в амбулаторных условиях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F8F6CB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499D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3 473,50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3160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1 308,50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45DE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84F6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E2D1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8E54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3AA5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DD9D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4154DE6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47E97E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3A627F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5950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6D84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90B9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1EFD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ED15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50D8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57D39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186C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4C6B85C" w14:textId="77777777" w:rsidTr="00A24B82">
        <w:trPr>
          <w:trHeight w:val="750"/>
        </w:trPr>
        <w:tc>
          <w:tcPr>
            <w:tcW w:w="2694" w:type="dxa"/>
            <w:vMerge/>
            <w:vAlign w:val="center"/>
            <w:hideMark/>
          </w:tcPr>
          <w:p w14:paraId="205A54D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474646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3C05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3 473,50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9BE23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1 308,50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E6E9E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C154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7D3B1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5336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66CF5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D1BF6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A1CBC3D" w14:textId="77777777" w:rsidTr="00A24B82">
        <w:trPr>
          <w:trHeight w:val="1305"/>
        </w:trPr>
        <w:tc>
          <w:tcPr>
            <w:tcW w:w="2694" w:type="dxa"/>
            <w:vMerge/>
            <w:vAlign w:val="center"/>
            <w:hideMark/>
          </w:tcPr>
          <w:p w14:paraId="569B56D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05F89D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38C4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DBB9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6308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3941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9596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BF18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0EE0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B4F4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77E24B4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B6E4CF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5.05   Обеспечение служебными жилыми помещениями на сельских территориях участников программы «Земский доктор»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8CAE8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D0F32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16F5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D33E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1AC7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7075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5271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D2A4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0AB9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A5F0148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2D52E13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F979E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A691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39C7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A885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1072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F680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2B810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A4FFC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995FE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71117B9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9C10C4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0214C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E40D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7E9C7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E8BC0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2689B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233A8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D5D2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FFC82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1A25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66996FD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15C7EF0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22972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14B0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D254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FF6A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A06B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5333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E480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261C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2855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895E264" w14:textId="77777777" w:rsidTr="00A24B82">
        <w:trPr>
          <w:trHeight w:val="45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BD26D2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5.06 Проведение региональных конкурсов профессионального мастерства ("Лучший врач", "Лучший средний медицинский работник", "Лучший медицинский работник", "Лучший наставник")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2B189B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FC2B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0CBD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CFF7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56D5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4293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176C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BB34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EBC9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6A47820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91AED3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90C585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A5BB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264C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52DF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51AF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C526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5FCD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06C15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D7EDB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9272385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0EA1376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9D6FA6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5029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4806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B2E38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4C14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CC4EC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9AF1A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D8F88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759D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712FDED" w14:textId="77777777" w:rsidTr="00A24B82">
        <w:trPr>
          <w:trHeight w:val="465"/>
        </w:trPr>
        <w:tc>
          <w:tcPr>
            <w:tcW w:w="2694" w:type="dxa"/>
            <w:vMerge/>
            <w:vAlign w:val="center"/>
            <w:hideMark/>
          </w:tcPr>
          <w:p w14:paraId="0D8A62D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FE641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5290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828A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1134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2642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CE38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649E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2B2D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6A3F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11BA29B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EA41A3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5.07  Осуществление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единовременных и ежемесячных выплат специалистам в государственных учреждениях здравоохранения Чеченской Республики, и врачам по особо востребованным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специальностям, в том числе врачам-специалистам медицинских организаций, оказывающих медицинскую помощь в амбулаторных условиях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8E241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0A7E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A715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E689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2FDA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CCD9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BFCC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01FC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2FA0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E2A7005" w14:textId="77777777" w:rsidTr="00A24B82">
        <w:trPr>
          <w:trHeight w:val="720"/>
        </w:trPr>
        <w:tc>
          <w:tcPr>
            <w:tcW w:w="2694" w:type="dxa"/>
            <w:vMerge/>
            <w:vAlign w:val="center"/>
            <w:hideMark/>
          </w:tcPr>
          <w:p w14:paraId="2C3A01A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85D57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0022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3007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8BC1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9149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CB52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1A10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2F8FD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2BD8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20F1B4" w14:textId="77777777" w:rsidTr="00A24B82">
        <w:trPr>
          <w:trHeight w:val="1005"/>
        </w:trPr>
        <w:tc>
          <w:tcPr>
            <w:tcW w:w="2694" w:type="dxa"/>
            <w:vMerge/>
            <w:vAlign w:val="center"/>
            <w:hideMark/>
          </w:tcPr>
          <w:p w14:paraId="1D18475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7567B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1897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6C35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50F4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C04B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15DE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0F6F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F3FDA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B68B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ECBD5C5" w14:textId="77777777" w:rsidTr="00A24B82">
        <w:trPr>
          <w:trHeight w:val="750"/>
        </w:trPr>
        <w:tc>
          <w:tcPr>
            <w:tcW w:w="2694" w:type="dxa"/>
            <w:vMerge/>
            <w:vAlign w:val="center"/>
            <w:hideMark/>
          </w:tcPr>
          <w:p w14:paraId="2FE584B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3216A2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F11A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A3C7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2950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04A7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89E9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C53C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BA39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2C55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DFE08A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CD4B25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6 «Укрепление материально-технической базы учреждений здравоохранения Чеченской республики»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6C9BFC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CEA3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5357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5112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3552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B935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4110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21A3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9247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FD2EE7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4B5FA1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448ADD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419D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541C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D777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07D1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0BA4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C383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8DFB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E6BC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0588A7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A12A41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82EF3C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4B14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54B7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1E60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5F04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4B54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F788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2E39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5614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7895E0B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FC46D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A37D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0C71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6C63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217C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A8DE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6105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19D1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7CAB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D8FD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5BEDDFF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BE9B7A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6.01 "Разработка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037F5A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D731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A139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18E6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4041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270F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7B6D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1286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CA37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1B8BAA9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6574C9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E221C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A232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8264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57EC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08B5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26C6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9E3E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BDD94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9F56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5CE371D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16DDAA7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0E1F64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B26B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CA0F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C589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37AA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938A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3125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786D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FC65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961B0EC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1325310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4D7673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9F51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1578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B933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EC45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2B3E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2FD9F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6E309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F573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46FD42D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3CD018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6.01.1 Капитальный ремонт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«Детская клиническая больница №2 г. Грозный» мощностью: стационар на 250 коек и поликлиника на 300 посещений.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ABFC5C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1305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D3B2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7543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9D31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8157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035B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E45B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923E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76419D2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12B7A0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BF4EA1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C500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ADEC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4681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E7A0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F602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BCAC8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D7A0A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DFB29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26B99D0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263F453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44E09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C582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251B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98AD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4445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3BE4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4B9D3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04D5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8982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1D9AFC3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64F881E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C9C3D6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EB90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1345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56B4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491F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4726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8A08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16C2E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E3A68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060147E" w14:textId="77777777" w:rsidTr="00A24B82">
        <w:trPr>
          <w:trHeight w:val="60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738921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 Строительство здания детского отделения ГБУ «Грозненской ЦРБ» мощностью: стационар на 20 коек и поликлиника на 50 посещений.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04A97A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A823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54A3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0100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7AE8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36AD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BB29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3D7D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0BF2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2A8907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0FEF7F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07BC8E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D6F7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D9ED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6839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63A6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080E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2E3D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EECBC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AFA62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3C96F18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67BBFF1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2364D4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4080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8ACB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B976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FA5B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A760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38C6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D15A1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1F4B4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7258FEC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1B7DC4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589C96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0192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4BBC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980A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CE0F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23F2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A0B0E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542F1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44571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1AD83CE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70F276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6.01.3 Строительство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«Детская поликлиника № 3 г. Грозный»  мощностью на 300 посещений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B68608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4B21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5FBF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53E0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CD59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DD1A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3FA9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5DDF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549A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5A6D54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8A63C6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C68B2C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9E86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A66D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D1C0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C399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D978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EE80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2BF26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28AD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E49C288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1C515BB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83746A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9F4F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BD07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CF19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16EF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EE32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206CE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A2502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8CD12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82C451B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EB8C5C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18946F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74C8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303A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468C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8FC6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C4CD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20DC4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53B4A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A0C1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7D78E52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564158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6.01.4 Строительство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«Детская поликлиника № 4 г. Грозный» мощностью на 300 посещений г. Грозный, ул. Гурьевская, 7.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9A5AC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990E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BC3A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1A22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A16D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E58B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236E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46A5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4A70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ABBC878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37BABB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A767F3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FB39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DE5E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CD07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A0D8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9E6C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A91E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6F347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E0E6E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E80642F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1065BB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BF9573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92D9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A477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7B57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CE19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C542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8227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C2AE0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3FB65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ADED8B3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2E902F7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C789B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E21B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40BB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6787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C743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7735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4153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A248B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09B7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894EC15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22C0ED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6.01.5 Строительство здания ГБУ "Детская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стамотологическая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поликлиника №1"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г.Грозный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(500 пос.)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F4210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79C9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2D48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3C63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C048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9854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EF1E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675B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2D51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2278F20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0431DE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24A08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2F99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1586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D9C7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D761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D3CB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3420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DC71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0C91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4A9496F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22AAA20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717CE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540F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DC47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BE58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45F3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8FAF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51DE5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CAF56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34ABA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5F9" w:rsidRPr="00E6661F" w14:paraId="15DE8697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D72EA2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8E01A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E17C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6EE3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0DE1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98A4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EFD5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EEDC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921B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3B74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62A7910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4DDFDC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6.01.6 Строительство здания ГБУ "Детской поликлиники №1 г. Грозного" на ул.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Слободская  г.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Грозного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35CF07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80E7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3592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5117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0298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9D89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A265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0C32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EF37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EC9C80D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6735C3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A5782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FE75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E08F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F9FF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BB2D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D071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8C6F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2A46B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C1D3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FA4B3DD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2E0C750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EF1C93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C0DD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F5E3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2A74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C32F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0BEB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4C3A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E76F5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C549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7D5BB88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C95243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09B206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37FC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E5FF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7DF1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B103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D6DC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C31B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DF6A7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A897E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8D274FA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D882DE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6.01.7 Реконструкция здания ГБУ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"Республиканский детский реабилитационный центр г.Грозного"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565E3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697F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5FA0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A75E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D623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261F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A52E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017A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B780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A0819F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CDE7C0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E47FC6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AA73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2B3E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13FD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FDAE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144B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B018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B1B2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28E9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69FC229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599B5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4DEBD3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0D32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5E1F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E351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ADBF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874D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A7E6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3157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F63D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4B94ADF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9E87BE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6E5508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4F83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839F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98B9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132F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FF69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774E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1D49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8934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8A4E802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37A0B6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6.01.8 Капитальный ремонт здания ГБУ «Республиканский клинический центр охраны здоровья матери и ребенка им. Аймани Кадыровой»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C153A3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669C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7DA3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FBD3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F25D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E93B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8969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9E99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7467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62D7C1E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9653CB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BD7F85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5F58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D055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7075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6000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FE7D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28CC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37B6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5321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8836F1D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69FF558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380F29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4E736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2142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F2D0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25F5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5A0F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0BA4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B35E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3698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71AA202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54A5E4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10F090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DB3A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594C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DDAB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0781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083D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3F24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6513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A384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1572207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3C5EA9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6.01.9 Капитальный ремонт здания ГБУ Республиканский перинатальный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центр  на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350 посещений в смену, г.Грозный б-р Дудаева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C652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4DD9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A7BB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BE9C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9863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33F9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ECED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67DE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D8FC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5B174C3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46C14BF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08D4D3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D890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3A9C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A3BE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CAD6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9193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C255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58CC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9DBE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BA8E80E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63D95CA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4C4E15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04A8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B013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F47C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65DD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F54D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ACD3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4213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ED4C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9806FBC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9DB642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9D60B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9429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1043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FFCA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022F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F03D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72B2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491C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CCBD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4A0CE6B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F4B437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6.01.10 Капитальный ремонт здания ГБУ «Республиканский детский туберкулезный санаторий «Чишки»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68AA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6BD6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FEA6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4871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37F6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FE17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D456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068F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CAE4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660E73D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81BB5B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A16F4F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C066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1B7F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E5AE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6529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EBEB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C379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1596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4DA2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84B65DE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5E93F30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CDFA55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D6EB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0AC3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0823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3419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BDC5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411D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1FD5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550F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9CC277D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6F8FB2F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6D091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6526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8C73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40C0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35FE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7008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F684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3BBC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ACF8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37B01DA" w14:textId="77777777" w:rsidTr="00A24B82">
        <w:trPr>
          <w:trHeight w:val="6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813B3C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6.01.11 Капитальный ремонт здания Филиал ГБУ "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Детская  поликлиника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№4" г. Грозный пос. Новый Алды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701" w:type="dxa"/>
            <w:shd w:val="clear" w:color="000000" w:fill="FFFFFF"/>
            <w:hideMark/>
          </w:tcPr>
          <w:p w14:paraId="56E5FE6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5D15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05FB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825B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048D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C034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B891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AFAA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285C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87925D7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102C25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1E65B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56B3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2528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7C99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2B45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25E9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86C4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398F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3D01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B1E30E9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4AAD675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637F2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12CF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A08F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B8DC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ED03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A1F3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F92D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4513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0208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D9BE1FE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047444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913CF6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0995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AC3C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A58E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63C1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F248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E546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C8CD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8A1D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6C2F556" w14:textId="77777777" w:rsidTr="00A24B82">
        <w:trPr>
          <w:trHeight w:val="60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039A33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6.01.12 Капитальный ремонт здания ГБУ «Психоневрологический центр лечения и реабилитации детей»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E375BE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CEA9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42DC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1989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ABC9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6232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2E8D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E9EB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EC5D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F4B3410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704AB2F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CC1907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CF14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59BB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8721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2BB6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0890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A97A4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695F0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4280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C01E6A2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319072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235407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F7A7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E358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D301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F9C2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ABB5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4CF6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499A3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2A1F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E5DBAC5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FF9C95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CAEDFE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D1A3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8A75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C0A3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4FB5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F51E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A099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12F89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C512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5716333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CD2FAA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6.01.13 Строительство здания ГБУ «Шалинская ЦРБ» 310 коек на 600 посещений в смену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E584B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4207F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D48F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8C57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01A6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5DF4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6EA8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4E19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40FE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C80D2F7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59F7736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513B7A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7924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831A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9A01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4690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3257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4417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04FE7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45F06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C65EA87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752A53A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3D711B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D080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D192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EEA1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C30D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EE4A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B883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29D58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5351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93B17D" w14:textId="77777777" w:rsidTr="00A24B82">
        <w:trPr>
          <w:trHeight w:val="765"/>
        </w:trPr>
        <w:tc>
          <w:tcPr>
            <w:tcW w:w="2694" w:type="dxa"/>
            <w:vMerge/>
            <w:vAlign w:val="center"/>
            <w:hideMark/>
          </w:tcPr>
          <w:p w14:paraId="4CE3134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E67B3F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7083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7434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0689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D590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1DDC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B076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8C43A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B0756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6A225B7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40CCF1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6.01.14 Строительство здания ГБУ «Ачхой-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Мартановская  ЦРБ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» 260 коек на 600 посещений в смену*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A70A40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518D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9F72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0966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AD82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68F8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2390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6822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F8BE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33A0422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58DCCB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BF4B17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4952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017A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B992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29A3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681B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EC1F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6F49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5ECF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B0D6D68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03BD611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342C04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D6D5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D434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F93E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E3DD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BDE4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014A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A0C8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3547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2AF3008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5D2B098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7190BE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E9AB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6161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D869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64D7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9EF1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A378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4F6E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435F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B9B9462" w14:textId="77777777" w:rsidTr="00A24B82">
        <w:trPr>
          <w:trHeight w:val="6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5D27F4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6.01.15 Строительство здания ГБУ «Шелковская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ЦРБ»  150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коек / 450 посещений в смену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6A38A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10C92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4E8A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199A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3C98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B8EC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4851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69E5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9CCE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FCE18C1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A9864B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35DB1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752B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0C49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7243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8599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555E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08FA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36E55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AD170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6B308E8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20989BC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99CD7E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1415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956B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5B73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7C9C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7A95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C471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B4207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276D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7E2C76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0D69742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19943F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D178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06E1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075E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BF2A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C40C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A100B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493E6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8FA32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912E1A7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07CA57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6.01.16 Строительство здания ГБУ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«Шатойская межрайонная больница» 95 коек / 170 посещений в смену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E40CE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D022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BD23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111D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ADF2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4411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5D1A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D437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7484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1B17B30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3467805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1B4283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774A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7100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2408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5F0C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5E0A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BDA2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E059A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F5F4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BBF7CEE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00CFAC3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A0D9FC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B776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3D7C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D796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B5B3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B7BB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E9418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26F0D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972FF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9F30153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C28843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65E07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46119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2CC4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79A6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E804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FBD6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47006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8A6F7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870C9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E1A64F4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A86819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6.01.17 Строительство здания </w:t>
            </w:r>
            <w:proofErr w:type="spellStart"/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ГБУ«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Ножай-Юртовская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ЦРБ» 132 коек / 300 посещений в смену*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26D07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18C8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DE99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AF08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F6AB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2B29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F631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DA2D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FF1D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6BC5BBC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59FAEB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FFA18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E40D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E341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5482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1F28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6401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A493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C6B9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C911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8C7B546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2317FD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A6ED9B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9A3EE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003E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582A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55AF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3E58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D4F6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F886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4D3A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32E860B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0822F7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D64F8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A3C6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F5BB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32AE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5A1D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3926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94DC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D185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EDC1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E4B5C2C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AD91CA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6.01.18 Строительство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Урус-Мартановская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ЦРБ» лечебно-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диагностиеский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корпус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62DFA0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DDCF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5B72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3C76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A16C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D1A6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E77B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8713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0A46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CB0753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C1BF02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6D9F9A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4AD5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F72A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226A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574D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4207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C30DA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944A4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966ED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30308DA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88CFB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38F71E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12B3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874D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A7C1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A557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15E7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573E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EFC0F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6F794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5430D05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467769F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E28E9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88D8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E38C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9073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BBCB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6E37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C5F34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B6621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1B2A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4B264AB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8573E6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6.01.19 Строительство здания ГБУ "Надтеречная центральная районная больница" с.Знаменское, Надтеречного района Чеченской Республики   150 коек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/  250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посещений в смену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02AB9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7ECC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7082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3D3C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4209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77A4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F556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F58B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F575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A2766C5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ACCD6E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F5C38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F61A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50B9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EA8B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F743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E4C1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8E1AE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4F585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A0D45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A1619B9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149E735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DBB163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50E8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035E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52EE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9E43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9F83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4889B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7D03C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ABB9A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A7A85CF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CE5873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C819EA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B12E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45AB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C1B8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D949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D77D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FFE79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07D4B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1D319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C560B50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96C063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6.01.20 Строительство здания ГБУ «Поликлиника №5 г.Грозный» 420 посещений в смену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037E07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AB50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2A27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300A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210A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9DDF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9C67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336C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DF1C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503FC2A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BFCAC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768987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AF0F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E0B0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DB20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6C4F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4145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82471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9141B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360D6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C68EA8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64EDD66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3475D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D50C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3C3E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25E8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636C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4870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D14CF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25C44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BB81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213FCA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FF9621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D3485D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FF44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E644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E7E5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6876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A9AF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C2DC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C91D2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4159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5634E81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D98ED5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6.01.21 Строительство здания ГБУ «Поликлиника №7 г.Грозный» 500 посещений в смену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ED51A7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64F9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B666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7956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EFF4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9224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977D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B7D0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CD69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EC27D0E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DC771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749A0F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B042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015D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7FA6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3586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6895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36A2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FFDEA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1DBC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B71389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1644643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8C6766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B99C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C1F5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FD18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941E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56A3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9C2A9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BDDD0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9246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AE4BBED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1775662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DDBE77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4B94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7F60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A321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4E8D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A7DF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2C2A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05667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DD90D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642A73A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40A6F2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6.01.22 Строительство здания станции скорой помощи при ГБУ "Веденская ЦРБ"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5809C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7B2D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8769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D7E6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A293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F19C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103D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233E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142E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ECC9829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7616644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4124D6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30AF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DAF2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8EDC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B2BF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7298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75C63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56E2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6434C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15F9" w:rsidRPr="00E6661F" w14:paraId="32911F6D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29F60E4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F8E61C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4AF5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B9FF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9656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918F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40AD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3C56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AC566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1EB14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15F9" w:rsidRPr="00E6661F" w14:paraId="071DC850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46F799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3972F1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F5DA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D4B7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8FE6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8841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35C0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18BB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E5E3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442A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15F9" w:rsidRPr="00E6661F" w14:paraId="5451145B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C9A579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6.01.23 Строительство здания станции скорой помощи при ГБУ "Урус-Мартановская ЦРБ"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81E19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C492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3AB3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0B2D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DFDE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7A0B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203E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1337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521D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041F635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4586DC2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1B95A2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EC45F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96B9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668E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8093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B8D6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51544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BE533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2FF89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60840F3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6D8F166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55C8F9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FD8A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A4A6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9272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37DC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1B7C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E8405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9D119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5B96F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FB06FD4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5B0804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F36AB2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5156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6025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93BF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1D48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7CDE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7715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8B03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1701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F983B07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EBEF65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6.01.24 Строительство станции скорой помощи при ГБУ "Шатойская МБ"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EFDA87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34F2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3ED9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1959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905F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9E9F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6920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1A83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2161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77D5C5E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E1D680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92D22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80EF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7479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52EC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4DEC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6F4F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83CEE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49682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D0F1A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B54D1D2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5F4D5FB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65E841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FF3E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FC59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0943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76FB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9FFB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581FC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6B548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3B03E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064DBE0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100237F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28B3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6AC5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1F2B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DF5C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E18B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B2F3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39B1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5E03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BA5B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1AF6BCF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853FF3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6.01.25 Строительство здания станции скорой помощи при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ГБУ "Ножай-Юртовская ЦРБ"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7378F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DF553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9A14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0814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0080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5471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A4EE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68AD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D3AD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CC03537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1C7AA8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3E6F8E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E899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484D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C1BE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C648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DB8F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0C3A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E2255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62E64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45E3EA0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4C63C3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400335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BF51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A75A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3DF1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5A91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7F99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D3A3C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1CE9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3F45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A36A3B6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1E95488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00B688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B62A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80F6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711D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80BD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F19D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2F64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3299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45CF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C475D40" w14:textId="77777777" w:rsidTr="00A24B82">
        <w:trPr>
          <w:trHeight w:val="63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D33762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6.01.26 Строительство здания станции скорой помощи при ГБУ "Надтеречная ЦРБ"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4790F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90A6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5514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0529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12F2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E519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09AA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E545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A44D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DCB48E5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78D110F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7843D0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260E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F536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3C88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5874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8827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E4F76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8185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FAEF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45BDBD9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AB87E5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2D3A0E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D09A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D379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F14D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3AEA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5577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3D44F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FD50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B14B4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07EAF77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430DEA8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7EAF69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02C5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6017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7036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EC53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4257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20CB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3111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7145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A2E15E3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71E484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6.01.27 Строительство здания станции скорой помощи при ГБУ "Шелковская ЦРБ"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FC8137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A00B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F696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0351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4AE8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D0D2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3087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D2DA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0ED5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8117B28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750A604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A1C9A8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61D8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B6F4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C254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34E4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4016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BC0A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2F104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33A21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5EC9EC2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1AE8C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04410E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4972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B925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DDF2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A3AD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38C5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AF565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3459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A51F9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7F439E6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219346C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A0F130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5948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37DF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978B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BC66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B14A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7EE6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6CA4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F55C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CF29E44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F5DE19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6.01.28 Реконструкция здания ГБУ "Поликлиника №4 г. Грозного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"  ул.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А.А. Айдамирова, 141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FA4C1D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AE0A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E370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4D17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9DB9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E02C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1215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C8AD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AB4E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C4E0C8E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12AE856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C3F723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90D86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F21E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8FFD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06E1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0CA0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8016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E95F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06DC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6C32D41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394486A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4EE375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CED9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735C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A138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FA8A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A767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2D9F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4566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7A1D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D373F8D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58ABCA1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174A60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1233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5F26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438C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7107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31EC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55D6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1B73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1CF0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CDE7491" w14:textId="77777777" w:rsidTr="00A24B82">
        <w:trPr>
          <w:trHeight w:val="60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B8DBD1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6.01.29 Строительство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Поликлиникиа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№4 ,  г. Грозный», ул.  Шейха Яндарова А-Х. (ул. Коммунистическая), 90. 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(20 коек /150 посещений в смену) ФИЛИАЛ №2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79C166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13B7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7538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0CDF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E34A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C073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291E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85F5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25D1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F69E44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D2AC1F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C5FA1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BCFE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856F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1C0F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7C65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41B4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B1C9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E79D8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7660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25AAEA8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C66C1A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D1EBE1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6F3D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8C3E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352E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54ED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29CB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8337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B0432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B16BC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DDB823E" w14:textId="77777777" w:rsidTr="00A24B82">
        <w:trPr>
          <w:trHeight w:val="735"/>
        </w:trPr>
        <w:tc>
          <w:tcPr>
            <w:tcW w:w="2694" w:type="dxa"/>
            <w:vMerge/>
            <w:vAlign w:val="center"/>
            <w:hideMark/>
          </w:tcPr>
          <w:p w14:paraId="1BEB45B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BDE398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50A9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9405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AE4F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1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2CC1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12FF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D371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8C0CD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7A19B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D03D970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92064C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6.01.30 Капитальный ремонт здания ГБУ «Республиканский кожно-венерологический диспансер»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AC81C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F3DF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D1AC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E3FD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7680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3DAC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1B8C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F50A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9E11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D07BE42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67B944D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9941F2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7B72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EF40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7D7F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9014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64FC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2504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2BE8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9152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EB3A5AF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D1ACBC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807ACF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8351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D0F6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7CC0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F744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1CCA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A216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4816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8E99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FDCA842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4CE8183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EF5061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F859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7F41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F6B8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148D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88A2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D602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3228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46B0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E2DCF0E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F2FB508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6.01.31 Строительно-восстановительные работы городской больницы № 4 г. Грозного (2-ой пусковой комплекс)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440D19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B483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2433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CF72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6F08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A407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AF97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5E72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4E19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57A5694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2E6D208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B85D01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8C84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D092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960D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954C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9A21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F63F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F981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E6D4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B4AB439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6158422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1EEE2E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849B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5246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5FCC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2C33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CC3D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57A5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7DE8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3FE5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9CFFE9C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1BF0BEB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DD1E57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5D2F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E57B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CFE7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EFE5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4513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1C56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3ECA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DD81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113EC9C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B674F4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6.01.32 Строительство здания пищеблока и прачечной при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Гудермесской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центральной районной больнице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  г.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Гудермесе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59683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0068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B840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A035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266C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26DF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5B5A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B25D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BF18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112AA89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468DDB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60E5C1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EEE6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1DB1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1DCD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61DE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9817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DA3D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7A35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6C19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79DFEFA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3425194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E473B3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B699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2991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C60C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CC6B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3EAD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8605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99E9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9D1E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292E150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534B771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125798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B378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264F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C61F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AC83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4B0D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5A4F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AE33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06F9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03ABBE5" w14:textId="77777777" w:rsidTr="00A24B82">
        <w:trPr>
          <w:trHeight w:val="6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7DA6DF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6.01.33 Строительство здания Участковой больницы с поликлиникой 50 коек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/  150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посешений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смену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с.Гвардейское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, Надтеречного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BA580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CFEB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8D10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BF65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A8BF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C758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8AFB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DFC1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06C8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D83AD07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8470D9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8E14C0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2F3B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02FC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8E1F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6D8B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9E79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A3A6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943E1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C21F3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C2505AC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3F91D3F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87E60D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56AA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D784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F1F6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8DA8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8F49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5F460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B2B05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7769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8D50CE0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13576EC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41933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B9BD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B1A3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D39D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5DF0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CE04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8801E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62E6C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0033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D1E484A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05BB7E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6.01.34 Строительство здания ГБУ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«Поликлиника № 1 г.Грозный» 350 посещений в смену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ABF50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E430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202E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9D74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8476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B00D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F3B1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F157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AD51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39B2841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DC8365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4D8AFC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DCEE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A3DF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B5A5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9640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38F6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57C9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CCCB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9516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707873B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26404C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1824D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4AA1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30F0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8E29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C938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9123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0F15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3B0DC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30237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0FAB809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46DBA62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382B8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E324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F748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A41C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E467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61BA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469A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BAA2A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A1D4C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DBD90F5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D72DEA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6.01.35 Капитальный ремонт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Участковой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больницы в с. Старые-Атаги, Урус-Мартановского 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AD56F8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24A8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6B6A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EC2C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7922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3479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2DB8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FA6D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35F9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A6E95E2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2C6ECC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19B33D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2064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C1E7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E895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B09A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2F52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84D8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6CAC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11EA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2C8B015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7F78EED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D6EC18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0377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FD85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EEC4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F300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5822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4144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F390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0DF6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4E218B6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7817F89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AA9507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81A0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00E1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DEBA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ACA9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F95D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8BAC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6F72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85CB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779153F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0DAD88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6.01.36 Строительство здания ВА в с. Энгель-Юрт, Гудермесского района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6B2A2A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E164C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7C5D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08EB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45E6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9830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85E6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F77B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58A3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AFC14E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B30DD3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A2695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AFB5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C45E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7961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B014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098F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D0DE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F7CF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E4EA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CBCFB22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43BBF3A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8058C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DA29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64B2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20EB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EC5A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49DD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C294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C5AE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BCDE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FDA6491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8FAED7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D75BFB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4860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B5FD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D0A2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E755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D82B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07F0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A19B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E081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01A36A3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850EF6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6.01.37 Строительство здания ВА с. Бено-Юрт, Надтеречного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3FD613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866A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B702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D893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9FC9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1271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A949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6505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89BC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A594220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78AEE9D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94E137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4E34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2E71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C89C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2F65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4753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48C1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41BC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EE77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220BC09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D4AA5C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3C5DF0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0A5B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56A1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900A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FCEE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4F57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E9B8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5FDD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B8F1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0792889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0CDA5D1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032218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3E3B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7D5B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1C67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A98A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2F6B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4993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B0CC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AE65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A65A219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314D05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6.01.38 Строительство здания ВА с. Верхний-Наур, Надтеречного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08A22E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E6ACA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EDE3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3E90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4CA5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8872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AC4D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16A1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4761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7235805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08088FF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B88E73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1B81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4D68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BD80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F911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153D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DA84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2A74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C07A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0153411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71F4728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9DBC16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9649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842F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2318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7407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5318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EFE8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A459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FC67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16B026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287B6A9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1B5B4D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E88C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6115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914D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561B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5705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8751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462B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EC4B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33B3CFD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6707EF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6.01.39 Комплексный капремонт здания ФАП с. Ахкинчу-Борзой, Курчалоевского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4C2B4E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A3A5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1556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ADA7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0518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8F32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83F5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731E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593B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EB67C3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29F728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9F97C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37F0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0953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D7CC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DF4A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399C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2404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CA86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9463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5640ED3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09C78E3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A6A33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D0AF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DA59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B2FF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F76A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B433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2113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EA59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796D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9770F4D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4A99904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04146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3461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80F8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DA94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8B94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D2A1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7C86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4913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8BE9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764D094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792D67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6.01.40 Строительство здания ФАПа п. Газ-Городок, Грозненского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395BE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86B4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D05C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7F29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6E45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5B4D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AF68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3829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9DA8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9A13FFD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1A2758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08301D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E9D0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E9BD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12A8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D139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8740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B5F9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43E0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1347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748D1FC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A20894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D40384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BAAA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2F5D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2911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8E9E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6A14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8F78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017D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2688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5D3A66B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FACAEB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B7EAE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BBE8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D639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7724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BF88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DC06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FEB0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BBB0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7411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DA247EF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3A44BA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6.01.41 Строительство здания ФП с. Нихалой, Шатойского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0F8594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86F2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0992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347A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45A3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9224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9042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5FCB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FF7E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410B480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15AE6CF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F975B6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9B76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0C00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782D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7D6A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61AB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EA47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C37A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308F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DB1E66F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3FE9794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ADF60E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9567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A784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940D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CF30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76C7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DE73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141F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1B91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E20763C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6CE1F8C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411DCE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5593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034F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FF27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8E34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6DB1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35C8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59D8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C246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12EAA9A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E64B0C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6.01.42 Строительство здания ФП с.Кокадой, Шатойского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7DE284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BC9D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04C2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AA7E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D1B3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EDD5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11C8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5806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FC25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869042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65383F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CF9EF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6008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29F7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1986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5763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831E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45D1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8C65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0C92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62C62A1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7FD187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447A42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7102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7101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4C11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45B2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CD92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7B99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C9A1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476C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9EE61CE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3FD069C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97675A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8C14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0BCE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ED59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9683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4F6C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0A97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7510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F6F3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ADCDCC3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92AD35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6.01.43 Строительство здания филиала ГБУ "Клиническая больница №4" в Заводском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районе г. Грозного (Андреевская долина)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AFB3AC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09B8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02B3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9E2C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2EBF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62CF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BB58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4B1E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EFF0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4DBC76E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660E01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25A861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D747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DCBC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385D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642F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840C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F1C1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A5F6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E98D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95495F4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E7EAD3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C8D4A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F93D0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B989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D3B8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52C1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CCE5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9CC2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DCEB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39F4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C92CCB2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D09757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EEBA56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3443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11F1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6654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CF53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B79D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2206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5C5B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2201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7A13EF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6C3A3D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6.01.44 Строительство здания филиала ГБУ "Поликлиника №4 г. Грозного" в пос.Родина г. Грозного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A71BE3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9AD3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A4D3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5FE5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F820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03F3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A9A1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9912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5BA9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FD67D4A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735B9D6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B3442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495E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B1F3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DC1F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A9FF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CB11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69E6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B35E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44C2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FE05233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2915BD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D7C5C4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EC29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F049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4F8C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BD32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4FFF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09F4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F47C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4804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0430A13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6BBE49D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E248D3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4B0A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E419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ABBC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6A40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377B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87FE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454E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EC6D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318120D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6E64C0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6.01.45 Строительство здания ФП с. Пачу, Нажай-Юртовского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C005DB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1760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E6FB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5659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A19F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7A9C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E167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5C3F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F7DE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B197851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2D79741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767310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D0CC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4FDC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C361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85D1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C139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BADA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F6D61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23BCC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719DEA3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7B29AD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E51A2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27E6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C116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884F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6AC4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FA24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5825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09E1D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CEC0F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0DEE5B6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67ED2A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A65314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2069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7685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EC57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DBB3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9158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CF32C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03B1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B954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B93FD60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21F6D2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6.01.46 Строительство здания ФАПа с. Центарой, Ножай-Юртовского муниципального района.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AA738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1E51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234D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703B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A6D0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8A36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6A3F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0843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1AFE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D36EB61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76C06F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655242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59AD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5D7D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92CC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C81B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DEA7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D7CB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B7DB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68EC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C548410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EF0AFC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294EA7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F4C5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45F4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BB3A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C596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3115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10D0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2E6F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7A2E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CB4A093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715B199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EF10C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7374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3D6F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D9BA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D117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823C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5967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EB47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19D9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58F4885" w14:textId="77777777" w:rsidTr="00A24B82">
        <w:trPr>
          <w:trHeight w:val="60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880EE6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6.01.47 Строительство здания ФП с. Малый Шуани, Ножай-Юртовского муниципального района.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547F9A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417A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F4EE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7984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E05A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ECF7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EF20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C64D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90F1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0B7E992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14DE0D2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5AB6E4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B377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043E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E3AB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397D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92FD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1D22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B74B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CC3F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471DFB8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A8860E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FB4A9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69BC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5E45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A9E3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915C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9F8B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AA8F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4708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25DB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A015517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0FA0758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9C9942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45B3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0D91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A084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0240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79AC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D707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51AD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8212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30E8FA8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02A4B6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6.01.48 Строительство здания ФП с. Новый Замай-Юрт, Ножай-Юртовского муниципального района.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9B14B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76A5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A76F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6567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47A3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63D9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A177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76B8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9960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85EAB6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0A9E53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CA556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D3A36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3BE8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5311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C0F8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1216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F1BD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040E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A260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0390647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02E298B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A0A49F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C4C1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519F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50C2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4707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E4A8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2F68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C309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4CA3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E9AFE0F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6B2831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95C1D7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E422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01A8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9979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D34D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4FC1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FBB20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8DA9C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A178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B1986EE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B1165E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6.01.49 Строительство здания ФАПа с. Чишки, Грозненского муниципального района.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57E602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3C66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2F79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63E8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DE84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8584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2845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0A00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B07F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427A140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D5A425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AAFAA0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1B48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C4D4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14B3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3FD7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4065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8B5E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B224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324F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3417B12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F61E25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9346E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7987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40AA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CEDB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C93B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0F20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54C1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8AFA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C0B7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5CEF589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021B1CF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532BE6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BFF0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7744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8A4B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8F43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168F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8D40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6E5D9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AD984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CFBA4BF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FAE61B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6.01.50 Строительство здания ФАПа ГБУ "Шатойская межрайонная больница" в с. Ведучи, Итум-Калинского муниципального района.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FE74DE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A42E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9F46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557B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74AC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0C67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F04D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CBA2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3785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E882F83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3CEC181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86508F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16BB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263B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B76D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F2B1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8249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431B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702E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B80A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9175663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7993B9B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4958F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E68B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9552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92D5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23D0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FC44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E3FE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B23F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3F0E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978BD80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1F59E1D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638DE3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B12B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CFB0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A6BA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5A93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E088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7E72D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ACD83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33F6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6EF5CA1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80A891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6.01.51 Строительство здания ВА с. Мелчхи, Гудермесского муниципального района.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3A8DB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5BE5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924D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ABBC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69FD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41CE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94D9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683E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37F6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BBD91FB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47C162B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0F57C6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B20E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D2D1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BC43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78D5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9D1E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B77B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1839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55AC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18784C5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5295FA4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AFB3E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94DE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281E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3189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6423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B956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43BD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D27E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5A76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8AFDFA2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6FD3CB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0E95A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8F7C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AE2F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5555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C95B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CD3E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DE771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EFFC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A6CA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6E9A2F9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E231A4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6.01.52 Строительство здания ФАПа с. Надтеречная центральная усадьба госхоза Минеральное, Надтеречного муниципального района.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3B2DF4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2C21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12BC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D6A8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18CD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8C94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373E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5322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70BC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9DBAE10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6C1DE2C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192C31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5323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8586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7EC0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B33C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2085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C14D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D718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DD32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6566721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3BB165F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FA2945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22C4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E685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9BB8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11E5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9155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8130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220E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9AFF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968ACCB" w14:textId="77777777" w:rsidTr="00A24B82">
        <w:trPr>
          <w:trHeight w:val="435"/>
        </w:trPr>
        <w:tc>
          <w:tcPr>
            <w:tcW w:w="2694" w:type="dxa"/>
            <w:vMerge/>
            <w:vAlign w:val="center"/>
            <w:hideMark/>
          </w:tcPr>
          <w:p w14:paraId="3BBF060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A57E8E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8DD6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6AF9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FBB0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B143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6AFE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FAE5B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F06C1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3500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B6B0FE4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FB9B27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6.01.53 Реконструкция здания ВА с. Садовое, Грозненского муниципального района.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FFC34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F3BB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75EA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B4C3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C749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5C0F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DC52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63B8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AE07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8BBF8E6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254D4A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13D5E2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5199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72A2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D669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ABC9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6E4E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C5A6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847F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0F22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99432E4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0E4873B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8CC78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CEF3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506E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AE16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91C4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2FF8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5A35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B325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A6BC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788216C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0571342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2E9FE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CFA2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8C9B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3F9F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CCD1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8D52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99815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89ED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5DF4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DF14852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C77033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6.01.54 Строительство здания ФП с.Таузен-Кала № 1, Веденского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CC39D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7DA0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944A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F4D1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0504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78DA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60B6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3CC4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5CFA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7155E0C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6C7040D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97443C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593B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4020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2382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62F2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04A7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E90F1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99D18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ACEB5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6871008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59C5997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9D89C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BA7F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CAF7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7EFC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AA84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AC40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5395D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4CA9A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910C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69857B9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767ED24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A54EF2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67F9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D3A6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B14B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AF093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01B0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D206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93DD8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99AD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9C18CD6" w14:textId="77777777" w:rsidTr="00A24B8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D6A4E7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6.01.55 Строительство здания ФП с.Верхнее Ца-Ведено, Веденского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251FC0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E3EAA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3129A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1718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0B08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6146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E352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DACE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3906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92C7F0F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5144C8D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6DA4E9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064A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51DC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967F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AA97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7D58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B603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EAA43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F3D4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6929189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5B13114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58ABEC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C617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8964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E767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7319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9B32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3F93B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B70DF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4283B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995973E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FE5FDD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547655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068A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E8F6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5761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3820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4EC1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366BB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72CE2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FE6F0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664AED5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AD80D2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6.01.56 Строительство здания ФП с. Ишхой-Хутор, Ножай-Юртовского муниципального района.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D7D4CA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F2D1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6685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2500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91C0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A1B3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6204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426B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2B5B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6F68C1E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2F93DD1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695D90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B2DB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A6F2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A5BD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5397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E652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FC85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AA28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CFE7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DB688CE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B6A394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525607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F1B9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6A07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B4B9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3D85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2E88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2908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2D28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8905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C1E49B4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3EAB29E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73059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AB46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BE8C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1B3F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62AC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9158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2F9C3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2D2F1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8C3D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8F4E723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0FE71E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6.01.57 Комплексный капремонт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"Республиканская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психиатрическая больница с.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Самашки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 Чеченская республика.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Ачхой-Мартановский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район. с. Закан-юрт. улица Проселечная 1 (дом для врачей)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C6594E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0E02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8056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7343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FE58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A5B9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C118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CD4C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0D51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DA9A09" w14:textId="77777777" w:rsidTr="00A24B82">
        <w:trPr>
          <w:trHeight w:val="510"/>
        </w:trPr>
        <w:tc>
          <w:tcPr>
            <w:tcW w:w="2694" w:type="dxa"/>
            <w:vMerge/>
            <w:vAlign w:val="center"/>
            <w:hideMark/>
          </w:tcPr>
          <w:p w14:paraId="165426B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55D539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5D2C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712C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C3E7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9C1A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B4C9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A516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6FCFE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87FB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7B81174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4541A8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98B271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6709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DBA8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DE3F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3806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4F92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A89E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D729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6174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16656FA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4B827AA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7A898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E8E7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F850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2F8B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0F27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635D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0168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A163E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62BF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86073B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E236D5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6.01.58 Комплексный капремонт здания ГБУ "Веденская центральная районная больница"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025949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C343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F6A2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CB66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26D6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F601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AE45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A441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6194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A5EE183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5D0530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40EF3C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AB4C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A656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556E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6A9D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23FA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3C11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857E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636D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6463798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74FE13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23E856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9025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F0B1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DC4B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4872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50B6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6B00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F547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C219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D6C9B86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2ECFB93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200EAD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3D0F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79DE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69C2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4CF1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D112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B40D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27547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32BC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F03320D" w14:textId="77777777" w:rsidTr="00A24B82">
        <w:trPr>
          <w:trHeight w:val="63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A9726F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6.01.59 Строительство здания ФАПа ГБУ "Веденская центральная районная больница" в с. Гуни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3BEAFE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6F8A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160A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90D1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B6EA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472B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68D2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59E5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D247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1A7E2F8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8A42B3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D1B893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6BFC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CE9E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AC97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2F42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0C98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41EE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69E2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1AA1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A5659EB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0BB27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6D6DBB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B7F7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92C2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298A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C5D1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068B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176C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9871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52D2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3FC2D5B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DC48E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89991D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7CCA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73A7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EF3F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7495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A1F6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78F5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A70A5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9638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DE6A223" w14:textId="77777777" w:rsidTr="00A24B82">
        <w:trPr>
          <w:trHeight w:val="63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C64EE6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6.01.60 Строительство здания поликлиники ГБУ "Наурская центральная районная больница"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1AA01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7C4E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DA5F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8233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0008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42C4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6715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AE3B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39510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C869EF6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3E6C05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66E19E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E4B1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7F00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43CD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2BAF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EB30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B552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2DB3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3FED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C3EEBCF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538D394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BDC3B9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E679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C585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A355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164F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F2DC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FB25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C980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46FC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A53781B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74E9538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636D23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2A5B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020B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8DD7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970E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187B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3639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0546C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D819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FE887F1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F338F07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6.01.61 Строительство здания ФАПа ГБУ "Шатойская межрайонная больница" в с.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А.Шерипова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Шатойского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802FCF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AFB8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58CE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FE8E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ACDC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8B50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91C9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E6DE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E4A7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128E06F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6B3FE9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239EE9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8328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C76D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B596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5C47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2A3C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51C8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86DD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F403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20017F6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1836B4D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5C3ECD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614E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171A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51C4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ECF11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E8EF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32D8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A70A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45C0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03ABDDD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8A3F1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467A5F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568F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D3D5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A77D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7C7A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6DDB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A8323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3FC12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86E72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ECF9FE6" w14:textId="77777777" w:rsidTr="00A24B8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892BF1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6.01.62 Комплексный капремонт здания ГБУ "Детская поликлиника №4 г.Грозного" филиал г. Грозный, ул. Воронежская, 142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0B9E6A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D203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CF1C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7A8D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9801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8145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4336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8BD59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8E65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BD3D492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4E35E4E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49ACA5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51E2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6AE9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7A38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CB4F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C514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9F2D5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9B04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01CAF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890E08C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188ECE6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99094A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A327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3E97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58D0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50E0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CD46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0668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D64F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B2B9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C107C87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79033A7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BE6DEB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FBEE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E91A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AD8B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BFA2B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D240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1403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BC6CF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1685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583BE93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F860C2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7 "Цифровая трансформация здравоохранения"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48C139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D8A4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1 183 895,28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2FA7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184 271,72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5470B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503 754,55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A3F9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121 751,91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A99F3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103 377,11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F2082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112 105,15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D317C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117 634,85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8453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6915F9" w:rsidRPr="00E6661F" w14:paraId="3877F352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1A32D11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A8B2D7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5C72E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970 490,39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DB173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141 839,00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BB405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478 917,00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43435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120 534,39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1E5CF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82 937,40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85956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70 394,10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64ECE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75 868,50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84BA1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ADAD6A6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CBE5D4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0DCB2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3881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213 404,89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D654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42 432,72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57A63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24 837,55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34662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1 217,52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E45A6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20 439,71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1105F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41 711,05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C24E3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41 766,35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3ED0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6915F9" w:rsidRPr="00E6661F" w14:paraId="6CEAAC84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18697F0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3B693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4040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8054E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EB3AD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2166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6BE2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FD258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38DD4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277C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05D535C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1E9361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Региональный проект 7.N7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CC1C9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71B4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980 293,32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2E6B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143 271,72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BD48A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483 754,55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CC89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121 751,91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BCD4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83 775,15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2FFD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71 105,15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0D8B6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76 634,85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AB1B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B030EB1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753CED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532961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B60D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970 490,39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33CA3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141 839,00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50B5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478 917,00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B5F5A5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120 534,39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41902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82 937,40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76A6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70 394,10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8D342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75 868,50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BA0986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6229017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1F57788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9B8109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621F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9 802,93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64B0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1 432,72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1E209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4 837,55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79D8B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1 217,52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1F326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837,75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82B4F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711,05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087D7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766,35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5F03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AB0951A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6FEA56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21C8BE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30FA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0DE1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916B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E56C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8B3C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8E81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7F999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6F87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25A8655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354CE9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 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786C0B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9BEC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980 293,32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DFB5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143 271,72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8363E3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483 754,55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3FD86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121 751,91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241A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83 775,15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29B0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71 105,15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6692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76 634,85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FDB0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96A4082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5E0220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286346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94D5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970 490,39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E145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141 839,00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E2D04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478 917,00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022A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120 534,39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E13930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82 937,40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FB71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70 394,10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C3444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75 868,50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252E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F70070E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6C3976D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39212F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EE72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9 802,93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A60B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1 432,72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80718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4 837,55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348D8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1 217,52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CA810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837,75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68389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711,05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F2E1E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766,35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75ABF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5BFEE68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47CB813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529391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7F98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FCA2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E57C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E315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B4EB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AF5D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1A44D8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3EF81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A0A9E2F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F29EF2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7.N1.1.1 Проведение работ по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обеспечению вычислительными мощностями для РМИС (основная, резервная, тестовая площадка центра обработки данных)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C7E60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CFC1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4BB9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1696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965E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A862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CF2D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230C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B5F8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372514D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4637BE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795B02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9484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BDD0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FB21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37EB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5EA1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6540C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16F0E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C841D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6F20C24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3A5FBA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1B4C35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B689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C66D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64FFC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B55B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8107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C159E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473B8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67A8F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C5E9BD9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2EC87BE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C45F09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2B6F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6726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330A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31D8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43D1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BCABD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BE608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2D6FA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839017B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48DB69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7.N1.1.2 Проведение работ по обеспечению защищенной сети передачи данных от Регионального центра обработки данных до медицинских организаций.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BA281C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591D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DD48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23690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8127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C610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73C2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EF59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469E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B22DD6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6DFAC0D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C6082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336B4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A661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E7D6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234F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9EE2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F53EB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7452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7CED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06C7C1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5B954EF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A0467F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15A5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775A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D6D0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F7E1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99A6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852D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C25BD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EF21B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1B0A140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42A150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D746B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4656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731B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EBBF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2AF3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D978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ED57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F39C6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6929D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3C6088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026C9B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7.N1.1.3 Проведение закупки информационно-коммуникационного оборудования для оснащения медицинских организаций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B1698C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EEF1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C5600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00E6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A8B0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9833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0A7C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5CE4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B956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279BAB6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345034A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40085D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1C6D0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8F04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A6B8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05BA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CADB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F5657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E73B65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279B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2C8405F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2FCA10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0BA32E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3FABF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B44F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5D09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3B8F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0ED6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3EB8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47A0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D9A6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162F1AB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475A4F4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EA1588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CDE9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8FC8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06CF5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4DD7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4418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6B35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EE385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8228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C748B1F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BDE20B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7.N1.1.4 Проведение закупки программно-технических средств, обеспечивающих функционирование региональной защищенной сети передачи данных и подключений к ней структурных подразделений медицинских организаций Чеченской Республики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9AB08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73EC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4154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465E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A2F6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D9CB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5D07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E78B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CE5A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B6CE1F2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0E09EB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D8BDDF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CF31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99EE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6388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6CE8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2D51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9E79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19782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67F6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EBF71D8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B24B80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AB49BB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C713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3413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D89D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2812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5DBD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394D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5848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E672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474C078" w14:textId="77777777" w:rsidTr="00A24B82">
        <w:trPr>
          <w:trHeight w:val="630"/>
        </w:trPr>
        <w:tc>
          <w:tcPr>
            <w:tcW w:w="2694" w:type="dxa"/>
            <w:vMerge/>
            <w:vAlign w:val="center"/>
            <w:hideMark/>
          </w:tcPr>
          <w:p w14:paraId="417F4D8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BCEEB3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22AAB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FD2E5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E787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58BA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ECD0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A154B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E016D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DDD6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DCF802C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E086E8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7.N1.1.5 Модернизация РМИС, для обеспечения межведомственного информационного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взаимодействия с информационными системами медико-социальной экспертизы и фонда социального страхования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485B81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F526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DD45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C156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2C2C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AD3F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7A1D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C786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472A9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74E5085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1C751DB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402719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CD76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41CD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72EF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59A7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887D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316F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9EBC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CA4BF5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56C5DA6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3273A9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A47D82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3B2B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0E171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97F5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AAED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73C4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4DCE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EF96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696C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9B2D001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3951926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96B59B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5E37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889C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EFE2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C4DB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1906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51BE6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A6669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DFE7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8AA7699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BE2893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7.N1.1.6 Проведение работ по модернизации РМИС Чеченской Республики, в части внедрения региональной централизованной системы «Управление скорой и неотложной медицинской помощью (в том числе санитарной авиации)», взаимодействующей с «Системой 112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B7989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65B1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6589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62B7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3356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978E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543B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87D9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C055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8FA8DD9" w14:textId="77777777" w:rsidTr="00A24B82">
        <w:trPr>
          <w:trHeight w:val="600"/>
        </w:trPr>
        <w:tc>
          <w:tcPr>
            <w:tcW w:w="2694" w:type="dxa"/>
            <w:vMerge/>
            <w:vAlign w:val="center"/>
            <w:hideMark/>
          </w:tcPr>
          <w:p w14:paraId="0E947C5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173B8C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847E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F927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73A9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3E7B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0255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8D10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3D11E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8888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4C1C17B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7F2080D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FABA9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D576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29E3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1C28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4949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8460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6D39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4910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0B33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D9A2CD1" w14:textId="77777777" w:rsidTr="00A24B82">
        <w:trPr>
          <w:trHeight w:val="660"/>
        </w:trPr>
        <w:tc>
          <w:tcPr>
            <w:tcW w:w="2694" w:type="dxa"/>
            <w:vMerge/>
            <w:vAlign w:val="center"/>
            <w:hideMark/>
          </w:tcPr>
          <w:p w14:paraId="78286B7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1AEAD2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34DE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4987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D0FB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3F4FD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E7F6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D73A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6FE2B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DDDD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7B6252D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EB63C12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7.N1.1.7  Проведение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 по модернизации и развитию РМИС Чеченской Республики, в части внедрения региональной централизованной системы "Управление льготным лекарственным обеспечением"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02B58D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9FB92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2209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CE9E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AB89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B7AB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3172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1366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B49C2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CCC7474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1BCEFF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84D93B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27CE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2655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9F9B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1EA2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5EF9E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A51B4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51389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9824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F2C48EC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7A9C6B5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DCFDE4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8EF74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B11C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8F41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DC05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D489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AC31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EEC7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72F4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241F6F7" w14:textId="77777777" w:rsidTr="00A24B82">
        <w:trPr>
          <w:trHeight w:val="540"/>
        </w:trPr>
        <w:tc>
          <w:tcPr>
            <w:tcW w:w="2694" w:type="dxa"/>
            <w:vMerge/>
            <w:vAlign w:val="center"/>
            <w:hideMark/>
          </w:tcPr>
          <w:p w14:paraId="40F6717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96C5D2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3EFA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0FD1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F58B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04DA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4832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DC9B1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DBCDB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3B7D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467DE5D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7AC4A55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7.N1.1.8 Проведение работ по модернизации РМИС, в части внедрения региональной централизованной системы "Телемедицинские консультации" и её интеграции с РМИС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AC683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2798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242D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EE6A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7EAF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23C1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CF80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81F8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2D21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8B96862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FCA5D3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165FE9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E590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E157D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F3DB8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3A81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7948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ED8A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FE53CC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59D1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563E3C9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2BE65FA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FF1552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5C82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13A1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211B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17FE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98774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24F2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7CCC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BB45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4714431" w14:textId="77777777" w:rsidTr="00A24B82">
        <w:trPr>
          <w:trHeight w:val="795"/>
        </w:trPr>
        <w:tc>
          <w:tcPr>
            <w:tcW w:w="2694" w:type="dxa"/>
            <w:vMerge/>
            <w:vAlign w:val="center"/>
            <w:hideMark/>
          </w:tcPr>
          <w:p w14:paraId="3426408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A856E5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E661B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3F4A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2374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29E6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8853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E957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ABD6D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20C6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11C129E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851D1A3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7.N1.1.9 Проведение работ по модернизации РМИС, в части внедрения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региональной централизованной системы "Лабораторные исследования" и её интеграции с РМИС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5E418C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977D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C331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5526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A515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3DB5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7895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0FBB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A8D5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D0F0F69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3D030D5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923A98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2C9C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7AEF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392D4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8C1F5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9B3F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1D34A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1DA66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2936E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24BEDF2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5CEED9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7C6C8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5D42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D69E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841F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B4AE8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98F0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4874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9F80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2101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7019B93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5F451A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8ED4D5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BD86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D08E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EAAE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3E35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87A89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5C998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B79B7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772B7C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753A0B5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3BA0C0E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7.N1.1.10 Проведение работ по модернизации и развитию РМИС, в части внедрения региональной централизованной системы «Центральный архив медицинских изображений»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36D2AA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0A6A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9F4A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084C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5BEA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4393B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8602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259A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B0BD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3C30CD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4E4908C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2E3CAD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EA35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1B4E2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91E92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A9BB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91E5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1DE01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2B0A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37296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50995C1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4529274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6D3A8F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0659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AF3B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7C22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54B1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3B4E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334110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7F43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3CBC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04E1C64" w14:textId="77777777" w:rsidTr="00A24B82">
        <w:trPr>
          <w:trHeight w:val="645"/>
        </w:trPr>
        <w:tc>
          <w:tcPr>
            <w:tcW w:w="2694" w:type="dxa"/>
            <w:vMerge/>
            <w:vAlign w:val="center"/>
            <w:hideMark/>
          </w:tcPr>
          <w:p w14:paraId="4BC2D23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C06C28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6159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C3013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1225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3CF6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CA83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F1E7D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FBA9A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BCF6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094E24A" w14:textId="77777777" w:rsidTr="00A24B82">
        <w:trPr>
          <w:trHeight w:val="54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FA3C7A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7.N1.1.1 Проведение работ по модернизации и развитию РМИС, в части внедрения региональной централизованной системы «Акушерство и гинекология» и «Неонатология» (Мониторинг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беременных)и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её интеграция с РМИС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92F024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7801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DB17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17C0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4873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8AE6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BB9CB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788A8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B679A3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6EA24A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AB9F95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B9F4AE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08967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824A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6451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891B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0340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BCD6F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33859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D51A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5CC2A54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3C54D9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E28336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48C9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6A71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83FA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2AFA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E602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03F7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3DF0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4756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1F5FD60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6480CD5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C51F02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77AD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5998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3764D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23FD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C39AB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E1410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2BDDEE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1BFE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78BBF28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5061CB8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7.N1.1.12 Проведение работ по модернизации и развитию РМИС Чеченской Республики, в части внедрения региональной централизованной системы "Организация оказания профилактической медицинской помощи (диспансеризация, диспансерное наблюдение, профилактические осмотры)" и её интеграция с РМИС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688BEA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07A1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D257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80C5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31E6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6A54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3BAF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CE2C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988DF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F3F1B53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731593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B38E2C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5FFA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1617A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968A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59D2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FE4A2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6FBBD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C871D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6874A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44B64B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6308364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17878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B72D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517B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0079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4B7F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5FE9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9320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588B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FE99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A893DAF" w14:textId="77777777" w:rsidTr="00A24B82">
        <w:trPr>
          <w:trHeight w:val="795"/>
        </w:trPr>
        <w:tc>
          <w:tcPr>
            <w:tcW w:w="2694" w:type="dxa"/>
            <w:vMerge/>
            <w:vAlign w:val="center"/>
            <w:hideMark/>
          </w:tcPr>
          <w:p w14:paraId="6E121D0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F0A82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70B2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75C3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E5DC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39AD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C5FD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A8EC0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8752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6D98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5D90581" w14:textId="77777777" w:rsidTr="00A24B8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E10572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7.N1.1.13 Проведение работ по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модернизации и развитию РМИС Чеченской Республики, в части внедрения региональной централизованной системы «Организация оказания медицинской помощи больным онкологическими заболеваниями» и её интеграция с РМИС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3ECB20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75E9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7DF1E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B707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B558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21DD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2C40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B848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CD300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FA56077" w14:textId="77777777" w:rsidTr="00A24B82">
        <w:trPr>
          <w:trHeight w:val="525"/>
        </w:trPr>
        <w:tc>
          <w:tcPr>
            <w:tcW w:w="2694" w:type="dxa"/>
            <w:vMerge/>
            <w:vAlign w:val="center"/>
            <w:hideMark/>
          </w:tcPr>
          <w:p w14:paraId="51B516C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B37C63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BC9B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A758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FD9A4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155D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C050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D429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D443E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20E9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484E7D3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6727A3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C85B2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5E2E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26FE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0179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B0B86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9FC9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0F4F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7011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635A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FED11D2" w14:textId="77777777" w:rsidTr="00A24B82">
        <w:trPr>
          <w:trHeight w:val="585"/>
        </w:trPr>
        <w:tc>
          <w:tcPr>
            <w:tcW w:w="2694" w:type="dxa"/>
            <w:vMerge/>
            <w:vAlign w:val="center"/>
            <w:hideMark/>
          </w:tcPr>
          <w:p w14:paraId="49BE429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30DC33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071AC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9C14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B9E7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F5DC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219B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60AF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43995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2614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D5B08A3" w14:textId="77777777" w:rsidTr="00A24B82">
        <w:trPr>
          <w:trHeight w:val="51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4D17C4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7.N1.1.14 Проведение работ по модернизации и развитию РМИС Чеченской Республики, в части внедрения региональной централизованной системы «Организация оказания медицинской помощи больным сердечно-сосудистыми заболеваниями» и её интеграция с РМИС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399AB9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5802F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7597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4647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315E2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F5CC8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B4CA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BD57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C8F49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60DD0B3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6867244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7E7106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6C449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90F9A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C735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6F2A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BBEA6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1B16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03FE9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E79A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FB50DC8" w14:textId="77777777" w:rsidTr="00A24B82">
        <w:trPr>
          <w:trHeight w:val="495"/>
        </w:trPr>
        <w:tc>
          <w:tcPr>
            <w:tcW w:w="2694" w:type="dxa"/>
            <w:vMerge/>
            <w:vAlign w:val="center"/>
            <w:hideMark/>
          </w:tcPr>
          <w:p w14:paraId="5B0C1B1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A777CA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4F5B07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8090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39A6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AC4B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DF346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EA8B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02AB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77D1B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D543100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1FDE836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663E6C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992A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FC57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A96E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0223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1FC7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269BE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43688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2F36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A47D616" w14:textId="77777777" w:rsidTr="00A24B82">
        <w:trPr>
          <w:trHeight w:val="6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1E8B141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7.01 "Информатизация здравоохранения, включая развитие телемедицины"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E4E5C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50C5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203 601,96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3B501F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219F5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ECA2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17187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19 601,96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1205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5BF83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4F24E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6915F9" w:rsidRPr="00E6661F" w14:paraId="2E494CEB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70ECE2D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AC7D5B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5F4F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7DE3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A07CB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DC37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4E6D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7C813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ABDA2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8DD566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FB458FF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4D18AB7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677A54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0BE6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203 601,96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A198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7718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EED5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6EF8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19 601,96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4DD3C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C375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7BDC0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6915F9" w:rsidRPr="00E6661F" w14:paraId="4D228B48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54C71CC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5A7FEF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EC5F0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069CE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BF4D4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0539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7F66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79939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11F4C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C15D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E092C7D" w14:textId="77777777" w:rsidTr="00A24B82">
        <w:trPr>
          <w:trHeight w:val="6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14623BF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7.01.1 Финансовое обеспечение по обновлению оборудования информационной системы записи на прием к врачу в электронном виде, обеспечение ее бесперебойного функционирования, популяризация сервиса «электронная регистратура»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AD6210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BD6C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203 601,96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0B44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C53E3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4E3C2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6624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19 601,96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9A7E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F5E8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EFCF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6915F9" w:rsidRPr="00E6661F" w14:paraId="2EB620E9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50FC8C6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3A23E5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3DF53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F5B4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20F4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62875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EEE5C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F0EC1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B9DF31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829C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21AA9E8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1C19653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54D796E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3821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203 601,96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C5C340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845A5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EFA8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30F9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19 601,96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EDBA9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1B4A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0529A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6915F9" w:rsidRPr="00E6661F" w14:paraId="5EBD1FA2" w14:textId="77777777" w:rsidTr="00A24B82">
        <w:trPr>
          <w:trHeight w:val="615"/>
        </w:trPr>
        <w:tc>
          <w:tcPr>
            <w:tcW w:w="2694" w:type="dxa"/>
            <w:vMerge/>
            <w:vAlign w:val="center"/>
            <w:hideMark/>
          </w:tcPr>
          <w:p w14:paraId="73F4E76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55DFDC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DDD7A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A7982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860D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BFE9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66CD2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2D8127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649A1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1C9332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166C770" w14:textId="77777777" w:rsidTr="00A24B82">
        <w:trPr>
          <w:trHeight w:val="61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18738556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7.01.2  Монтаж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локальных вычислительных сетей в медицинских учреждениях, а также поставка серверов (по два сервера в одну организацию для управления локальной сетью на базе технологии Active Directory и для автоматизации лечебного процесса на основе медицинской информационной системы)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2CEF4E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9638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0C21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5EA5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1174B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B803C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7594A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D5914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33348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43C28F6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EFE02E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1C160D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AD99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F180E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EAB8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C6CB8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7AAD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6B18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39982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33931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8F6E06F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2FC282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E9C4D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5FE82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5A78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C196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BEC2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2CAC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F542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F1B6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F4C3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A58BD6" w14:textId="77777777" w:rsidTr="00A24B82">
        <w:trPr>
          <w:trHeight w:val="795"/>
        </w:trPr>
        <w:tc>
          <w:tcPr>
            <w:tcW w:w="2694" w:type="dxa"/>
            <w:vMerge/>
            <w:vAlign w:val="center"/>
            <w:hideMark/>
          </w:tcPr>
          <w:p w14:paraId="420CD78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1B4DC6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7892D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A635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50D0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4D9B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5117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0E57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B3FA2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358D3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DEF63EC" w14:textId="77777777" w:rsidTr="00A24B82">
        <w:trPr>
          <w:trHeight w:val="46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6F28314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7.01.3  Оснащение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центра обработки данных ГКУ "Медицинский информационно-аналитический центр" источником бесперебойного питания (дизельный генератор)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09B9DA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FC3E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06DE7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9169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87421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00042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AB95F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A624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E4DC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16D0351" w14:textId="77777777" w:rsidTr="00A24B82">
        <w:trPr>
          <w:trHeight w:val="450"/>
        </w:trPr>
        <w:tc>
          <w:tcPr>
            <w:tcW w:w="2694" w:type="dxa"/>
            <w:vMerge/>
            <w:vAlign w:val="center"/>
            <w:hideMark/>
          </w:tcPr>
          <w:p w14:paraId="23D9311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E3E4AA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C3B5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19A35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9D14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1EE9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0369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AFBBDB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6AAEC3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3459F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002A164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E25346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586EE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A31D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AD07D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1369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BD60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36D69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D4057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E2D4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0DF1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8B7197F" w14:textId="77777777" w:rsidTr="00A24B82">
        <w:trPr>
          <w:trHeight w:val="480"/>
        </w:trPr>
        <w:tc>
          <w:tcPr>
            <w:tcW w:w="2694" w:type="dxa"/>
            <w:vMerge/>
            <w:vAlign w:val="center"/>
            <w:hideMark/>
          </w:tcPr>
          <w:p w14:paraId="7FF63139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CB44E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1E46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714FA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09ED6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E618B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4EB4B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78A0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2B374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98905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2E90F19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7359D029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7.01.4  Расширение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архива Центра обработки данных для соответствия методическим рекомендация по хранению радиологических исследований и историй болезни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793A97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D9C5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86157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F1BD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05D0F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2F568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1719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3F5C9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CF75D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3395CEA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21F5294C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53DFBB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EE4A5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A5A6B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F8C7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F7C1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D32E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3B8C59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28244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8E615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F421FE9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AAE3EB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9A8FE2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2AC17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4C94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EBA03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6D4F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99F5A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71231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5CF2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D089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D7A16B7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6CF033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EBB191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BE65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47657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0C5A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080D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ECBAA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C06DD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44258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05665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8187474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FC6442C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7.01.5  Техническая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поддержка Региональной медицинской информационной системы "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БАРС.Здравоохранение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4320FB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91E7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6A00C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CAD64E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04E7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22D3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29BC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2920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CCC7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8D2CF52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0D38869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C8F4F4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E03D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A98BE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69EA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5BBD3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75E7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63A41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3E69D0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123E3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FF067D3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6A683CE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BF63C8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7C8DC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583F3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57D3FA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FF9F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8722C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4D011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2F5A9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B35C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15F9" w:rsidRPr="00E6661F" w14:paraId="588CDCF1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54CBF4E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F7E0C7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B027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E5CC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D3E82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7EBAF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D6C3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126EE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73567C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DA877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2E5147BE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F04E02B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7.01.6  Техническая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поддержка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Центрального архива медицинских изображений 3Di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Kometa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PACS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18AA8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54211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8653D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C4B02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AD8B7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CCA0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2CF51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C464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4BA6F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516D78A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F3A211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414136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38F1C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9FD19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3811C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0DDDA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FDF1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14F98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AB4A0C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88E7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4793212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857B627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7F3DB06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263B6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C1265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6E9E9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ADA51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A2A6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CF5D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4009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B7350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15F9" w:rsidRPr="00E6661F" w14:paraId="4E52A50F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388293C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46B74A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67428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70D5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C78E6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AF4A1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BAC0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7049A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C652E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D681DF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7722200F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539314ED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7.01.7 Техническая поддержка региональной системы сбора и обработки статистической информации "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Парус.Отчетность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96B83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24FF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68BB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FFAF1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0FF0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7FBF6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DEC6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7424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9FB65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427B633C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334C91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B13A26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4AB0B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6A78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9CE7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60FAB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7EFE4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EC80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5093D4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81BEA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037C650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129ABD7B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563D280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8F68E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B7DE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9D9EF5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BFFC3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3B2CA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2E0E9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F2889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6F5C6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15F9" w:rsidRPr="00E6661F" w14:paraId="01A07300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46BFB31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345825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A73F4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32FBD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F4C6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6EAF2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414E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5BD9A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1B9DD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27F886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2A81FC5" w14:textId="77777777" w:rsidTr="00A24B82">
        <w:trPr>
          <w:trHeight w:val="57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03686520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7.01.8  Техническая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поддержка централизованной региональной системы льготного лекарственного обеспечения "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Парус.ЛЛО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6FC30DA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EAF15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738B4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56C9B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9DC6D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E120E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B759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F4C76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919F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3E49A826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76D7939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451B0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2BF22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F69F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512A8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D9EFD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D1C5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29ED92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2FDEBD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24E3B6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11807296" w14:textId="77777777" w:rsidTr="00A24B82">
        <w:trPr>
          <w:trHeight w:val="570"/>
        </w:trPr>
        <w:tc>
          <w:tcPr>
            <w:tcW w:w="2694" w:type="dxa"/>
            <w:vMerge/>
            <w:vAlign w:val="center"/>
            <w:hideMark/>
          </w:tcPr>
          <w:p w14:paraId="2AC4897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0DA043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E0094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D16A3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BE5D13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98458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B14E3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12C14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8E12E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779AF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15F9" w:rsidRPr="00E6661F" w14:paraId="5AF616B9" w14:textId="77777777" w:rsidTr="00CC16B7">
        <w:trPr>
          <w:trHeight w:val="570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7B8A635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1CCFE31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0408DD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78D79F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98D004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11506DD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591FCC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84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24F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8B1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69234F53" w14:textId="77777777" w:rsidTr="00A24B82">
        <w:trPr>
          <w:trHeight w:val="55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DD28C7A" w14:textId="77777777" w:rsidR="006915F9" w:rsidRPr="00E6661F" w:rsidRDefault="006915F9" w:rsidP="0069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7.01.9 Обеспечение информационной безопасности информационных систем персональных данных и значимых объектов критической информационной инфраструктуры, проведение аттестационных испытаний объектов информатизации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63F2ED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6B0FF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50547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4C5479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58A7C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29460D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71228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45C18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1D1109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5E4A1294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0AA70F2F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5FE3692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80573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9F444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0A58F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02DB88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ACE34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97B970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9B1E2B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852747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15F9" w:rsidRPr="00E6661F" w14:paraId="03D422C4" w14:textId="77777777" w:rsidTr="00A24B82">
        <w:trPr>
          <w:trHeight w:val="555"/>
        </w:trPr>
        <w:tc>
          <w:tcPr>
            <w:tcW w:w="2694" w:type="dxa"/>
            <w:vMerge/>
            <w:vAlign w:val="center"/>
            <w:hideMark/>
          </w:tcPr>
          <w:p w14:paraId="5AB7977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039EEE4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8E920B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D859B71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9A92A06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BDF83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E7BC6E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34A41F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89232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15C284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15F9" w:rsidRPr="00E6661F" w14:paraId="2BD6AEAA" w14:textId="77777777" w:rsidTr="00CC16B7">
        <w:trPr>
          <w:trHeight w:val="525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466063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2ECB618" w14:textId="77777777" w:rsidR="006915F9" w:rsidRPr="00E6661F" w:rsidRDefault="006915F9" w:rsidP="00691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3E128193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701A97C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5CFE60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3B81DD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95D9AA5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881A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C3752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1197" w14:textId="77777777" w:rsidR="006915F9" w:rsidRPr="00E6661F" w:rsidRDefault="006915F9" w:rsidP="006915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263659E3" w14:textId="77777777" w:rsidR="00113EF3" w:rsidRPr="00E6661F" w:rsidRDefault="00113EF3" w:rsidP="00E6661F">
      <w:pPr>
        <w:rPr>
          <w:rFonts w:ascii="Times New Roman" w:hAnsi="Times New Roman"/>
          <w:sz w:val="24"/>
          <w:szCs w:val="28"/>
        </w:rPr>
      </w:pPr>
    </w:p>
    <w:p w14:paraId="590D4C28" w14:textId="77777777" w:rsidR="003E02D2" w:rsidRPr="00E6661F" w:rsidRDefault="003E02D2" w:rsidP="00E6661F">
      <w:pPr>
        <w:rPr>
          <w:rFonts w:ascii="Times New Roman" w:hAnsi="Times New Roman"/>
          <w:sz w:val="24"/>
          <w:szCs w:val="28"/>
        </w:rPr>
      </w:pPr>
    </w:p>
    <w:p w14:paraId="5BBD8631" w14:textId="3519C674" w:rsidR="00113EF3" w:rsidRPr="00E6661F" w:rsidRDefault="00113EF3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61F">
        <w:rPr>
          <w:rFonts w:ascii="Times New Roman" w:hAnsi="Times New Roman"/>
          <w:sz w:val="24"/>
          <w:szCs w:val="28"/>
        </w:rPr>
        <w:lastRenderedPageBreak/>
        <w:tab/>
      </w:r>
      <w:r w:rsidRPr="00E6661F">
        <w:rPr>
          <w:rFonts w:ascii="Times New Roman" w:hAnsi="Times New Roman"/>
          <w:sz w:val="20"/>
          <w:szCs w:val="20"/>
        </w:rPr>
        <w:t xml:space="preserve">Приложение № </w:t>
      </w:r>
      <w:r w:rsidR="003E02D2" w:rsidRPr="00E6661F">
        <w:rPr>
          <w:rFonts w:ascii="Times New Roman" w:hAnsi="Times New Roman"/>
          <w:sz w:val="20"/>
          <w:szCs w:val="20"/>
        </w:rPr>
        <w:t>6</w:t>
      </w:r>
      <w:r w:rsidRPr="00E6661F">
        <w:rPr>
          <w:rFonts w:ascii="Times New Roman" w:hAnsi="Times New Roman"/>
          <w:sz w:val="20"/>
          <w:szCs w:val="20"/>
        </w:rPr>
        <w:t xml:space="preserve"> </w:t>
      </w:r>
    </w:p>
    <w:p w14:paraId="10D1E14B" w14:textId="77777777" w:rsidR="00113EF3" w:rsidRPr="00E6661F" w:rsidRDefault="00113EF3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61F">
        <w:rPr>
          <w:rFonts w:ascii="Times New Roman" w:hAnsi="Times New Roman"/>
          <w:sz w:val="20"/>
          <w:szCs w:val="20"/>
        </w:rPr>
        <w:t xml:space="preserve">к государственной программе </w:t>
      </w:r>
    </w:p>
    <w:p w14:paraId="5EBCA567" w14:textId="77777777" w:rsidR="00113EF3" w:rsidRPr="00E6661F" w:rsidRDefault="00113EF3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61F">
        <w:rPr>
          <w:rFonts w:ascii="Times New Roman" w:hAnsi="Times New Roman"/>
          <w:sz w:val="20"/>
          <w:szCs w:val="20"/>
        </w:rPr>
        <w:t xml:space="preserve">Чеченской Республики </w:t>
      </w:r>
    </w:p>
    <w:p w14:paraId="0622523D" w14:textId="77777777" w:rsidR="00113EF3" w:rsidRPr="00E6661F" w:rsidRDefault="00113EF3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61F">
        <w:rPr>
          <w:rFonts w:ascii="Times New Roman" w:hAnsi="Times New Roman"/>
          <w:sz w:val="20"/>
          <w:szCs w:val="20"/>
        </w:rPr>
        <w:t xml:space="preserve">«Развитие здравоохранения </w:t>
      </w:r>
    </w:p>
    <w:p w14:paraId="6DB99E43" w14:textId="77777777" w:rsidR="00113EF3" w:rsidRPr="00E6661F" w:rsidRDefault="00113EF3" w:rsidP="00E6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61F">
        <w:rPr>
          <w:rFonts w:ascii="Times New Roman" w:hAnsi="Times New Roman"/>
          <w:sz w:val="20"/>
          <w:szCs w:val="20"/>
        </w:rPr>
        <w:t xml:space="preserve">Чеченской Республики» </w:t>
      </w:r>
    </w:p>
    <w:p w14:paraId="6E262FD9" w14:textId="77777777" w:rsidR="00113EF3" w:rsidRPr="00E6661F" w:rsidRDefault="00113EF3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68288" w14:textId="77777777" w:rsidR="00113EF3" w:rsidRPr="00E6661F" w:rsidRDefault="00113EF3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51A08F" w14:textId="77777777" w:rsidR="009B7B67" w:rsidRPr="00E6661F" w:rsidRDefault="00113EF3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>РЕСУРСНОЕ ОБЕСПЕЧЕНИЕ РЕАЛИЗАЦИ</w:t>
      </w:r>
      <w:r w:rsidR="009B7B67" w:rsidRPr="00E6661F">
        <w:rPr>
          <w:rFonts w:ascii="Times New Roman" w:hAnsi="Times New Roman"/>
          <w:b/>
          <w:sz w:val="28"/>
          <w:szCs w:val="28"/>
        </w:rPr>
        <w:t>И</w:t>
      </w:r>
      <w:r w:rsidRPr="00E6661F">
        <w:rPr>
          <w:rFonts w:ascii="Times New Roman" w:hAnsi="Times New Roman"/>
          <w:b/>
          <w:sz w:val="28"/>
          <w:szCs w:val="28"/>
        </w:rPr>
        <w:t xml:space="preserve"> ГОСУДАРСТВЕННОЙ ПРОГРАММЫ </w:t>
      </w:r>
    </w:p>
    <w:p w14:paraId="4E06DA52" w14:textId="4C8989A8" w:rsidR="00113EF3" w:rsidRPr="00E6661F" w:rsidRDefault="009B7B67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1F">
        <w:rPr>
          <w:rFonts w:ascii="Times New Roman" w:hAnsi="Times New Roman"/>
          <w:b/>
          <w:sz w:val="28"/>
          <w:szCs w:val="28"/>
        </w:rPr>
        <w:t>ЗА СЧЕТ СРЕДСТВ РЕСПУБЛИКАНСКОГО БЮДЖЕТА</w:t>
      </w:r>
    </w:p>
    <w:p w14:paraId="5372C7AC" w14:textId="77777777" w:rsidR="009B7B67" w:rsidRPr="00E6661F" w:rsidRDefault="009B7B67" w:rsidP="00E6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96"/>
        <w:gridCol w:w="1606"/>
        <w:gridCol w:w="1418"/>
        <w:gridCol w:w="1417"/>
        <w:gridCol w:w="1418"/>
        <w:gridCol w:w="1417"/>
        <w:gridCol w:w="1418"/>
        <w:gridCol w:w="1417"/>
        <w:gridCol w:w="1417"/>
      </w:tblGrid>
      <w:tr w:rsidR="003E02D2" w:rsidRPr="00E6661F" w14:paraId="50196B3E" w14:textId="77777777" w:rsidTr="003E02D2">
        <w:trPr>
          <w:trHeight w:val="375"/>
        </w:trPr>
        <w:tc>
          <w:tcPr>
            <w:tcW w:w="2694" w:type="dxa"/>
            <w:vMerge w:val="restart"/>
            <w:shd w:val="clear" w:color="000000" w:fill="FFFFFF"/>
            <w:hideMark/>
          </w:tcPr>
          <w:p w14:paraId="52B8ABD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подпрограммы, мероприятий (региональных, ведомственных проектов)</w:t>
            </w:r>
          </w:p>
        </w:tc>
        <w:tc>
          <w:tcPr>
            <w:tcW w:w="1796" w:type="dxa"/>
            <w:vMerge w:val="restart"/>
            <w:shd w:val="clear" w:color="000000" w:fill="FFFFFF"/>
            <w:hideMark/>
          </w:tcPr>
          <w:p w14:paraId="11A62D4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ГРБС (ответственный исполнитель, соисполнитель, участник)</w:t>
            </w:r>
          </w:p>
        </w:tc>
        <w:tc>
          <w:tcPr>
            <w:tcW w:w="1606" w:type="dxa"/>
            <w:vMerge w:val="restart"/>
            <w:shd w:val="clear" w:color="000000" w:fill="FFFFFF"/>
            <w:vAlign w:val="center"/>
            <w:hideMark/>
          </w:tcPr>
          <w:p w14:paraId="2F24D20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финансового обеспечения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рублей), Всего в том числе:</w:t>
            </w:r>
          </w:p>
        </w:tc>
        <w:tc>
          <w:tcPr>
            <w:tcW w:w="9922" w:type="dxa"/>
            <w:gridSpan w:val="7"/>
            <w:shd w:val="clear" w:color="000000" w:fill="FFFFFF"/>
            <w:hideMark/>
          </w:tcPr>
          <w:p w14:paraId="3299C4A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 по годам реализации государственной программы (тыс. рублей)</w:t>
            </w:r>
          </w:p>
        </w:tc>
      </w:tr>
      <w:tr w:rsidR="003E02D2" w:rsidRPr="00E6661F" w14:paraId="2971CC07" w14:textId="77777777" w:rsidTr="003E02D2">
        <w:trPr>
          <w:trHeight w:val="1200"/>
        </w:trPr>
        <w:tc>
          <w:tcPr>
            <w:tcW w:w="2694" w:type="dxa"/>
            <w:vMerge/>
            <w:vAlign w:val="center"/>
            <w:hideMark/>
          </w:tcPr>
          <w:p w14:paraId="7A34150B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B1839F0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14:paraId="2B73783E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7D8A40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18D77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D0FAC6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56BF8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3FE16B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5B9B28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0020B2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3E02D2" w:rsidRPr="00E6661F" w14:paraId="709FB718" w14:textId="77777777" w:rsidTr="003E02D2">
        <w:trPr>
          <w:trHeight w:val="300"/>
        </w:trPr>
        <w:tc>
          <w:tcPr>
            <w:tcW w:w="2694" w:type="dxa"/>
            <w:shd w:val="clear" w:color="000000" w:fill="FFFFFF"/>
            <w:hideMark/>
          </w:tcPr>
          <w:p w14:paraId="0DACF69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6" w:type="dxa"/>
            <w:shd w:val="clear" w:color="000000" w:fill="FFFFFF"/>
            <w:hideMark/>
          </w:tcPr>
          <w:p w14:paraId="3F7DEF9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6" w:type="dxa"/>
            <w:shd w:val="clear" w:color="000000" w:fill="FFFFFF"/>
            <w:vAlign w:val="center"/>
            <w:hideMark/>
          </w:tcPr>
          <w:p w14:paraId="5D5CD4F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63A7A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32499C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E2C196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D80B9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740A78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677E3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63041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E02D2" w:rsidRPr="00E6661F" w14:paraId="41CC6D8C" w14:textId="77777777" w:rsidTr="003E02D2">
        <w:trPr>
          <w:trHeight w:val="58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A40196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Чеченской Республики "Развитие здравоохранения Чеченской Республики"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81AECF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C019F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110 299 525,68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44DE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13 759 474,14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05F0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16 647 056,93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E0CAA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15 834 107,16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CB85A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15 583 324,45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D2D3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16 298 416,96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F93C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15 718 301,85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A3179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16 458 844,20</w:t>
            </w:r>
          </w:p>
        </w:tc>
      </w:tr>
      <w:tr w:rsidR="003E02D2" w:rsidRPr="00E6661F" w14:paraId="0436EC84" w14:textId="77777777" w:rsidTr="003E02D2">
        <w:trPr>
          <w:trHeight w:val="1020"/>
        </w:trPr>
        <w:tc>
          <w:tcPr>
            <w:tcW w:w="2694" w:type="dxa"/>
            <w:vMerge/>
            <w:vAlign w:val="center"/>
            <w:hideMark/>
          </w:tcPr>
          <w:p w14:paraId="5A936A1A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45A43E8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5EBFAA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41 422 695,88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FC2E5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5 622 958,07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8B811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8 185 960,13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E56C4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6 803 767,79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7807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6 021 500,75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BB479E" w14:textId="5B0192A6" w:rsidR="003E02D2" w:rsidRPr="00E6661F" w:rsidRDefault="003E02D2" w:rsidP="00BB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BB4B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204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B4B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727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B4B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B74D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4 690 964,36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2B67B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4 701 861,99</w:t>
            </w:r>
          </w:p>
        </w:tc>
      </w:tr>
      <w:tr w:rsidR="003E02D2" w:rsidRPr="00E6661F" w14:paraId="4BF386ED" w14:textId="77777777" w:rsidTr="003E02D2">
        <w:trPr>
          <w:trHeight w:val="2100"/>
        </w:trPr>
        <w:tc>
          <w:tcPr>
            <w:tcW w:w="2694" w:type="dxa"/>
            <w:vMerge/>
            <w:vAlign w:val="center"/>
            <w:hideMark/>
          </w:tcPr>
          <w:p w14:paraId="4A1C424B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92815E2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1DC426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EBAE2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84CE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DFF34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84A86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3C9D4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6A99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8791D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31C6865" w14:textId="77777777" w:rsidTr="003E02D2">
        <w:trPr>
          <w:trHeight w:val="1140"/>
        </w:trPr>
        <w:tc>
          <w:tcPr>
            <w:tcW w:w="2694" w:type="dxa"/>
            <w:vMerge/>
            <w:vAlign w:val="center"/>
            <w:hideMark/>
          </w:tcPr>
          <w:p w14:paraId="588C226A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3112111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Министесрство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внутренних дел по Чеченской Республике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32E33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7AF4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F4005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BDAA3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3740F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C426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10CBC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676F1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9B5677B" w14:textId="77777777" w:rsidTr="003E02D2">
        <w:trPr>
          <w:trHeight w:val="1110"/>
        </w:trPr>
        <w:tc>
          <w:tcPr>
            <w:tcW w:w="2694" w:type="dxa"/>
            <w:vMerge/>
            <w:vAlign w:val="center"/>
            <w:hideMark/>
          </w:tcPr>
          <w:p w14:paraId="73DDAB47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A00B2AA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Министесрство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7D2F5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68 876 829,80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21363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8 136 516,07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29F2D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8 461 096,79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54E1B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9 030 339,36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630B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9 561 823,70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C6DDC1" w14:textId="791E0903" w:rsidR="003E02D2" w:rsidRPr="00E6661F" w:rsidRDefault="003E02D2" w:rsidP="00BB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B4B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B4B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093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B4B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689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B4B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360B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11 027 337,50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643E4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11 756 982,21</w:t>
            </w:r>
          </w:p>
        </w:tc>
      </w:tr>
      <w:tr w:rsidR="003E02D2" w:rsidRPr="00E6661F" w14:paraId="09B4E679" w14:textId="77777777" w:rsidTr="003E02D2">
        <w:trPr>
          <w:trHeight w:val="49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F4FBD0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 «Совершенствование оказания медицинской помощи, включая профилактику заболеваний и формирование здорового образа жизни» </w:t>
            </w:r>
          </w:p>
        </w:tc>
        <w:tc>
          <w:tcPr>
            <w:tcW w:w="1796" w:type="dxa"/>
            <w:shd w:val="clear" w:color="000000" w:fill="FFFFFF"/>
            <w:hideMark/>
          </w:tcPr>
          <w:p w14:paraId="6113FCED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6DAF74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17 856 107,44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94D16D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2 569 579,71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D720A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3 159 553,60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17116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2 870 005,70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F029B5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2 504 746,93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20D4D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2 178 501,28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3675C1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2 242 994,13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F45F4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2 330 726,07</w:t>
            </w:r>
          </w:p>
        </w:tc>
      </w:tr>
      <w:tr w:rsidR="003E02D2" w:rsidRPr="00E6661F" w14:paraId="45908730" w14:textId="77777777" w:rsidTr="003E02D2">
        <w:trPr>
          <w:trHeight w:val="1020"/>
        </w:trPr>
        <w:tc>
          <w:tcPr>
            <w:tcW w:w="2694" w:type="dxa"/>
            <w:vMerge/>
            <w:vAlign w:val="center"/>
            <w:hideMark/>
          </w:tcPr>
          <w:p w14:paraId="7BFA630E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FB70BA4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C4680A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17 856 107,44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C233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2 569 579,71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0435A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3 159 553,60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EE88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2 870 005,70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3F7E4A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2 504 746,93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80AC2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2 178 501,28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FD6F2A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2 242 994,13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4275FB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2 330 726,07</w:t>
            </w:r>
          </w:p>
        </w:tc>
      </w:tr>
      <w:tr w:rsidR="003E02D2" w:rsidRPr="00E6661F" w14:paraId="2E036650" w14:textId="77777777" w:rsidTr="003E02D2">
        <w:trPr>
          <w:trHeight w:val="2115"/>
        </w:trPr>
        <w:tc>
          <w:tcPr>
            <w:tcW w:w="2694" w:type="dxa"/>
            <w:vMerge/>
            <w:vAlign w:val="center"/>
            <w:hideMark/>
          </w:tcPr>
          <w:p w14:paraId="549F18C0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6854F32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33C1C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0B79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74D92A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6000C4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AE4B4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F033A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3F9AB9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C387C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D549C4E" w14:textId="77777777" w:rsidTr="003E02D2">
        <w:trPr>
          <w:trHeight w:val="1305"/>
        </w:trPr>
        <w:tc>
          <w:tcPr>
            <w:tcW w:w="2694" w:type="dxa"/>
            <w:vMerge/>
            <w:vAlign w:val="center"/>
            <w:hideMark/>
          </w:tcPr>
          <w:p w14:paraId="5378D457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D77002B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Министесрство</w:t>
            </w:r>
            <w:proofErr w:type="spellEnd"/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внутренних дел по Чеченской Республике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94E676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E1EF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9A633B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81BC08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BB630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775F55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352406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57CBC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16A69AD" w14:textId="77777777" w:rsidTr="003E02D2">
        <w:trPr>
          <w:trHeight w:val="15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1FD0A7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1.P4 Региональный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388596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0DB28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BEE3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21A4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B4D2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F302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BF174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EC464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51AD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5F248DB" w14:textId="77777777" w:rsidTr="003E02D2">
        <w:trPr>
          <w:trHeight w:val="11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A650AB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1.Р4.1 Мероприятия по первичной профилактике стоматологических заболеваний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1589B2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F44A8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0773D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F5245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8071B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97CF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EE0C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736B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F92AF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58C2F78" w14:textId="77777777" w:rsidTr="003E02D2">
        <w:trPr>
          <w:trHeight w:val="15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AE1CE7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1.Р4.2 Мероприятия по укреплению здоровья населения, включающих мероприятия по защите от табачного дыма и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последствий потребления табака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3BA0A4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32889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235F3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0868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A2529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4803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A869E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F468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64CFF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D487245" w14:textId="77777777" w:rsidTr="003E02D2">
        <w:trPr>
          <w:trHeight w:val="15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E05F38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1.Р4.3 Мероприятия по формированию у граждан здорового образа жизни, включая здоровое питание (в том числе ликвидацию микронутриентной недостаточности, сокращение потребления соли и сахара)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55C28D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B9836D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7CDBC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083CE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1655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EB01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B6782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2B745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19F1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C2DF0A8" w14:textId="77777777" w:rsidTr="003E02D2">
        <w:trPr>
          <w:trHeight w:val="11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F54BB6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1.Р4.4 Мероприятия   по сокращению действия факторов риска развития неинфекционных заболеваний у мужчин трудоспособного возраста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0A70FD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416F99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717A2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673C4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7F2B2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A86B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41A31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19849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005E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F1582DF" w14:textId="77777777" w:rsidTr="003E02D2">
        <w:trPr>
          <w:trHeight w:val="14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9764A9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1.Р4.5 Мероприятия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A17D8D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FE5CD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1ABF1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20B63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FAF09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EC827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55A5C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C5DD5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C964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8BDCC46" w14:textId="77777777" w:rsidTr="003E02D2">
        <w:trPr>
          <w:trHeight w:val="16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74A720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1.Р4.6 Внедрение в филиалах крупных федеральных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компаний  корпоративных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программ, разработанных Минздравом России, содержащих наилучшие практики по укреплению здоровья работников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E05B8F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C965CB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7073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FFB89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58CBD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9031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B9597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A8FC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DC1F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7EAFC86" w14:textId="77777777" w:rsidTr="003E02D2">
        <w:trPr>
          <w:trHeight w:val="15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452857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1.Р3 Региональный проект «Разработка и реализация программы системной поддержки и повышения качества жизни граждан старшего поколения на территории Чеченской Республики»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CD7704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FFC82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555,10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26853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D19B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163,90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51BA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5A299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F9215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8046D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2A903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</w:tr>
      <w:tr w:rsidR="003E02D2" w:rsidRPr="00E6661F" w14:paraId="6298A468" w14:textId="77777777" w:rsidTr="003E02D2">
        <w:trPr>
          <w:trHeight w:val="14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CE66E3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1.Р3.1 Проведение вакцинации лицам старше трудоспособного возраста из групп риска, проживающих в организациях социального обслуживания против пневмококковой инфекции.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F1FA73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C5E1A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555,10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2126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DFDFC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163,90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9831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AF017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D72A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7666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3DCAC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41,50</w:t>
            </w:r>
          </w:p>
        </w:tc>
      </w:tr>
      <w:tr w:rsidR="003E02D2" w:rsidRPr="00E6661F" w14:paraId="1130519A" w14:textId="77777777" w:rsidTr="003E02D2">
        <w:trPr>
          <w:trHeight w:val="22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4E8168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1.Р3.2 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6B41BD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69D04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B578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E83D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8BEF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74B9B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04C31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BC68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00C91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EDA616D" w14:textId="77777777" w:rsidTr="003E02D2">
        <w:trPr>
          <w:trHeight w:val="1155"/>
        </w:trPr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B7424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1.Р3.3 Организация оказания медицинской помощи по профилю «гериатрия»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76ACF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7DD6F77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3ADF97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2EB9323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11C806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1B02D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1EC515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9CCC45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F9414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D816035" w14:textId="77777777" w:rsidTr="003E02D2">
        <w:trPr>
          <w:trHeight w:val="18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5B9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1.Р3.4 Открытие гериатрических коек (отделений) (оснащение гериатрических отделений) согласно стандарта оснащения приказа от 29.01.2016 года № 38н «Об утверждении порядка оказания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медицинской помощи по профилю «гериатрия»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137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D4F6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C5C2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9C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9CAE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97C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D7A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1E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0BF2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7FD3555" w14:textId="77777777" w:rsidTr="003E02D2">
        <w:trPr>
          <w:trHeight w:val="117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754977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1.Р3.5 Открытие гериатрических кабинетов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34378E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5E8263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B3C860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6BEF3F8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54649DE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330A26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276A006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289D334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31C4DA7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743BBC6" w14:textId="77777777" w:rsidTr="003E02D2">
        <w:trPr>
          <w:trHeight w:val="12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7F3E99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1.Р3.6 Профилактика и раннее выявление когнитивных нарушений лиц пожилого и старческого возраста, профилактика падений и переломов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356809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890A0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61F2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A1EE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5A91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80D5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8B5B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32D8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B5E5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606A7DB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C87779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1.N1 Региональный проект «Развитие первичной медико-санитарной помощи»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404B65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3D3646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737 568,93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BF53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49 465,10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E5DE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72 179,30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97A9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383 478,50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5DE53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2FA1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54 771,09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54D8D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66 386,22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0F82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67 488,72</w:t>
            </w:r>
          </w:p>
        </w:tc>
      </w:tr>
      <w:tr w:rsidR="003E02D2" w:rsidRPr="00E6661F" w14:paraId="4F7BC355" w14:textId="77777777" w:rsidTr="003E02D2">
        <w:trPr>
          <w:trHeight w:val="14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86234E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1.N1.1 Создание и замена   фельдшерских, фельдшерско-акушерских пунктов, находящихся в аварийном состоянии и требующих сноса и реконструкции.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A94728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BFACBD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83 844,40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6A90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49 465,10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47D4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34 379,30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9E06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62D32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4BCD4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0FAAA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13DF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B54C7AA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A01740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проектно-сметной документации для строительства фельдшерско- акушерского пункта с. Червленная-узловая, Шелковской район, Чеченская Республика</w:t>
            </w:r>
          </w:p>
        </w:tc>
        <w:tc>
          <w:tcPr>
            <w:tcW w:w="1796" w:type="dxa"/>
            <w:shd w:val="clear" w:color="000000" w:fill="FFFFFF"/>
            <w:hideMark/>
          </w:tcPr>
          <w:p w14:paraId="04CC89A9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5C9C17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261,32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0F6D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261,32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EEC32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C1E2C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25887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F1227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C3CB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67B3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072A3A0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E7C92C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Разработка проектно-сметной документации для строительства фельдшерско- акушерского пункта х. Постный, Наурский район, Чеченская Республика</w:t>
            </w:r>
          </w:p>
        </w:tc>
        <w:tc>
          <w:tcPr>
            <w:tcW w:w="1796" w:type="dxa"/>
            <w:shd w:val="clear" w:color="000000" w:fill="FFFFFF"/>
            <w:hideMark/>
          </w:tcPr>
          <w:p w14:paraId="2C16F9B0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875AD4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189,46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855C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189,46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3C6C4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13D9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893CC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EDAD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16C69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CD6A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5F7A44D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8FBDA5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проектно-сметной документации для строительства фельдшерско- акушерского пункта х. Корнеев, Наурский район, Чеченская Республика</w:t>
            </w:r>
          </w:p>
        </w:tc>
        <w:tc>
          <w:tcPr>
            <w:tcW w:w="1796" w:type="dxa"/>
            <w:shd w:val="clear" w:color="000000" w:fill="FFFFFF"/>
            <w:hideMark/>
          </w:tcPr>
          <w:p w14:paraId="00F3EB57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8981C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189,46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7FE3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189,46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35F9A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B70C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6E2B9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8B9C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F4F20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F6B1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9E56FF4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866E41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Разработки проектно-сметной документации для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строительствафельдшерско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- акушерского пункта с. Свободное, Наурский район, Чеченская Республика</w:t>
            </w:r>
          </w:p>
        </w:tc>
        <w:tc>
          <w:tcPr>
            <w:tcW w:w="1796" w:type="dxa"/>
            <w:shd w:val="clear" w:color="000000" w:fill="FFFFFF"/>
            <w:hideMark/>
          </w:tcPr>
          <w:p w14:paraId="6E49BA3F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D7AE5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189,46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D42D7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189,46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E1CD3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8A37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91736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0599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D9D8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65FE9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61BE93F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204AFD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для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строительствафельдшерско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- акушерского пункта с. Красностепновское, Грозненский район</w:t>
            </w:r>
          </w:p>
        </w:tc>
        <w:tc>
          <w:tcPr>
            <w:tcW w:w="1796" w:type="dxa"/>
            <w:shd w:val="clear" w:color="000000" w:fill="FFFFFF"/>
            <w:hideMark/>
          </w:tcPr>
          <w:p w14:paraId="78DAC0E4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B26D95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189,46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6D02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189,46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F93F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156C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F6973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14E51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A471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B086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025828F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7CFEA1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проектно-сметной документации для строительства фельдшерского пункта с. Дальнее, Наурский район</w:t>
            </w:r>
          </w:p>
        </w:tc>
        <w:tc>
          <w:tcPr>
            <w:tcW w:w="1796" w:type="dxa"/>
            <w:shd w:val="clear" w:color="000000" w:fill="FFFFFF"/>
            <w:hideMark/>
          </w:tcPr>
          <w:p w14:paraId="2E54EDF1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B39121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130,20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78BB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130,20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ABC2E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5FE23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7645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6194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8825A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18CA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6B3054D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A0E64A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проектно-сметной документации для строительства фельдшерского пункта х. Клинков, Наурский район, Чеченская Республика</w:t>
            </w:r>
          </w:p>
        </w:tc>
        <w:tc>
          <w:tcPr>
            <w:tcW w:w="1796" w:type="dxa"/>
            <w:shd w:val="clear" w:color="000000" w:fill="FFFFFF"/>
            <w:hideMark/>
          </w:tcPr>
          <w:p w14:paraId="6537C65C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7C1AF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130,20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63B5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130,20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3D48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02CA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1BD8E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5C65E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BDA5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73EF6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B7B56B4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CDF232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проектно-сметной документации для строительства фельдшерского пункта с. Кречетово, Наурский район, Чеченская Республика</w:t>
            </w:r>
          </w:p>
        </w:tc>
        <w:tc>
          <w:tcPr>
            <w:tcW w:w="1796" w:type="dxa"/>
            <w:shd w:val="clear" w:color="000000" w:fill="FFFFFF"/>
            <w:hideMark/>
          </w:tcPr>
          <w:p w14:paraId="57537FC1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958F5F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130,20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E1D3D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130,20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87916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E2EBA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770C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1848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A6A2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C61E0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D17C36A" w14:textId="77777777" w:rsidTr="003E02D2">
        <w:trPr>
          <w:trHeight w:val="14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5B9EE8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Разработка проектно-сметной документации для строительства фельдшерского пункта с. Харсеной, Шатойский район, Чеченская Республика</w:t>
            </w:r>
          </w:p>
        </w:tc>
        <w:tc>
          <w:tcPr>
            <w:tcW w:w="1796" w:type="dxa"/>
            <w:shd w:val="clear" w:color="000000" w:fill="FFFFFF"/>
            <w:hideMark/>
          </w:tcPr>
          <w:p w14:paraId="2900F1FC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4501F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130,20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E19BD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130,20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25990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6C3A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1E1F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AB0C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1E85E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02CA4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53E706A" w14:textId="77777777" w:rsidTr="003E02D2">
        <w:trPr>
          <w:trHeight w:val="12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3B0925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проектно-сметной документации для строительства детской поликлиники. Надтеречный район, Чеченская Республика</w:t>
            </w:r>
          </w:p>
        </w:tc>
        <w:tc>
          <w:tcPr>
            <w:tcW w:w="1796" w:type="dxa"/>
            <w:shd w:val="clear" w:color="000000" w:fill="FFFFFF"/>
            <w:hideMark/>
          </w:tcPr>
          <w:p w14:paraId="37EC30B0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B1492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3 993,74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3891B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3 993,74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3A79A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59347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3F63D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E542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44B36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A2FF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5EC9526" w14:textId="77777777" w:rsidTr="003E02D2">
        <w:trPr>
          <w:trHeight w:val="15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76B760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1.N1.2 Закупка передвижных мобильных медицинских комплексов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09B3EC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EC47B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327 678,50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D094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E807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870DC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327 678,50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28BD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FC82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27056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07DE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104C7F2" w14:textId="77777777" w:rsidTr="003E02D2">
        <w:trPr>
          <w:trHeight w:val="15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022AA5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1.N1.3 Обеспечение закупки авиационных работ органами государственной власти субъектов РФ (Чеченской Республики) в целях оказания медицинской помощи (ранее не использовавшая санитарную авиацию)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CECF72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9D154F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326 046,03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B559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281E5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2034D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98CC8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EBA43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54 771,09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06F8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66 386,22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815E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67 488,72</w:t>
            </w:r>
          </w:p>
        </w:tc>
      </w:tr>
      <w:tr w:rsidR="003E02D2" w:rsidRPr="00E6661F" w14:paraId="06E38140" w14:textId="77777777" w:rsidTr="003E02D2">
        <w:trPr>
          <w:trHeight w:val="14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F774BF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1.N1.4 Функционирование регионального проектного офиса по созданию и внедрению "Новой модели медицинской организации, оказывающей первичную медико-санитарную помощь"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EAAB77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64C736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F3C1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536D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9F4F9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BDD7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11B1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D39F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8FFCD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80214CF" w14:textId="77777777" w:rsidTr="003E02D2">
        <w:trPr>
          <w:trHeight w:val="25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0E2301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1.N1.5 Приведение оснащения ГКУ «Республиканский центр медицинской профилактики» в соответствие требованиям приказа МЗ РФ №683 от 30.09.2015 года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05CCDC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34E63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5268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90CCE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1099B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E61A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9B7D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1939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C99F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2043C85" w14:textId="77777777" w:rsidTr="003E02D2">
        <w:trPr>
          <w:trHeight w:val="24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2E552C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1.N1.6 Оснащение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существующих  отделений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кабинетов медицинской профилактики в соответствие требованиям приказа МЗ РФ №683 от 30.09.2015 года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2A515E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246EE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2862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694E3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EA4C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765D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E0AD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7E757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6CE1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2CC7738" w14:textId="77777777" w:rsidTr="003E02D2">
        <w:trPr>
          <w:trHeight w:val="11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7929C3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1.N2 Региональный проект «Борьба с сердечно-сосудистыми заболеваниями»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E81063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6D914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1 033 668,96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F3364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120 825,10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76373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198 067,50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30B8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91 213,29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0FF0B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207 160,16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920A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151 392,30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A6B3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197 141,01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485AB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67 869,60</w:t>
            </w:r>
          </w:p>
        </w:tc>
      </w:tr>
      <w:tr w:rsidR="003E02D2" w:rsidRPr="00E6661F" w14:paraId="62734C58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906724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1.N2.1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Переоснащение  региональных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первичных сосудистых отделений, в том числе оборудованием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для ранней медицинской реабилитации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75B5DA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72457D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713 524,41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4A7ED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120 825,10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F1C11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142 317,30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8A9E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69 024,00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E3DF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168 563,90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01E43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83 522,70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9D5D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129 271,41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26A42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38F284A" w14:textId="77777777" w:rsidTr="003E02D2">
        <w:trPr>
          <w:trHeight w:val="12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C44BB4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1.N2.2 Профилактика развития сердечно-сосудистых заболеваний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исердечно-сосудистыхосложнений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пациентоввысокого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3D2C2C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78646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320 144,55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3BFAC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10B2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55 750,20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9A15D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22 189,29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4447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38 596,26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6959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67 869,60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A27E3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67 869,60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D0F68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67 869,60</w:t>
            </w:r>
          </w:p>
        </w:tc>
      </w:tr>
      <w:tr w:rsidR="003E02D2" w:rsidRPr="00E6661F" w14:paraId="642F07DC" w14:textId="77777777" w:rsidTr="003E02D2">
        <w:trPr>
          <w:trHeight w:val="13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60940A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1.N2.3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Дооснащение  медицинским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оборудованием  второго регионального сосудистого центра на базе ГБУ  "Республиканская клиническая больница им. Ш.Ш. Эпендиева"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C03039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AAE84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2DC7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4D04B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BB164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51AE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B0A8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4A2B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7E4B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59C6806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B4D5D9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1.N3 Региональный проект «Борьба с онкологическими заболеваниями»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20C151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491E5D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808 934,35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2BB5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172 543,20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DF29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312 706,90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5539C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123 327,50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9680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143 094,60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C2115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34 327,00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20AA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22 935,15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2E2D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4B71519" w14:textId="77777777" w:rsidTr="003E02D2">
        <w:trPr>
          <w:trHeight w:val="11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C4F7DE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1.N3.1  Переоснащение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 «Республиканский онкологический диспансер» необходимым медицинским оборудованием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09DEAF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54B32A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808 934,35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E260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172 543,20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9134D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312 706,90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A5957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123 327,50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63EEC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143 094,60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CB2F4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34 327,00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E2072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22 935,15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39DB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17FE3D6" w14:textId="77777777" w:rsidTr="003E02D2">
        <w:trPr>
          <w:trHeight w:val="12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EB13F8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1.N3.2 Проведение информационно-коммуникационной кампании, направленной на профилактику онкологических заболеваний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0DF7AB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87348F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C33C6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F1A5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557E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E1BBE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F16A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A2A4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94A4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1736E7F" w14:textId="77777777" w:rsidTr="003E02D2">
        <w:trPr>
          <w:trHeight w:val="15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2545D0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1.N3.3 Финансовое обеспечение оказания медицинской помощи больным с онкологическими заболеваниями в соответствии с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клиническими рекомендациями и протоколами лечения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982095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CAE58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9761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847C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974DD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932D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40425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3D0F1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78D44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BF5EE90" w14:textId="77777777" w:rsidTr="003E02D2">
        <w:trPr>
          <w:trHeight w:val="11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462D06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1.N3.4 Организация сети центров амбулаторной онкологической помощи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DE2108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4A1EB3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C91F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B73F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0FF9C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EDF1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447A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0B1CC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5B4F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7D9A026" w14:textId="77777777" w:rsidTr="003E02D2">
        <w:trPr>
          <w:trHeight w:val="12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4CDCF9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1.N3.5 Строительство нового корпуса на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«Республиканский онкологический диспансер»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6A2E14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1A9247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E850C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70C0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9334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5B55B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F4D8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29345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ECA097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6FF8CB0" w14:textId="77777777" w:rsidTr="003E02D2">
        <w:trPr>
          <w:trHeight w:val="15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2E1B90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1.N4 Региональный проект «Программа развития детского здравоохранения в Чеченской Республике, включая создание современной инфраструктуры оказания помощи детям»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885337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9142CD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998 896,05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09921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550 545,79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376A7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448 350,26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FBD10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8E37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E116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1C9D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C0155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B6EBEBB" w14:textId="77777777" w:rsidTr="003E02D2">
        <w:trPr>
          <w:trHeight w:val="14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4C50CD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1.N4.1 Развитие материально-технической базы детских поликлиник и детских поликлинических отделений медицинских организаций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68B345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564582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391 927,89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95D85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195 282,63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9A0A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196 645,26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8828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81864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09FDE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5D8CA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E912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202F18E" w14:textId="77777777" w:rsidTr="003E02D2">
        <w:trPr>
          <w:trHeight w:val="15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297C15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1.N4.2 Развитие инфраструктуры детских больниц/корпусов медицинских организаций Чеченской Республики (Строительство и оснащение инфекционного корпуса детской республиканской клинической больницы)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2E1AD7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6C81C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606 968,16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F925E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355 263,16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30C90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251 705,00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9C89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4389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1006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CD5A7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15239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0E6F23A" w14:textId="77777777" w:rsidTr="003E02D2">
        <w:trPr>
          <w:trHeight w:val="15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5F9BA0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1.N4.3 Развитие ранней диагностики заболеваний органов репродуктивной сферы у детей в возрасте 15-17 лет в рамках проведения профилактических осмотров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862E96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59FD65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EE0E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BB01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28FD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8F35E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12FF8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E1FBD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8755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2CF7994" w14:textId="77777777" w:rsidTr="003E02D2">
        <w:trPr>
          <w:trHeight w:val="16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6E76AC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1.N4.4 Развитие материально-технической базы медицинских организаций субъектов Российской Федерации, оказывающих помощь женщинам в период беременности, родов и в послеродовом периоде и новорожденным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6F8D1C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294859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D540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22ED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EF045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866E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3C7A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43B44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66EE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BE6B7AB" w14:textId="77777777" w:rsidTr="003E02D2">
        <w:trPr>
          <w:trHeight w:val="11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C77D23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1.N4.5 Развитие профилактического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  в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педиатрии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BC7A12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47F4A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5B48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E721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0535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F1E99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9BE7D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1987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7FAB9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851453E" w14:textId="77777777" w:rsidTr="003E02D2">
        <w:trPr>
          <w:trHeight w:val="13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D20DF9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1.N4.6 Оказание медицинской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помощи  женщинам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12F17E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6B49D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FEEA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7B8CE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D8248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FDF6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E78EA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5989C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080FC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2DA5BE3" w14:textId="77777777" w:rsidTr="003E02D2">
        <w:trPr>
          <w:trHeight w:val="13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0DA251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1.01 "Развитие системы медицинской профилактики неинфекционных заболеваний и формирования здорового образа жизни"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BCE3E8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24159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17FDE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7387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2C3AA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D3DBD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A564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00FE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2F1F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898519F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E03E10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1.02 "Профилактика инфекционных заболеваний, включая иммунопрофилактику"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5DC303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B329F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1 041 092,99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0C6C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40 440,05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B974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656 109,46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C511A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96 660,06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425B6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74 874,76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B959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A3EB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9E3D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</w:tr>
      <w:tr w:rsidR="003E02D2" w:rsidRPr="00E6661F" w14:paraId="6308E639" w14:textId="77777777" w:rsidTr="003E02D2">
        <w:trPr>
          <w:trHeight w:val="11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68001F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1.02.1 Приобретение медицинского оборудования, медицинских изделий и лекарственных препаратов для медицинских организаций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7D7A22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6750B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50FDE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2934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8 039,90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BDB15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27 816,90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49CE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12 243,20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82A65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341B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1B07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37CD99F" w14:textId="77777777" w:rsidTr="003E02D2">
        <w:trPr>
          <w:trHeight w:val="25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775032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1.02.2 Оснащение (переоснащение) дополнительно создаваемого или перепрофилируемого коечного фонда медицинских организаций, для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оказания  медицинской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 больным новой коронавирусной инфекцией в соответствии с общими требованиями к оснащению коек для пациентов с новой коронавирусной инфекцией, утвержденными Минздравом России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F07D9D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B3C2C8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590 400,00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84E55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5F6A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590 400,00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9555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0B1A3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F93BD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78B59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DB349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B59759B" w14:textId="77777777" w:rsidTr="003E02D2">
        <w:trPr>
          <w:trHeight w:val="22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7B58A0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1.02.3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Проведения углубленной диспансеризации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застрахованных по обязательному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медицинскому страхованию лиц, перенесших новую коронавирусную инфекцию (COVID-19), в рамках реализации территориальной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 обязательного медицинского страхования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A7CB2D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CE4BCF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11 173,60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321CA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832D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86D54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11 173,60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B238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31496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DAB54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689C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7760ADC" w14:textId="77777777" w:rsidTr="003E02D2">
        <w:trPr>
          <w:trHeight w:val="10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201B40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1.02.4 Профилактика инфекционных заболеваний, включая иммунопрофилактику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663EF3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2DC20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391 419,39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DDE8E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40 440,05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3BF8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C29EB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4F987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62 631,56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98D9B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E5C6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F2A37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57 669,56</w:t>
            </w:r>
          </w:p>
        </w:tc>
      </w:tr>
      <w:tr w:rsidR="003E02D2" w:rsidRPr="00E6661F" w14:paraId="4026D13E" w14:textId="77777777" w:rsidTr="003E02D2">
        <w:trPr>
          <w:trHeight w:val="17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68B72B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1.02.5 Проведение с населением Чеченской Республики мероприятий информационного и просветительского характера, направленных на снижение количества отказов населения от профилактических прививок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EBC935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36C9D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E3739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D57EE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716B9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3917E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5704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6617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A063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F26E65D" w14:textId="77777777" w:rsidTr="003E02D2">
        <w:trPr>
          <w:trHeight w:val="13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C36164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1.03 "Совершенствование оказания скорой, в том числе скорой специализированной, медицинской помощи, медицинской эвакуации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202A5E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AA424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1FE7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0C6CF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BD94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E3B46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8C4BD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46B6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DE95D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FBE4DF8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26083C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1.03.1 Закупка санитарного автотранспорта класса В и С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BAB7AA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C8C1B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F8792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4CBCA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EE840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4BB1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F2993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ED97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C871A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B773A94" w14:textId="77777777" w:rsidTr="003E02D2">
        <w:trPr>
          <w:trHeight w:val="12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2C205A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1.03.2 Закупка санитарного автотранспорта и оборудования в медицинские организации I уровня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85E9F7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11992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233B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B98DA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7AF36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D8FD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82091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A39F4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22648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3FDD58E" w14:textId="77777777" w:rsidTr="003E02D2">
        <w:trPr>
          <w:trHeight w:val="11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80F07B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1.03.3 Оснащение Республиканского центра медицины и катастроф автомобилями скорой медицинской помощи класса В и С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3A71FE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D7F3A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FED3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F5CBE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9BA0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75A5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4AD5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F5CB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8A482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9261E9D" w14:textId="77777777" w:rsidTr="003E02D2">
        <w:trPr>
          <w:trHeight w:val="11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BF691E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1.03.4 Оснащение отделения экстренной консультативной медицинской помощи и медицинской эвакуации медицинским оборудованием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D49668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3EE0CE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71A9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8333F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6D29C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E78C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FB995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36534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25BF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A4210D2" w14:textId="77777777" w:rsidTr="003E02D2">
        <w:trPr>
          <w:trHeight w:val="11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671414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1.03.5 Развитие санавиационной службы на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  Чеченской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Республики за счет бюджета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1E13AB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8978C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071E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3432E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91786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C4A8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8554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074E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50C27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9E1B343" w14:textId="77777777" w:rsidTr="003E02D2">
        <w:trPr>
          <w:trHeight w:val="11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38C393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1.03.6 Подготовка и укомплектование отделения экстренной консультативной медицинской помощи авиамедицинскими бригадами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57B75D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C641C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972CB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9A90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9E48B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595D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5335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358C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6B993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A9214FD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2A6FAD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1.03.7 Строительство 8 вертолетных площадок при медицинских организациях республики для медицинской эвакуации тяжелых больных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AF1DA5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B529D2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633DE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49A5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5A16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0C40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00D7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49181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2E69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857E9D1" w14:textId="77777777" w:rsidTr="003E02D2">
        <w:trPr>
          <w:trHeight w:val="10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13BFE4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1.03.8 Формирование детской санавиации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597F2B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14744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17E8C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4AE1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CB338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8536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89F3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5C89A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19798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A7A842C" w14:textId="77777777" w:rsidTr="003E02D2">
        <w:trPr>
          <w:trHeight w:val="12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FB1AC3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1.03.9 Закупка 5 стационарных модулей для трассовых медпунктов, расположенных на федеральной трассе М 29 «Кавказ»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E27FFF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F9450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D28C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66EE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D90A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61B0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B4DE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BF0F4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BAAC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5904132" w14:textId="77777777" w:rsidTr="003E02D2">
        <w:trPr>
          <w:trHeight w:val="13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92D7C0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1.04 "Развитие первичной медико-санитарной помощи, а также системы раннего выявления заболеваний, патологических состояний и факторов риска их развития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0FAFB0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77DB6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C2CC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355A2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D189A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9A97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B595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468A4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33C1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46A1F22" w14:textId="77777777" w:rsidTr="003E02D2">
        <w:trPr>
          <w:trHeight w:val="19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A2209D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1.05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6E0152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D98852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635 282,88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384EE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94 518,98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36EC4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74 670,15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14027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74 752,65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AE72E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170 343,75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7BF2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74 903,65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018B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73 046,85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480EB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73 046,85</w:t>
            </w:r>
          </w:p>
        </w:tc>
      </w:tr>
      <w:tr w:rsidR="003E02D2" w:rsidRPr="00E6661F" w14:paraId="64606BFD" w14:textId="77777777" w:rsidTr="003E02D2">
        <w:trPr>
          <w:trHeight w:val="24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639373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1.05.1 Финансовое обеспечение хранения и отпуска лекарственных средств,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C0806F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B00A86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8 485,20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4903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1 502,40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0629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1 623,30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793DD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1 705,80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464E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1 796,90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32E65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1 856,80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BBCCD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AED65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53D1E83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21BBA3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1.05.2 Обеспечение детей первых ТРЕХ лет жизни из малоимущих семей детским питанием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CC328F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6068D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181 183,88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6B78D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47 317,88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06BF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FE6E7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E0DD5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9834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1315E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3BCD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22 311,00</w:t>
            </w:r>
          </w:p>
        </w:tc>
      </w:tr>
      <w:tr w:rsidR="003E02D2" w:rsidRPr="00E6661F" w14:paraId="0291D23C" w14:textId="77777777" w:rsidTr="003E02D2">
        <w:trPr>
          <w:trHeight w:val="13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4C8456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1.05.3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 взрослых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детей, нуждающихся  в специализированном лечебном питании, в том числе страдающими  редкими жизнеугрожающими заболеваниями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21B7B0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34A8F2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445 613,79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61E6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45 698,70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E48E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3E890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1A98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146 235,85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5AFAA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4E3F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F4FCC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50 735,85</w:t>
            </w:r>
          </w:p>
        </w:tc>
      </w:tr>
      <w:tr w:rsidR="003E02D2" w:rsidRPr="00E6661F" w14:paraId="7D694AF7" w14:textId="77777777" w:rsidTr="003E02D2">
        <w:trPr>
          <w:trHeight w:val="25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F3AF1E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1.05.4 Обеспечение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лекарственными препаратами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35F2E4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57EE7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8422E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3C704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AD3F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69B8D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E4D17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43C4D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E4A3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D5009F3" w14:textId="77777777" w:rsidTr="003E02D2">
        <w:trPr>
          <w:trHeight w:val="12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B6DDB5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1.06 "Совершенствование системы оказания медицинской помощи больным туберкулёзом"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08585E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D6DF5A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645 463,73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77187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95 419,84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F231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101 247,77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562C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123 261,46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EA5CA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81 381,77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F00D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81 384,30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35D0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81 384,30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7CAE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81 384,30</w:t>
            </w:r>
          </w:p>
        </w:tc>
      </w:tr>
      <w:tr w:rsidR="003E02D2" w:rsidRPr="00E6661F" w14:paraId="4EC2EF9B" w14:textId="77777777" w:rsidTr="003E02D2">
        <w:trPr>
          <w:trHeight w:val="16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29A842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1.06.1 Закупка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CCD5E1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DA00EA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328 279,38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5EABC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50 736,12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F1CBD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56 090,54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25AD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77 090,54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8F41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E319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6711A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1C61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36 090,54</w:t>
            </w:r>
          </w:p>
        </w:tc>
      </w:tr>
      <w:tr w:rsidR="003E02D2" w:rsidRPr="00E6661F" w14:paraId="272DD849" w14:textId="77777777" w:rsidTr="003E02D2">
        <w:trPr>
          <w:trHeight w:val="18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76EF1A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1.06.2 Закупка диагностических средств для выявления, определения чувствительности микробактерии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638DC5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E6B00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259 922,98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FB4BB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37 155,82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95166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8872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8D909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F06EC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D5DF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D994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37 127,86</w:t>
            </w:r>
          </w:p>
        </w:tc>
      </w:tr>
      <w:tr w:rsidR="003E02D2" w:rsidRPr="00E6661F" w14:paraId="76AC4CA2" w14:textId="77777777" w:rsidTr="003E02D2">
        <w:trPr>
          <w:trHeight w:val="20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4CF264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1.06.3 (Субсидия с федерального бюджета) Закупка диагностических средств для выявления, определения чувствительности микробактерии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9FBA59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60C76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57 261,37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1BEB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7 527,90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21046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8 029,37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B3F2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9 043,05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61C96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8 163,37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7794A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8 165,89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8EEBF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8 165,89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00258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8 165,89</w:t>
            </w:r>
          </w:p>
        </w:tc>
      </w:tr>
      <w:tr w:rsidR="003E02D2" w:rsidRPr="00E6661F" w14:paraId="7199BD92" w14:textId="77777777" w:rsidTr="003E02D2">
        <w:trPr>
          <w:trHeight w:val="10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B04E39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1.06.4 Проведение туберкулезной диагностики детей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59B810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9B0CD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D5A0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6AD31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31F4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6C5B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FF5A5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3902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27E5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1201233" w14:textId="77777777" w:rsidTr="003E02D2">
        <w:trPr>
          <w:trHeight w:val="13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20A799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1.07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6E81AF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15FE9B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248 607,04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953BA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45 712,41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1FA9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33 943,16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BA4AB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30 923,16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D048A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52 640,84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8045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28 461,58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F70B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28 461,58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85E7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28 464,32</w:t>
            </w:r>
          </w:p>
        </w:tc>
      </w:tr>
      <w:tr w:rsidR="003E02D2" w:rsidRPr="00E6661F" w14:paraId="1BABBB95" w14:textId="77777777" w:rsidTr="003E02D2">
        <w:trPr>
          <w:trHeight w:val="16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666D57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1.07.1 Закупка диагностических тест систем, реагентов,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реактивов  для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диагностики ВИЧ-инфекции, диагностики и корректировки лечения лиц, инфицированных вирусом иммунодефицита человека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21907A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546B46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195 534,20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82E8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34 934,20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0CE30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6E9F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E898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45 600,00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26EC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425B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B34D5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</w:tr>
      <w:tr w:rsidR="003E02D2" w:rsidRPr="00E6661F" w14:paraId="05433732" w14:textId="77777777" w:rsidTr="003E02D2">
        <w:trPr>
          <w:trHeight w:val="20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64811F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1.07.2  Закупка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диагностических средств для выявления и мониторинга лиц, инфицированных вирусами иммунодефицита человека, в том числе в сочетании с вирусами гепатитов В и С (Охват медицинскими освидетельствованием на ВИЧ-инфекцию населения)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5E59AC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46F95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22 521,16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CD7EA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4 286,84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8011E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4 488,32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3C7B5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3 784,42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5505D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3 632,95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CDA9E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2 108,63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FCB2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2 108,63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45AE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2 111,37</w:t>
            </w:r>
          </w:p>
        </w:tc>
      </w:tr>
      <w:tr w:rsidR="003E02D2" w:rsidRPr="00E6661F" w14:paraId="2A4C2E7A" w14:textId="77777777" w:rsidTr="003E02D2">
        <w:trPr>
          <w:trHeight w:val="24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EA9277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1.07.3 Финансовое обеспечение реализации мероприятий по профилактике ВИЧ-инфекции и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гепатитов  В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С, в том числе с привлечением к реализации указанных мероприятий социально ориентированных некоммерческих организаций (Уровень информированности населения в возрасте 18-49 лет по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фопросам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ВИЧ-инфекциям)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A5C0A2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7FF23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30 551,68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F87C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6 491,37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D41A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6 454,84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F7007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4 138,74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DAB0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3 407,89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C41A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3 352,95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2907A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3 352,95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1810E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3 352,95</w:t>
            </w:r>
          </w:p>
        </w:tc>
      </w:tr>
      <w:tr w:rsidR="002E1FE3" w:rsidRPr="00E6661F" w14:paraId="4E85E006" w14:textId="77777777" w:rsidTr="002E1FE3">
        <w:trPr>
          <w:trHeight w:val="835"/>
        </w:trPr>
        <w:tc>
          <w:tcPr>
            <w:tcW w:w="2694" w:type="dxa"/>
            <w:shd w:val="clear" w:color="000000" w:fill="FFFFFF"/>
            <w:vAlign w:val="center"/>
          </w:tcPr>
          <w:p w14:paraId="6BB5539E" w14:textId="36ED8446" w:rsidR="002E1FE3" w:rsidRPr="002E1FE3" w:rsidRDefault="002E1FE3" w:rsidP="002E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 xml:space="preserve">Мероприятие 1.07.4 Закупка диагностических тест </w:t>
            </w:r>
            <w:proofErr w:type="gramStart"/>
            <w:r w:rsidRPr="002E1FE3">
              <w:rPr>
                <w:rFonts w:ascii="Times New Roman" w:hAnsi="Times New Roman"/>
                <w:sz w:val="20"/>
                <w:szCs w:val="20"/>
              </w:rPr>
              <w:t>систем,  реактивов</w:t>
            </w:r>
            <w:proofErr w:type="gramEnd"/>
            <w:r w:rsidRPr="002E1FE3">
              <w:rPr>
                <w:rFonts w:ascii="Times New Roman" w:hAnsi="Times New Roman"/>
                <w:sz w:val="20"/>
                <w:szCs w:val="20"/>
              </w:rPr>
              <w:t xml:space="preserve"> для диагностики хронического вирусного гепатита С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2655BDE6" w14:textId="50F83FCE" w:rsidR="002E1FE3" w:rsidRPr="002E1FE3" w:rsidRDefault="002E1FE3" w:rsidP="002E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</w:tcPr>
          <w:p w14:paraId="4262F0CE" w14:textId="5EB49B86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8BCD6EA" w14:textId="51BF4DC7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2F8DC52C" w14:textId="3317ACED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CD1ED9E" w14:textId="2E51CD93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4C95AEEC" w14:textId="13485333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5647C90" w14:textId="58AC9A5A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1B0B5836" w14:textId="70AA4BD4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1D43D66D" w14:textId="502BFBC0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1FE3" w:rsidRPr="00E6661F" w14:paraId="6787A650" w14:textId="77777777" w:rsidTr="002E1FE3">
        <w:trPr>
          <w:trHeight w:val="835"/>
        </w:trPr>
        <w:tc>
          <w:tcPr>
            <w:tcW w:w="2694" w:type="dxa"/>
            <w:shd w:val="clear" w:color="000000" w:fill="FFFFFF"/>
            <w:vAlign w:val="center"/>
          </w:tcPr>
          <w:p w14:paraId="5EEFC1A8" w14:textId="137C0925" w:rsidR="002E1FE3" w:rsidRPr="002E1FE3" w:rsidRDefault="002E1FE3" w:rsidP="002E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Мероприятие 1.07.5 Закупка противовирусных препаратов для лечения хронического гепатита С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2EE52106" w14:textId="18779634" w:rsidR="002E1FE3" w:rsidRPr="002E1FE3" w:rsidRDefault="002E1FE3" w:rsidP="002E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</w:tcPr>
          <w:p w14:paraId="2730B89A" w14:textId="3ECA007D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326A21F" w14:textId="66818CB5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4C263F40" w14:textId="12FFD8AB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25558BB" w14:textId="7C27D496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4F3A0002" w14:textId="1F136EBD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F1F3326" w14:textId="478C0008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6AFA449E" w14:textId="60EA15A9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1E275F81" w14:textId="0F4DDDAC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1FE3" w:rsidRPr="00E6661F" w14:paraId="4C3D5957" w14:textId="77777777" w:rsidTr="002E1FE3">
        <w:trPr>
          <w:trHeight w:val="835"/>
        </w:trPr>
        <w:tc>
          <w:tcPr>
            <w:tcW w:w="2694" w:type="dxa"/>
            <w:shd w:val="clear" w:color="000000" w:fill="FFFFFF"/>
            <w:vAlign w:val="center"/>
          </w:tcPr>
          <w:p w14:paraId="54775935" w14:textId="168D1430" w:rsidR="002E1FE3" w:rsidRPr="002E1FE3" w:rsidRDefault="002E1FE3" w:rsidP="002E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 xml:space="preserve">Мероприятие 1.07.6 Финансовое обеспечение реализации мероприятий по профилактике хронического вирусного </w:t>
            </w:r>
            <w:proofErr w:type="gramStart"/>
            <w:r w:rsidRPr="002E1FE3">
              <w:rPr>
                <w:rFonts w:ascii="Times New Roman" w:hAnsi="Times New Roman"/>
                <w:sz w:val="20"/>
                <w:szCs w:val="20"/>
              </w:rPr>
              <w:t>гепатита  С</w:t>
            </w:r>
            <w:proofErr w:type="gramEnd"/>
            <w:r w:rsidRPr="002E1FE3">
              <w:rPr>
                <w:rFonts w:ascii="Times New Roman" w:hAnsi="Times New Roman"/>
                <w:sz w:val="20"/>
                <w:szCs w:val="20"/>
              </w:rPr>
              <w:t>, в том числе с привлечением СОНКО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01A62784" w14:textId="3D4C2192" w:rsidR="002E1FE3" w:rsidRPr="002E1FE3" w:rsidRDefault="002E1FE3" w:rsidP="002E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</w:tcPr>
          <w:p w14:paraId="5E469D96" w14:textId="2CB0B75B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6186AE5" w14:textId="1276E552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01C9AB9C" w14:textId="7648244C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0C94009" w14:textId="48A56993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33AA743C" w14:textId="0CD010E2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D39FFE9" w14:textId="252477D5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251B4684" w14:textId="0315F608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226D0AA0" w14:textId="7C8C479A" w:rsidR="002E1FE3" w:rsidRPr="002E1FE3" w:rsidRDefault="002E1FE3" w:rsidP="002E1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F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02D2" w:rsidRPr="00E6661F" w14:paraId="6C4C8770" w14:textId="77777777" w:rsidTr="003E02D2">
        <w:trPr>
          <w:trHeight w:val="14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79FD4A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1.08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9AD54A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995193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39 460,41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F4C2E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3 460,41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E4BC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2CE6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8E2CF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60D06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271DB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ABAE5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3E02D2" w:rsidRPr="00E6661F" w14:paraId="003CE52E" w14:textId="77777777" w:rsidTr="003E02D2">
        <w:trPr>
          <w:trHeight w:val="26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EF4BE3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1.08.1 Стационарное психиатрическое обследование и лечение, принудительное лечение в государственном бюджетном учреждении здравоохранения Ставропольского края "Ставропольская краевая клиническая психиатрическая больница №1" граждан Чеченской Республики, направленных психиатрическими учреждениями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E32E90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22274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39 460,41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D1C83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3 460,41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FB86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67B5D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B892C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E3149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999ED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6FDB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3E02D2" w:rsidRPr="00E6661F" w14:paraId="0B8AF8CB" w14:textId="77777777" w:rsidTr="003E02D2">
        <w:trPr>
          <w:trHeight w:val="26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B30BEC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1.08.2 Организация обучающих семинаров для родственников больных психическими расстройствами с целью обучения практическим навыкам организации взаимодействия с больными на разных этапах развития заболевания, ухода за больными и контроль поддерживающего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лдечения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навыкам раннего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распознования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болезненных симптомов и предупреждения развития рецидивом заболевания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8137A1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E3F832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97048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9559A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9E294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A149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82184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E9FAE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4ABE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0EC1313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D7738C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1.08.3 Разработка и издание наглядной информации для профилактики суицидального поведения среди населения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1CAB4A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881AD6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E64B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F867D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B5BE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4757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F1BE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21315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6E562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7DBF1DC" w14:textId="77777777" w:rsidTr="003E02D2">
        <w:trPr>
          <w:trHeight w:val="19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BA491E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1.08.4 Создание теле-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радиопрогамм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целью ежемесячного освещения средствами массовой информации актуальных вопросов психического здоровья,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дестигматизации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службы психического здоровья, профилактики психических расстройств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37D0D4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F731A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CDC70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58EF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D860B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039B9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747F1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3B842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4958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8E038E8" w14:textId="77777777" w:rsidTr="003E02D2">
        <w:trPr>
          <w:trHeight w:val="16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BDA7F6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1.08.5 Проведение мониторинга состояния психического здоровья населения Чеченской Республики с целью раннего выявления тенденций развития психических расстройств и организации мероприятий по психопрофилактике и психогигиене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857783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EAB23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716FB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D73E0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748D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77A96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ABB3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07C95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C489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F6C9B60" w14:textId="77777777" w:rsidTr="003E02D2">
        <w:trPr>
          <w:trHeight w:val="13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CF3F33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1.08.6 Проведение обучающих семинаров для школьных психологов с целью раннего выявления и профилактики девиантного, агрессивного и суицидального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поведения  среди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и подростков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5C5B9F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D7C8C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260A7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6BA75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00364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2F5B6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D219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2D99C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70C6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3FADB8C" w14:textId="77777777" w:rsidTr="003E02D2">
        <w:trPr>
          <w:trHeight w:val="21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4919A1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1.08.7  Организация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профилактической направленности среди больных психическими расстройствами и их родственников с целью предупреждения вовлечения больных психическими расстройствами в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 криминальной и террористической направленности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0D1A46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59CA5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837E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ABD72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69B6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97BDA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548DD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D110A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7776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BD470C1" w14:textId="77777777" w:rsidTr="003E02D2">
        <w:trPr>
          <w:trHeight w:val="14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9C57FB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1.08.8 Проведение обучающих семинаров для врачей общемедицинской сети с целью формирования навыков для раннего выявления психических расстройств среди населения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8C1AB5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8D6AE8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F231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725CD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6074B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6AEE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4C39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4318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066E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CF9CA23" w14:textId="77777777" w:rsidTr="003E02D2">
        <w:trPr>
          <w:trHeight w:val="11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FF6794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1.09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D9674A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004F8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CEEEB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A8F96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741E0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B210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224E7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28B16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2985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AE30F52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5CC727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1.10 "Развитие службы крови"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F4FF93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A18F0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C2BA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78A2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0978A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662F4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31834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8505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3B10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C6EE466" w14:textId="77777777" w:rsidTr="003E02D2">
        <w:trPr>
          <w:trHeight w:val="11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3CFA5C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1.10.1 Заготовка, переработка, хранение и обеспечение вирусной безопасности донорской крови и ее компонентов в Чеченской Республике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017160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0B53C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D33DB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F2FF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4D2E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0FE0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30B46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84A9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722E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999510C" w14:textId="77777777" w:rsidTr="003E02D2">
        <w:trPr>
          <w:trHeight w:val="13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53D1F9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1.10.2 Создание и ведение базы данных донорства крови и ее компонентов для учета биометрических персональных данных доноров в Чеченской Республике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4F15AC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A34D2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6AE7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51746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EC4B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2A4E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0A62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7B08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025C3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6AF1EB4" w14:textId="77777777" w:rsidTr="003E02D2">
        <w:trPr>
          <w:trHeight w:val="13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9C71EB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1.11 "Финансовое обеспечение оказания высокотехнологичной медицинской помощи"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6F3094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4B7FA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173 690,80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01B2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23 928,30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360F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25 531,50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F06ED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25 427,40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D7F0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24 933,10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1F83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24 578,40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0E1C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24 578,40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62FDC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24 713,70</w:t>
            </w:r>
          </w:p>
        </w:tc>
      </w:tr>
      <w:tr w:rsidR="003E02D2" w:rsidRPr="00E6661F" w14:paraId="6527F9C4" w14:textId="77777777" w:rsidTr="003E02D2">
        <w:trPr>
          <w:trHeight w:val="13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7399D9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1.11.1 Оказание высокотехнологичной медицинской помощи, не включенной в базовую программу обязательного медицинского страхования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85F2DD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66DE9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173 690,80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A556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23 928,30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04D5B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25 531,50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87542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25 427,40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B416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24 933,10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BD53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24 578,40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3DCF2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24 578,40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4013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24 713,70</w:t>
            </w:r>
          </w:p>
        </w:tc>
      </w:tr>
      <w:tr w:rsidR="003E02D2" w:rsidRPr="00E6661F" w14:paraId="6FC17041" w14:textId="77777777" w:rsidTr="003E02D2">
        <w:trPr>
          <w:trHeight w:val="13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9A5D3C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1.11.2 Оказание высокотехнологичной медицинской помощи, не включенной в базовую программу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обязательного  медицинского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страхования, иностранным гражданам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9BB6C7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63DCB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B120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28B48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A24BE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47955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3A21E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342E6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E607A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61A4BF5" w14:textId="77777777" w:rsidTr="003E02D2">
        <w:trPr>
          <w:trHeight w:val="10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AFC69D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1.12 "Совершенствование службы родовспоможения"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075639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27AE69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ECC1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CE60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69AA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B676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FA7C3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7C04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D6B63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8B38369" w14:textId="77777777" w:rsidTr="003E02D2">
        <w:trPr>
          <w:trHeight w:val="11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9E0AAF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1.13 "Создание системы раннего выявления и коррекции нарушений развития ребёнка"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B0C22C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B9EB34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704 541,53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4FE70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59 270,92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5FFC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64 929,48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666A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64 929,48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FD885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114 119,48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648B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132 422,48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5A16B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133 698,63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2717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135 171,05</w:t>
            </w:r>
          </w:p>
        </w:tc>
      </w:tr>
      <w:tr w:rsidR="003E02D2" w:rsidRPr="00E6661F" w14:paraId="1993110D" w14:textId="77777777" w:rsidTr="003E02D2">
        <w:trPr>
          <w:trHeight w:val="11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9C51D7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1.13.1 Закупка оборудования и расходных материалов для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неонатального  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аудиологического скрининга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A088BF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4EF4B5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280 931,65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2B22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32 514,76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D947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8790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C5CCE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57 769,48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51DA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381AE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6D13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38 129,48</w:t>
            </w:r>
          </w:p>
        </w:tc>
      </w:tr>
      <w:tr w:rsidR="003E02D2" w:rsidRPr="00E6661F" w14:paraId="475BC7E1" w14:textId="77777777" w:rsidTr="003E02D2">
        <w:trPr>
          <w:trHeight w:val="13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A01EA3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1.13.2 Закупка оборудования и расходных материалов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для  проведения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пренатальной (дородовой) диагностики нарушений развития ребенка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682957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AAE035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217 106,16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C361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26 756,16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8D86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722B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FB87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56 350,00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927C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CC9D5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BC42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26 800,00</w:t>
            </w:r>
          </w:p>
        </w:tc>
      </w:tr>
      <w:tr w:rsidR="003E02D2" w:rsidRPr="00E6661F" w14:paraId="7606BE3F" w14:textId="77777777" w:rsidTr="003E02D2">
        <w:trPr>
          <w:trHeight w:val="14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70FE41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1.13.3 Проведение массового обследования новорожденных на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врожденные  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(или) наследственные заболевания (расширенный неонатальный скрининг)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7AD5E8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10F5E2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206 503,72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9B7E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5B106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91FCA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96E22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6E7DE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67 493,00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E201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68 769,15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56123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70 241,57</w:t>
            </w:r>
          </w:p>
        </w:tc>
      </w:tr>
      <w:tr w:rsidR="003E02D2" w:rsidRPr="00E6661F" w14:paraId="4CF30B6D" w14:textId="77777777" w:rsidTr="003E02D2">
        <w:trPr>
          <w:trHeight w:val="12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BBD67A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1.14 "Развитие первичной медико-санитарной и специализированной медицинской помощи детям"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C3E59B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F05B36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523 473,77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8C047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258 242,11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72358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231 202,11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7D6A2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5DD3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14 029,56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98E8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10949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222BB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E02D2" w:rsidRPr="00E6661F" w14:paraId="3B310EF5" w14:textId="77777777" w:rsidTr="003E02D2">
        <w:trPr>
          <w:trHeight w:val="10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30A448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1.14.1 Закупка расходных материалов для проведения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перитонеального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диализа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BF44A3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5CFB88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9 029,56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E80F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AB75F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DA4C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A5FE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9 029,56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2DB0C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E3B1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0E71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8DA9A93" w14:textId="77777777" w:rsidTr="003E02D2">
        <w:trPr>
          <w:trHeight w:val="12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417911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1.14.2 Обеспечение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питанием  беременных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женщин и кормящих матерей.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726E3A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9F810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9163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9353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06AA0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B476C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3C78C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F2E3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1A2A6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E02D2" w:rsidRPr="00E6661F" w14:paraId="6D6A2BDE" w14:textId="77777777" w:rsidTr="003E02D2">
        <w:trPr>
          <w:trHeight w:val="11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568C05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1.14.3 Закупка медицинского оборудования и расходных материалов для детей, оказавшихся в трудной жизненной ситуации по состоянию здоровья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EA863C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D08F2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3CD8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52B55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0330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7AE26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4B6AD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4FB95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8702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75E2702" w14:textId="77777777" w:rsidTr="003E02D2">
        <w:trPr>
          <w:trHeight w:val="13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D21C91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1.14.4 Дооснащение биохимической лаборатории для диагностики гормональных нарушений, диагностики патологии гемостаза и определения антирезусных антител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42CC23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42279D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A7FA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38535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E25EF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61F73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557F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F7E4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07ABF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5235811" w14:textId="77777777" w:rsidTr="003E02D2">
        <w:trPr>
          <w:trHeight w:val="12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20B5BC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1.14.5 Закупка оборудования для организации кабинета медико-социальной поддержки беременных, оказавшихся в трудной жизненной ситуации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8CBE7C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186E5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2CB7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78872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E4E96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DB34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7E523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24C00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E7A1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263CD66" w14:textId="77777777" w:rsidTr="003E02D2">
        <w:trPr>
          <w:trHeight w:val="19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7F6694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1.14.6 Закупка препарата "Синагис" для профилактики РС-инфекции у детей групп высокого риска (недоношенные дети, рождённые до 35 недели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гестации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дети с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бронхо-легочной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дисплазией и гемодинамически значимыми пороками сердца)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330BDB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FEB5D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7330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08DD5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1F22A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820D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5872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21EA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326B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473D5EF" w14:textId="77777777" w:rsidTr="003E02D2">
        <w:trPr>
          <w:trHeight w:val="11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9CBA70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1.14.7 Закупка реактивов и расходного материала для диагностики инфекций, передающихся половым путем, у беременных и родильниц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4D34EA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97C01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5280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0E7D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FED7E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AEA71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4D11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997DF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8215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B1DB25F" w14:textId="77777777" w:rsidTr="003E02D2">
        <w:trPr>
          <w:trHeight w:val="12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AE3299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1.14.8 Закупка аппаратов УЗИ экспертного уровня для проведения пренатальной диагностики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7BE36F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750017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551A9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EA87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516F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35B92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0E04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C35D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DAB34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628CD68" w14:textId="77777777" w:rsidTr="003E02D2">
        <w:trPr>
          <w:trHeight w:val="12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D50A3B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1.14.9 Закупка препарата "Карбетоцин" для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профилактики  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лечения послеродовых кровотечений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9A5FFC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05203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559F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E42F3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F44A1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CA360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87B22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CAC6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2493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9DA817E" w14:textId="77777777" w:rsidTr="003E02D2">
        <w:trPr>
          <w:trHeight w:val="24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65CD72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1.14.10 Внедрение новых методик по технологии ранней диагностики и лечения заболеваний новорожденных и детей первого года жизни (в том числе по вопросам их последующей реабилитации), а также приобретение медикаментов и лекарственных средств для проведения реанимационных мероприятий у детей с низкой и экстремально низкой массой тела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2B72B9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80F343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51FF7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C22C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332F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9F0BD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96D03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BF7B6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EE87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2077805" w14:textId="77777777" w:rsidTr="003E02D2">
        <w:trPr>
          <w:trHeight w:val="12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EA68B7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1.14.11 Внедрение токалитика ("атозибана") при оказании медицинской помощи при преждевременных родах (для отсрочки родов)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641175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A2A416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1BAE2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F444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FB005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4876C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0259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3485E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028DD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DE5FF1A" w14:textId="77777777" w:rsidTr="003E02D2">
        <w:trPr>
          <w:trHeight w:val="12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39443A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1.14.12 Обеспечение контрацептивами женщин из неблагополучных и малообеспеченных семей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9F3ACB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436B7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270E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61A9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B4DE7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C6C9A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31F6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B89B3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27BF6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D0067F7" w14:textId="77777777" w:rsidTr="003E02D2">
        <w:trPr>
          <w:trHeight w:val="16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B783C8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1.14.13 Информирование населения о профилактике и сохранении репродуктивного здоровья, о профилактике инфекций, передающихся половым путем и по основным вопросам прохождения беременности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EB69D5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EC0244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3D48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22C9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901F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155DA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B57A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34BC6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2B87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6363F1F" w14:textId="77777777" w:rsidTr="003E02D2">
        <w:trPr>
          <w:trHeight w:val="12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3A1351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1.14.14 Подготовка информационных буклетов для родителей по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вопросам  развития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в младенческом, раннем и подростковом возрасте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A7E7C5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174C5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DA41B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188F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5768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50965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A48F6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1D34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7FC85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133E7CA" w14:textId="77777777" w:rsidTr="003E02D2">
        <w:trPr>
          <w:trHeight w:val="21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A206FF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1.14.15 Проведение регулярных телепередач (два раза в месяц) на телевизионных каналах Чеченской Республики по вопросам охраны здоровья матери и ребенка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974193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5F74B1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076B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B87F3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F438C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32995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32367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60371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2F43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2ED77F3" w14:textId="77777777" w:rsidTr="003E02D2">
        <w:trPr>
          <w:trHeight w:val="13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F4FD55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1.14.16 Меры социальной поддержки отдельных категорий медицинских работников учреждений, оказывающих медицинскую помощь новорожденным детям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4B799A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28FAD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F793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ECECF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4CB2D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7622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0BB4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0764A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AC9C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E55CD43" w14:textId="77777777" w:rsidTr="003E02D2">
        <w:trPr>
          <w:trHeight w:val="11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B1F6B5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1.14.17 Восстановление больницы № 1 по ул. Первомайская, д. 18 в г. Грозный III этап – корпус № 3 (второй пусковой комплекс)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F6595B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72D4E4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469 444,21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2171A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243 242,11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120EC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226 202,11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CDAC7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5EA9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9B48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48DF7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B0F9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BEB90B6" w14:textId="77777777" w:rsidTr="003E02D2">
        <w:trPr>
          <w:trHeight w:val="20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CB036B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1.15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796" w:type="dxa"/>
            <w:shd w:val="clear" w:color="000000" w:fill="FFFFFF"/>
            <w:hideMark/>
          </w:tcPr>
          <w:p w14:paraId="5F30E1BA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1507A1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7 249 075,10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68457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1 035 597,37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3E4F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914 856,32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6ACD7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1 020 246,53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58DC6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1 076 638,19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0BCE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1 050 941,83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0A87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1 070 039,23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FAA7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1 080 755,63</w:t>
            </w:r>
          </w:p>
        </w:tc>
      </w:tr>
      <w:tr w:rsidR="003E02D2" w:rsidRPr="00E6661F" w14:paraId="15CCCEED" w14:textId="77777777" w:rsidTr="003E02D2">
        <w:trPr>
          <w:trHeight w:val="19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71B4E2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1.15.1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в амбулаторных условиях </w:t>
            </w:r>
          </w:p>
        </w:tc>
        <w:tc>
          <w:tcPr>
            <w:tcW w:w="1796" w:type="dxa"/>
            <w:shd w:val="clear" w:color="000000" w:fill="FFFFFF"/>
            <w:hideMark/>
          </w:tcPr>
          <w:p w14:paraId="2D927601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6C5C8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2 800 570,30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AB87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365 088,50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8ADD4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392 461,20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58A80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374 067,50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32819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405 753,50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A233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404 762,80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8D78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423 860,20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578D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434 576,60</w:t>
            </w:r>
          </w:p>
        </w:tc>
      </w:tr>
      <w:tr w:rsidR="003E02D2" w:rsidRPr="00E6661F" w14:paraId="2063FF71" w14:textId="77777777" w:rsidTr="003E02D2">
        <w:trPr>
          <w:trHeight w:val="14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D2B219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1.15.2 Лекарственное обеспечение отдельных категорий граждан, имеющих право на бесплатное лекарственное обеспечение при амбулаторном лечении, за счет средств республиканского бюджета</w:t>
            </w:r>
          </w:p>
        </w:tc>
        <w:tc>
          <w:tcPr>
            <w:tcW w:w="1796" w:type="dxa"/>
            <w:shd w:val="clear" w:color="000000" w:fill="FFFFFF"/>
            <w:hideMark/>
          </w:tcPr>
          <w:p w14:paraId="2AB40F8C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8C52D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2 807 856,10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62DD7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453 155,92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D792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369 099,37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0D925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B30C3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416 884,69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E844D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A5C2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122D6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392 179,03</w:t>
            </w:r>
          </w:p>
        </w:tc>
      </w:tr>
      <w:tr w:rsidR="003E02D2" w:rsidRPr="00E6661F" w14:paraId="2B400EC7" w14:textId="77777777" w:rsidTr="003E02D2">
        <w:trPr>
          <w:trHeight w:val="20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74B48A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1.15.3 Обеспечение лиц лекарственными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препаратами  для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или инвалидности</w:t>
            </w:r>
          </w:p>
        </w:tc>
        <w:tc>
          <w:tcPr>
            <w:tcW w:w="1796" w:type="dxa"/>
            <w:shd w:val="clear" w:color="000000" w:fill="FFFFFF"/>
            <w:hideMark/>
          </w:tcPr>
          <w:p w14:paraId="5E2FD848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C892E4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1 640 648,70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C137C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217 352,95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84B89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153 295,75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A930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C1DCB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3C89A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79C8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10816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254 000,00</w:t>
            </w:r>
          </w:p>
        </w:tc>
      </w:tr>
      <w:tr w:rsidR="003E02D2" w:rsidRPr="00E6661F" w14:paraId="2092B25B" w14:textId="77777777" w:rsidTr="003E02D2">
        <w:trPr>
          <w:trHeight w:val="10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383A60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1.16 "Оказание паллиативной медицинской помощи взрослому населению и детям"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C858B8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A466E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133 105,58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1816B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19 464,84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2D0D3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19 595,79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6054B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17 847,68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9FB01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22 218,32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3490D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17 980,11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A48F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17 980,11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321D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18 018,74</w:t>
            </w:r>
          </w:p>
        </w:tc>
      </w:tr>
      <w:tr w:rsidR="003E02D2" w:rsidRPr="00E6661F" w14:paraId="6782450C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6D10CF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1.16.1 Приобретение медицинского оборудования для оказания паллиативной медицинской помощи больным на дому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CEB83F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232C7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109 555,58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1447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16 664,84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1884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16 795,79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AB724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13 997,68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4CFF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17 718,32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E9A0E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14 780,11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CDB5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14 780,11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A6867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14 818,74</w:t>
            </w:r>
          </w:p>
        </w:tc>
      </w:tr>
      <w:tr w:rsidR="003E02D2" w:rsidRPr="00E6661F" w14:paraId="61A4551B" w14:textId="77777777" w:rsidTr="003E02D2">
        <w:trPr>
          <w:trHeight w:val="12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B9FBCD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1.16.2 Организация выездных патронажных служб паллиативной медицинской помощи (детской и взрослой), включая приобретение автотранспорта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A1B878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D2A10B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D026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6D7D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619D3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D8A7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AA9AD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02566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B9D8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3E02D2" w:rsidRPr="00E6661F" w14:paraId="5DC6CA1D" w14:textId="77777777" w:rsidTr="003E02D2">
        <w:trPr>
          <w:trHeight w:val="10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861D52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1.16.3 Обеспечение необходимыми лекарственными средствами, включая обезболивающие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C3C46E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F78520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EE942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B77B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1578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BDEC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123BE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40E7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01D7F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E02D2" w:rsidRPr="00E6661F" w14:paraId="01AF5D1E" w14:textId="77777777" w:rsidTr="003E02D2">
        <w:trPr>
          <w:trHeight w:val="11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E449AE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1.17 "Совершенствование оказания медицинской помощи больным злокачественными новообразованиями"</w:t>
            </w:r>
          </w:p>
        </w:tc>
        <w:tc>
          <w:tcPr>
            <w:tcW w:w="1796" w:type="dxa"/>
            <w:shd w:val="clear" w:color="000000" w:fill="FFFFFF"/>
            <w:hideMark/>
          </w:tcPr>
          <w:p w14:paraId="18F70D4C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8C5E8B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7E631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AD42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D08EB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00D32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B09D7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9597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D295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4775F67" w14:textId="77777777" w:rsidTr="003E02D2">
        <w:trPr>
          <w:trHeight w:val="12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F940AB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1.17.1 Внедрение новых методик лечения онкологических заболеваний и повышение квалификации специалистов онкологов</w:t>
            </w:r>
          </w:p>
        </w:tc>
        <w:tc>
          <w:tcPr>
            <w:tcW w:w="1796" w:type="dxa"/>
            <w:shd w:val="clear" w:color="000000" w:fill="FFFFFF"/>
            <w:hideMark/>
          </w:tcPr>
          <w:p w14:paraId="2D6CA90A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C9DADD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22D65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859B2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9DEE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E4BA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D621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DB4F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902F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754301C" w14:textId="77777777" w:rsidTr="003E02D2">
        <w:trPr>
          <w:trHeight w:val="12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293DC3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1.17.2 Централизация цитологической и гистологической лаборатории ГБУ "Республиканский онкологический диспансер"</w:t>
            </w:r>
          </w:p>
        </w:tc>
        <w:tc>
          <w:tcPr>
            <w:tcW w:w="1796" w:type="dxa"/>
            <w:shd w:val="clear" w:color="000000" w:fill="FFFFFF"/>
            <w:hideMark/>
          </w:tcPr>
          <w:p w14:paraId="0D74161B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980C1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8884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3FD0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E2231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C57B9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232D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931C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CA42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34920D5" w14:textId="77777777" w:rsidTr="003E02D2">
        <w:trPr>
          <w:trHeight w:val="10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3C657A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1.18 "Модернизация первичного звена здравоохранения Чеченской Республики"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B1E2F7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01085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D50D5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6CBC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7C36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3689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4AAA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8CEE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A147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5356304" w14:textId="77777777" w:rsidTr="003E02D2">
        <w:trPr>
          <w:trHeight w:val="10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77D4DB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1.18.1 Модернизация первичного звена здравоохранения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D1A4FA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56D7C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4196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254F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69B93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F3BA3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3BC0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4748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B5100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C69551A" w14:textId="77777777" w:rsidTr="003E02D2">
        <w:trPr>
          <w:trHeight w:val="10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C24756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1.19 "Модернизация лабораторий медицинских организаций Чеченской Республики"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DB7FDC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68F98B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98 261,90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E304D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3C995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D2BE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98 261,90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F61F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1688F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923F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8AD53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5195D36" w14:textId="77777777" w:rsidTr="003E02D2">
        <w:trPr>
          <w:trHeight w:val="12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FF2AD1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1.19.1 Модернизация лабораторий медицинских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  Чеченской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BE76C3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82FC6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98 261,90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D4CB7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8F05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DE545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98 261,90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55DF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6FDC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6D1A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A2C9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07E3C0E" w14:textId="77777777" w:rsidTr="003E02D2">
        <w:trPr>
          <w:trHeight w:val="11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919CA6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1.20 "Совершенствование оказания медицинской помощи женщинам в период беременности и родов"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D7730A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0916E7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4703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538C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43FE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7ACEF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6323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5078C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35796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6FB7D96" w14:textId="77777777" w:rsidTr="003E02D2">
        <w:trPr>
          <w:trHeight w:val="18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5D2B94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1.20.1 Реализация мероприятий на приобретение медицинских изделий для оснащения медицинских организаций за счет средств резервного фонда Правительства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 (ГБУ РПЦ)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01BC57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473682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6F9F0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3470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CD28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249 968,20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94F1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0D50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DA7CA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EC5E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8015F5F" w14:textId="77777777" w:rsidTr="003E02D2">
        <w:trPr>
          <w:trHeight w:val="15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90D9FD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1.21 "Совершенствование оказания специализированной медицинской помощи наркологическим больным в Чеченской Республике"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AB8AA8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971FCB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F7E66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4D9C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81AF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38D8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DDCCC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04C27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A5D5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AE3A99F" w14:textId="77777777" w:rsidTr="003E02D2">
        <w:trPr>
          <w:trHeight w:val="28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7B4B03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1.21.1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Прфилактические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 среди населения ЧР, направленные на негативное отношение к ПАВ путем организации и проведения республиканских конкурсов, направленных на формирование в детско-подростковой и молодежной среде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антинаркотиеского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мировоззрения, ведение здорового образа жизни.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9D89BE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5E28F3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9C18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594E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2DBB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8A11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C08D5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FAEE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9742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CBBBACD" w14:textId="77777777" w:rsidTr="003E02D2">
        <w:trPr>
          <w:trHeight w:val="22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AEF2D2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1.21.2 Оснащение (дооснащение) химико-токсикологической лаборатории ГБУ "Республиканский наркологический диспансер", а также филиалов лабораторным оборудованием, используемым для диагностики употребления психоактивных веществ в соответствии со стандартами оснащения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4A301E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C8D26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1C3A4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F4955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1181B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A95C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5869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C7B00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B7C2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137B5D4" w14:textId="77777777" w:rsidTr="003E02D2">
        <w:trPr>
          <w:trHeight w:val="22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8FA49D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1.21.3 Создание телерадиопрограмм по ежемесячному освещению в электронных средствах массовой информации актуальных проблем, связанных с потреблением и распространением наркотиков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4F001F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6875A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BA46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3409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6D532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1B4C9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5625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F3425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44ECA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C197582" w14:textId="77777777" w:rsidTr="003E02D2">
        <w:trPr>
          <w:trHeight w:val="29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1478D3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1.21.4 Повышение квалификации педагогических работников образовательных учреждений Чеченской Республики по вопросам предупреждения злоупотребления наркотическими средствами в детско-молодежной среде, а также обеспечение образовательных учреждений антинаркотической методической литературой, аудио- и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видео-материалами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наглядными пособиями по пропаганде здорового образа жизни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10037F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070BEA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4FC9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E0E3F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97732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2A28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4EE5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C229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CE6C3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881198A" w14:textId="77777777" w:rsidTr="003E02D2">
        <w:trPr>
          <w:trHeight w:val="20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7BDD0A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1.21.5 Проведение обучающих семинаров среди членов антинаркотических комиссий Чеченской Республики по вопросам первичной профилактики, коррекции факторов риска развития наркологических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заболевнаий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лиц с наркологическими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рассторойствами</w:t>
            </w:r>
            <w:proofErr w:type="spellEnd"/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7FB252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8CD65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AC235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D457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1ACD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49B4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A9595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D51BA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937F2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72CAC55" w14:textId="77777777" w:rsidTr="003E02D2">
        <w:trPr>
          <w:trHeight w:val="16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BBD82F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1.21.6 Внедрение методов ранней диагностики наркологических расстройств среди населения Чеченской Республики (путем расширения тестирования на психоактивные вещества) в различные трудовые коллективы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0565B0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BEE196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50FD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2C21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2083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4EC1F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74CD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0A98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7687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7CF39FE" w14:textId="77777777" w:rsidTr="003E02D2">
        <w:trPr>
          <w:trHeight w:val="19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7DBEA5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1.21.7 Закупка диагностических средств (тест-системы, расходный материал, реактивы, реагенты) для проведения медицинского освидетельствования на состояние опьянения (алкогольного, наркотического и иного токсического)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AB9943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C78244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147B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E22B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998A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6DC8F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C368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9DF5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D1344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7638CED" w14:textId="77777777" w:rsidTr="003E02D2">
        <w:trPr>
          <w:trHeight w:val="21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3F0B9F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1.21.8 Оснащение кабинетов медицинского освидетельствования медицинских организаций государственной и муниципальной систем здравоохранения Чеченской Республики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необходимымы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оборудованием в соответствии со стандартами оснащения (ИХА +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алкометры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2 на ЦРБ)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519FEE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154F8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CE27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D80E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B01F5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AFD96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3300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9DA9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7430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8455080" w14:textId="77777777" w:rsidTr="003E02D2">
        <w:trPr>
          <w:trHeight w:val="20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122612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1.21.9 Оснащение (дооснащение) необходимым оборудованием ГБУ "Республиканский наркологический диспансер" включая отделение медицинской реабилитации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наркологических больных, а также палату интенсивной терапии в соответствии со стандартами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оанащения</w:t>
            </w:r>
            <w:proofErr w:type="spellEnd"/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EF4DA5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26A4E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608B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C5CA1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E716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6811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627F4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B9AE0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56C1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6BD60AF" w14:textId="77777777" w:rsidTr="003E02D2">
        <w:trPr>
          <w:trHeight w:val="42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62E031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1.22 Оказание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порядке, а также затрат по проведению указанным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лицам профилактических прививок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E38380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DC96B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23B3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B241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9828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4ACCC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9D99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0DDCC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DADF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0ADB663" w14:textId="77777777" w:rsidTr="003E02D2">
        <w:trPr>
          <w:trHeight w:val="43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A32E71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1.22.1 Оказание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порядке, а также затрат по проведению указанным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лицам профилактических прививок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DD9906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E8517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D72B2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9F89A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70A9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286DC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08B23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AA3E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380F3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4B291D0" w14:textId="77777777" w:rsidTr="003E02D2">
        <w:trPr>
          <w:trHeight w:val="15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33AA6E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1.23 Реализация отдельных мероприятий государственной программы Чеченской Республики «Развитие здравоохранения Чеченской Республики»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C224CA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AE28C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32774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15FF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EE70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5DC89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E4511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08E21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D544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1F89A06" w14:textId="77777777" w:rsidTr="003E02D2">
        <w:trPr>
          <w:trHeight w:val="12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19096D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1.23.1 Проведение профилактических мероприятий для граждан Чеченской Республики, выезжающих в хадж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2F71AA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CC772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92E4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67CE0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5694C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96EB7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D405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D969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B013E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9631041" w14:textId="77777777" w:rsidTr="003E02D2">
        <w:trPr>
          <w:trHeight w:val="12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939C3D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1.23.2 Реализация отдельных мероприятий государственной программы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81B5CB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CC075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732D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B6E1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F9A37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FFFF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F480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EEE5A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ED29A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8D28F24" w14:textId="77777777" w:rsidTr="003E02D2">
        <w:trPr>
          <w:trHeight w:val="11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87376B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1.24 Оснащение и дооснащение медицинским оборудованием медицинских организаций II и III уровней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09F048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F7CAC8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F3341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235FE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D2213A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59C4F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E7026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53800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648F1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CB80593" w14:textId="77777777" w:rsidTr="003E02D2">
        <w:trPr>
          <w:trHeight w:val="11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0CA48D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1.24.1 Дооснащение медицинским оборудованием медицинских учреждений II уровня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B596E8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0F2AFC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4F152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EA5BA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CB904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6BCA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3F3D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1FCC4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EC8BB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263E541" w14:textId="77777777" w:rsidTr="003E02D2">
        <w:trPr>
          <w:trHeight w:val="20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ABAE2D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1.24.2 Организация и оснащение медицинским оборудованием травматологических центров III уровня при ГБУ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« Надтеречная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центральная районная больница», ГБУ «Наурская центральная районная больница», ГБУ «Шелковская центральная районная больница»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E9E524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AC6B89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A47A6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F8C3C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7C1EA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B1F4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FF519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E9C03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7F8D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49753EE" w14:textId="77777777" w:rsidTr="003E02D2">
        <w:trPr>
          <w:trHeight w:val="11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D5EB73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1.24.3 Дооснащение медицинским оборудованием медицинских организация III уровня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5A7B98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E8671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ADB7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5E02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8F05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DE88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1DE5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0C82C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0220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8F0D0C9" w14:textId="77777777" w:rsidTr="003E02D2">
        <w:trPr>
          <w:trHeight w:val="10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C7B7EF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1.24.4 Оснащение ГБУ "Республиканская клиническая больница" аппаратом экстракорпоральной мембранной оксигенации (ЭКМО)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8C1C73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D0406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69441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65191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815EA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19F75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321B3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4C0F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FCD7D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FB04DEF" w14:textId="77777777" w:rsidTr="003E02D2">
        <w:trPr>
          <w:trHeight w:val="16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98670A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1.24.5 Создание и оснащение медицинским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оборудованием  отделения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рентгено-хирургических методов диагностики и лечения на базе ГБУ "Республиканская клиническая больница им. Ш.Ш. Эпендиева"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59CBB5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8CCD2E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C4968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D091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78A1A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DF54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AFCC0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330BE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5C4AD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CCBF992" w14:textId="77777777" w:rsidTr="003E02D2">
        <w:trPr>
          <w:trHeight w:val="13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9AAA14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1.N9 Региональный проект Модернизация первичного звена здравоохранения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1F9869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CAC52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2 529 460,12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F337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A266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49F46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453 631,60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311E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473 463,20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A7B72E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458 631,60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F348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458 631,60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3809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685 102,12</w:t>
            </w:r>
          </w:p>
        </w:tc>
      </w:tr>
      <w:tr w:rsidR="003E02D2" w:rsidRPr="00E6661F" w14:paraId="7C7C9E86" w14:textId="77777777" w:rsidTr="003E02D2">
        <w:trPr>
          <w:trHeight w:val="22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832262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1.N9.1 Осуществление нового строительства (его завершение),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6EDED3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0B27BC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685 592,12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4238A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838E6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FB8A7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FBF12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210 157,29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5EB9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232 821,04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0FE7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242 613,79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20E1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6A450F5" w14:textId="77777777" w:rsidTr="003E02D2">
        <w:trPr>
          <w:trHeight w:val="17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3DA6DF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1.N9.2 Осуществление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 санитарная помощь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DBA981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A699CF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13 506,95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B8B9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A4EBC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F5475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BEDA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13 506,95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E290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C561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37CC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22D5003" w14:textId="77777777" w:rsidTr="003E02D2">
        <w:trPr>
          <w:trHeight w:val="19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8C26AF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1.N9.3 Оснащение автомобильным транспортом медицинских организаций, оказывающих первичную медико-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санитарную  помощь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центральных районных и районных больниц, расположенных в сельской местности, поселках городского типа и малых городах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58E8D2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8C8E7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1 063 338,89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55DE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33A4B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4393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748E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124 522,21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835B6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161 218,87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56C3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97 495,69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9BD45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680 102,12</w:t>
            </w:r>
          </w:p>
        </w:tc>
      </w:tr>
      <w:tr w:rsidR="003E02D2" w:rsidRPr="00E6661F" w14:paraId="637E20B8" w14:textId="77777777" w:rsidTr="003E02D2">
        <w:trPr>
          <w:trHeight w:val="24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F63777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1.N9.4 Приведение материально-технической базы медицинских организаций, оказывающих первичную медико-санитарную помощь взрослым и детям,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5EA7A5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F64A7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293 390,56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68E4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00BF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C44A3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60322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120 276,75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715DC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59 591,69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27AA7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113 522,12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C40E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928AC00" w14:textId="77777777" w:rsidTr="003E02D2">
        <w:trPr>
          <w:trHeight w:val="14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8BA25A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1.N9.5 Укомплектование медицинских организаций, оказывающих первичную медико-санитарную помощь, центральных районных и районных больниц медицинскими работниками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8429C2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E6E72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3C66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31A25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12D8F2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BD920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B0B4D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15D6E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E109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6E209C7" w14:textId="77777777" w:rsidTr="003E02D2">
        <w:trPr>
          <w:trHeight w:val="20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85B7AD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1.N9.6 Социальная поддержка медицинских работников первичного звена здравоохранения и скорой медицинской помощи, медицинских работников центральных районных и районных больниц, включая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мероприятия по ремонту и реконструкции жилья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884EAE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E3403A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7DA4F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2E7C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6B6C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3AE68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AB410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EB98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56395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E02D2" w:rsidRPr="00E6661F" w14:paraId="5FBAB5F0" w14:textId="77777777" w:rsidTr="003E02D2">
        <w:trPr>
          <w:trHeight w:val="12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89E155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1.25 Осуществление мероприятий по антинаркотической деятельности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3A4D8B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внутренних дел по Чеченской Республике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61A83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33A6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99D1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F714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C845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0E15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516EE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1827C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43AD9DD" w14:textId="77777777" w:rsidTr="003E02D2">
        <w:trPr>
          <w:trHeight w:val="22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8E29E5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1.25.1 Республиканская акция к Международному дню борьбы с наркоманией и наркоагрессией (26 июня) (массовая акция в молодежной среде с подготовкой баннеров, плакатов, приглашением работников эстрады, с раздачей призов и профилактических материалов)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8E0530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внутренних дел по Чеченской Республике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0DD35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57EEF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784F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9F262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8714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2118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B0B9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CFC81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76F83A6" w14:textId="77777777" w:rsidTr="003E02D2">
        <w:trPr>
          <w:trHeight w:val="13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0C4DB2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1.25.2 Проведение еженедельных тренингов и семинаров антинаркотической направленности в г. Грозный и в районах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B179E4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внутренних дел по Чеченской Республике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41F544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F1A7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A357F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72BDA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E293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4060B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CA81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D326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C9EDEE3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C1A50B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1.25.3 Издание и раздача профилактических буклетов по профилактике наркомании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8968AE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внутренних дел по Чеченской Республике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25B189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CAD8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D164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10AEE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1263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8B9CC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0AF2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F6F8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4FCDCF3" w14:textId="77777777" w:rsidTr="003E02D2">
        <w:trPr>
          <w:trHeight w:val="11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5D954F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1.25.4 Создание и демонстрация информационных роликов по профилактике наркомании на тему: «Нет наркомании»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D9CC7B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внутренних дел по Чеченской Республике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2A7993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ADC0F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D103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738C5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DBF2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E932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3F79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1B72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E69129B" w14:textId="77777777" w:rsidTr="003E02D2">
        <w:trPr>
          <w:trHeight w:val="27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3B51C1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1.25.5 Проведение ежеквартальных антинаркотических спортивных мероприятий для детей и подростков: футбольные турниры в районах республики; волейбольные турниры в районах республики; турниры по вольной борьбе и боксу (массовая акция в молодежной среде с подготовкой баннеров, плакатов, с раздачей призов и профилактических материалов)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604431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внутренних дел по Чеченской Республике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C8F09B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73D5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E273B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7DD0B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BC5D1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4BEA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781A2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90932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1CBFB75" w14:textId="77777777" w:rsidTr="003E02D2">
        <w:trPr>
          <w:trHeight w:val="18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FFBB84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1.25.6 Проведение специализированных профилактических антинаркотических мероприятий в лагерях отдыха детей и подростков, в том числе с детьми и подростками, оказавшихся в трудной жизненной ситуации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6DA1C5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внутренних дел по Чеченской Республике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87E22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A0059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6751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AE7C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EC4FD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C09E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9491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ABBF0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113680F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97A8CD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1.26 Модернизация инфекционной службы здравоохранения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D7A366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485D1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C406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2FC5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AFDE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0A00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CF71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441D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2F1A5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372EE9E" w14:textId="77777777" w:rsidTr="003E02D2">
        <w:trPr>
          <w:trHeight w:val="11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08BCE1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1.26.1 Модернизация инфекционной службы здравоохранения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E6EC6A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AC82DF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983E2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94A3A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56F67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3A00E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42922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EE17B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10CC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DB4D3D6" w14:textId="77777777" w:rsidTr="003E02D2">
        <w:trPr>
          <w:trHeight w:val="12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B38EFD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 «Развитие государственно-частного партнерства»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25555F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ED0605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0CC1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68017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0C6A3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53F7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34CDD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CDD1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FD3A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46E687B" w14:textId="77777777" w:rsidTr="003E02D2">
        <w:trPr>
          <w:trHeight w:val="13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D2F683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2.01 Обеспечение создания современного республиканского лечебно-диагностического центра и центра репродукции человека в рамках государственно-частного партнерства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EBF18D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429F0A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017D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4999D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A06A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2E518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FA891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69805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6E16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3404341" w14:textId="77777777" w:rsidTr="003E02D2">
        <w:trPr>
          <w:trHeight w:val="15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AAB09A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2.01.1 Обеспечение создания современного республиканского лечебно-диагностического центра и центра репродукции человека в рамках государственно-частного партнерства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E9D424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20366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726B9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9550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30B4A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8FEF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E0B9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48D1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9BC0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A669026" w14:textId="77777777" w:rsidTr="003E02D2">
        <w:trPr>
          <w:trHeight w:val="11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360D2B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2.02 Создание центра инновационной медицины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48119A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7C25E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AC98D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7060E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4133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4ED86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D19B6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427A2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561B6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3A54638" w14:textId="77777777" w:rsidTr="003E02D2">
        <w:trPr>
          <w:trHeight w:val="12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BB4B5B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2.02.1 Создание центра инновационной медицины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EAC9C0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EEB85C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76E74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9432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64A42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F9CD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3FFD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2D9CCC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92D29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28C3E87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6838CA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2.03 Реализация проектного предложения повышения доступности экстракорпоральных методов лечения больных (процедура гемодиализа)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FB72F3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19A4C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816B2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F89BB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7AD8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E007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986DA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B2CD1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730B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19F369A" w14:textId="77777777" w:rsidTr="003E02D2">
        <w:trPr>
          <w:trHeight w:val="13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947C0E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2.03.1 Реализация проектного предложения повышения доступности экстракорпоральных методов лечения больных (процедура гемодиализа)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0BF005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A7D78A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897C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7DD7B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C880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F7DC7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D098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6E51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48E5A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D590FEC" w14:textId="77777777" w:rsidTr="003E02D2">
        <w:trPr>
          <w:trHeight w:val="19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3FE59E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2.04 Строительство в г. Грозный циклотронно-радиохимического комплекса по производству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радиофармацевтивческих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препаратов, используемых в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радионуклидной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диагностике с применением позитронно-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эмисионных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томографов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FCB05D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AAB37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7D57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94E0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8554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0527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DA784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4453C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4F681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A6C3C66" w14:textId="77777777" w:rsidTr="003E02D2">
        <w:trPr>
          <w:trHeight w:val="19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CC4BB3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2.04.1 Строительство в г. Грозный циклотронно-радиохимического комплекса по производству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радиофармацевтивческих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препаратов, используемых в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радионуклидной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диагностике с применением позитронно-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эмисионных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томографов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24EBE5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1E9D50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9DF57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DF79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49D8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FFA2C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13E7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9CAA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3A0F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9C912BA" w14:textId="77777777" w:rsidTr="003E02D2">
        <w:trPr>
          <w:trHeight w:val="10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555F83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2.05 Создание центра ядерной медицины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E1F08D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7A27A1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33A73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A2CC6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88B3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577F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CD33B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46694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40675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0A8182F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1E0445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2.05.1 Создание центра ядерной медицины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3A9634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451F60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57571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B4AED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A49C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04EF5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5F37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D466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7C96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58A4274" w14:textId="77777777" w:rsidTr="003E02D2">
        <w:trPr>
          <w:trHeight w:val="52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4BB473B4" w14:textId="1191C1F8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3 «Обеспечение реализации государственной программы, в том числе </w:t>
            </w:r>
            <w:proofErr w:type="gramStart"/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  <w:r w:rsidR="00893E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обязательного</w:t>
            </w:r>
            <w:proofErr w:type="gramEnd"/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медицинского страхования граждан Российской Федерации»</w:t>
            </w:r>
          </w:p>
        </w:tc>
        <w:tc>
          <w:tcPr>
            <w:tcW w:w="1796" w:type="dxa"/>
            <w:shd w:val="clear" w:color="000000" w:fill="FFFFFF"/>
            <w:noWrap/>
            <w:vAlign w:val="bottom"/>
            <w:hideMark/>
          </w:tcPr>
          <w:p w14:paraId="64C7ACCE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B3D419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87 812 983,27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090C4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10 826 693,69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E28C6E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11 802 252,63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634DD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12 605 468,72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5AE9E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12 589 318,02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6FFB9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13 557 286,96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B6BD7B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12 851 264,36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33F11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13 580 698,88</w:t>
            </w:r>
          </w:p>
        </w:tc>
      </w:tr>
      <w:tr w:rsidR="003E02D2" w:rsidRPr="00E6661F" w14:paraId="1E52E19A" w14:textId="77777777" w:rsidTr="003E02D2">
        <w:trPr>
          <w:trHeight w:val="1170"/>
        </w:trPr>
        <w:tc>
          <w:tcPr>
            <w:tcW w:w="2694" w:type="dxa"/>
            <w:vMerge/>
            <w:vAlign w:val="center"/>
            <w:hideMark/>
          </w:tcPr>
          <w:p w14:paraId="742426EB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9F5E9DA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A191A0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18 936 153,46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0748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2 690 177,62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279AE5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3 341 155,84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1220A6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3 575 129,36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1F536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3 027 494,32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728A45D" w14:textId="56D3CDAD" w:rsidR="003E02D2" w:rsidRPr="00E6661F" w:rsidRDefault="003E02D2" w:rsidP="00372F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72F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463 597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72F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D364A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1 823 926,86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6CFD60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1 823 716,66</w:t>
            </w:r>
          </w:p>
        </w:tc>
      </w:tr>
      <w:tr w:rsidR="003E02D2" w:rsidRPr="00E6661F" w14:paraId="41544B52" w14:textId="77777777" w:rsidTr="003E02D2">
        <w:trPr>
          <w:trHeight w:val="1155"/>
        </w:trPr>
        <w:tc>
          <w:tcPr>
            <w:tcW w:w="2694" w:type="dxa"/>
            <w:vMerge/>
            <w:vAlign w:val="center"/>
            <w:hideMark/>
          </w:tcPr>
          <w:p w14:paraId="6CA58B9D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5E9E87E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988F75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68 876 829,80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8504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8 136 516,07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81A761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8 461 096,79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A30946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9 030 339,36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4BA745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9 561 823,70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0EBCB3" w14:textId="6056D65D" w:rsidR="003E02D2" w:rsidRPr="00E6661F" w:rsidRDefault="003E02D2" w:rsidP="00372F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72F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72F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093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72F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689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72F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069D94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11 027 337,50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7C024E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11 756 982,21</w:t>
            </w:r>
          </w:p>
        </w:tc>
      </w:tr>
      <w:tr w:rsidR="003E02D2" w:rsidRPr="00E6661F" w14:paraId="78D3471C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9DA525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3.01 "Реализация функций аппаратов исполнителей и участников государственной программы"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796C83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E8C18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340 787,59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81F4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41 542,64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970C1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42 436,73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B6C95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44 378,67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5798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47 274,98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833F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56 954,61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1E235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54 205,08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33D7C3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53 994,88</w:t>
            </w:r>
          </w:p>
        </w:tc>
      </w:tr>
      <w:tr w:rsidR="003E02D2" w:rsidRPr="00E6661F" w14:paraId="1A55C5E8" w14:textId="77777777" w:rsidTr="003E02D2">
        <w:trPr>
          <w:trHeight w:val="15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C5BE40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3.01.1  Кадровое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, административно-правовое и информационное обеспечение деятельности Министерства здравоохранения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C48895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5C96E1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340 787,59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90B3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41 542,64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94FBF8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42 436,73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74880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44 378,67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93151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47 274,98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9BDA5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56 954,61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14C3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54 205,08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A917C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53 994,88</w:t>
            </w:r>
          </w:p>
        </w:tc>
      </w:tr>
      <w:tr w:rsidR="003E02D2" w:rsidRPr="00E6661F" w14:paraId="55A18F0F" w14:textId="77777777" w:rsidTr="003E02D2">
        <w:trPr>
          <w:trHeight w:val="1290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67961CE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3.02 "Обеспечение реализации функций государственных учреждений"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4E0095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1D3EBC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15 786 606,71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093DE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1 902 073,40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F99D15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2 290 590,70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B00D6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2 485 142,52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2F6C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2 542 328,33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6B77A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3 027 028,18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D96E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1 769 721,79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95FA7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1 769 721,79</w:t>
            </w:r>
          </w:p>
        </w:tc>
      </w:tr>
      <w:tr w:rsidR="003E02D2" w:rsidRPr="00E6661F" w14:paraId="73069178" w14:textId="77777777" w:rsidTr="003E02D2">
        <w:trPr>
          <w:trHeight w:val="1290"/>
        </w:trPr>
        <w:tc>
          <w:tcPr>
            <w:tcW w:w="2694" w:type="dxa"/>
            <w:vMerge/>
            <w:vAlign w:val="center"/>
            <w:hideMark/>
          </w:tcPr>
          <w:p w14:paraId="31FA0FBC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13A7E9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C17DB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15 047 327,98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5DB2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1 902 073,40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790D0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2 290 590,70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8BB33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2 485 142,52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66E29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2 430 701,72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0F17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2 399 376,06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1639A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1 769 721,79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6AF02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1 769 721,79</w:t>
            </w:r>
          </w:p>
        </w:tc>
      </w:tr>
      <w:tr w:rsidR="003E02D2" w:rsidRPr="00E6661F" w14:paraId="56E43CCE" w14:textId="77777777" w:rsidTr="003E02D2">
        <w:trPr>
          <w:trHeight w:val="1290"/>
        </w:trPr>
        <w:tc>
          <w:tcPr>
            <w:tcW w:w="2694" w:type="dxa"/>
            <w:vMerge/>
            <w:vAlign w:val="center"/>
            <w:hideMark/>
          </w:tcPr>
          <w:p w14:paraId="5E0794A4" w14:textId="77777777" w:rsidR="003E02D2" w:rsidRPr="00E6661F" w:rsidRDefault="003E02D2" w:rsidP="00E6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3DE2EB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DB32C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739 278,74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DB374D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895836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ADE6AC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B2E0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111 626,61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58C62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627 652,12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B5EE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C9CCFF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285DBAF" w14:textId="77777777" w:rsidTr="003E02D2">
        <w:trPr>
          <w:trHeight w:val="18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CFD9CA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3.02.1 Финансовое обеспечение деятельности отдельных учреждений здравоохранения Чеченской Республики по оказанию государственных услуг (выполнению работ) в рамках государственных заданий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86F892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9ECCEB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4 426 809,35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CC33B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609 317,12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8DF50E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642 584,90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2EE11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859 789,80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7F0EC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725 336,49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6671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672 315,47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17AF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458 732,79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4B22D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458 732,79</w:t>
            </w:r>
          </w:p>
        </w:tc>
      </w:tr>
      <w:tr w:rsidR="003E02D2" w:rsidRPr="00E6661F" w14:paraId="16E55467" w14:textId="77777777" w:rsidTr="003E02D2">
        <w:trPr>
          <w:trHeight w:val="16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44992A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3.02.2  Финансовое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 деятельности стационарных учреждений здравоохранения Чеченской Республики по оказанию государственных услуг (выполнению работ) в рамках государственных заданий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58CE95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9E0771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7 736 871,07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3446D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918 044,23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319E1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1 207 491,45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F646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1 217 155,14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067B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1 259 171,61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B2B46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1 266 044,16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C03E0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934 482,24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01814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934 482,24</w:t>
            </w:r>
          </w:p>
        </w:tc>
      </w:tr>
      <w:tr w:rsidR="003E02D2" w:rsidRPr="00E6661F" w14:paraId="3A9B634F" w14:textId="77777777" w:rsidTr="003E02D2">
        <w:trPr>
          <w:trHeight w:val="19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6E3BF6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3.02.3  Финансовое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 деятельности амбулаторно-поликлинических учреждений здравоохранения Чеченской Республики по оказанию государственных услуг (выполнению работ) в рамках государственных заданий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A32669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A95EA0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2 856 100,95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3EB8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374 712,05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52F363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412 967,75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3F69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408 197,58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C3AEA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446 193,62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0F6DB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461 016,43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F00E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376 506,76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A60474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376 506,76</w:t>
            </w:r>
          </w:p>
        </w:tc>
      </w:tr>
      <w:tr w:rsidR="003E02D2" w:rsidRPr="00E6661F" w14:paraId="12E53384" w14:textId="77777777" w:rsidTr="003E02D2">
        <w:trPr>
          <w:trHeight w:val="13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63D927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3.02.4  Резерв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 на сокращение дефицита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3296F2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799BF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546 379,47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4228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0C9F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5247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8470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111 626,61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E3F53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434 752,86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44152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ED4E6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58A7BAC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DF6099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3.02.5  Финансовое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 службы скорой медицинской помощи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2DB9F3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E78EF9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27 546,61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8CDE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7365D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27 546,61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BBDE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5C273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5931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D8C15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D7D28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D7D9426" w14:textId="77777777" w:rsidTr="003E02D2">
        <w:trPr>
          <w:trHeight w:val="15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CB7617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3.02.6 Резерв средств на реализацию региональных проектов в рамках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222958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3CF359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192 899,27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47714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D20D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66983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E9DCB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C5C39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192 899,27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EDEA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5762F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D2D93CF" w14:textId="77777777" w:rsidTr="003E02D2">
        <w:trPr>
          <w:trHeight w:val="14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5A9428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3.02.7 Расходы на ведение дела СМО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96A353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A8983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88DE5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C67D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D6202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9B84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334B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ADB667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DF6B94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2D59844" w14:textId="77777777" w:rsidTr="003E02D2">
        <w:trPr>
          <w:trHeight w:val="14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88C319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Основное мероприятие 3.03 "Совершенствование системы оказания медицинской помощи больным сосудистыми заболеваниями"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557029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60C009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57EE27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FC1D7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66CA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7F150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579A3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C431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ABB69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03D9949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73F192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3.04 "Совершенствование оказания медицинской помощи пострадавшим при дорожно-транспортных происшествиях"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AB5E78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F812E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DCA8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14027E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488D9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6C68D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FEE6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DED4E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09BB36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0853357" w14:textId="77777777" w:rsidTr="003E02D2">
        <w:trPr>
          <w:trHeight w:val="13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62E417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3.05 "Руководство и управление в сфере установленных функций"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79231B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E894DB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2 689 713,06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477F7A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746 561,58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964405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1 008 128,41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0459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262 292,67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E23B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481 775,09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016E3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190 955,30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EF23A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B37A3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9248C0B" w14:textId="77777777" w:rsidTr="003E02D2">
        <w:trPr>
          <w:trHeight w:val="14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10F579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3.05.1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49F09A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4430D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12 636,00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B7A6CB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2AA12C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9F5C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9DE67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12 636,00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9EDE2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BCB11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7E1B68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9645391" w14:textId="77777777" w:rsidTr="003E02D2">
        <w:trPr>
          <w:trHeight w:val="13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A1D7FE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3.05.2  Укрепление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материально-технической базы учреждений здравоохранения, подведомственных Министерству здравоохранения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8BF9436" w14:textId="3134F3B1" w:rsidR="003E02D2" w:rsidRPr="00E6661F" w:rsidRDefault="00372F73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8A59B4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2 677 077,06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43E84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746 561,58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C340AE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1 008 128,41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92D8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262 292,67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79EA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469 139,09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23A7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190 955,30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EFDAC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5A86CD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B11801F" w14:textId="77777777" w:rsidTr="003E02D2">
        <w:trPr>
          <w:trHeight w:val="14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8E6A4E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3.06 "Совершенствование системы оказания медицинской помощи инфекционным больным"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3506FA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FD9508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405 984,80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F367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AE770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C1907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345 349,20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CFE9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60 635,60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3D4C7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AAFB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E7F0C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12FD34F" w14:textId="77777777" w:rsidTr="003E02D2">
        <w:trPr>
          <w:trHeight w:val="28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96D0B9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3.06.1  дополнительное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финансовое обеспечение оказания медицинской помощи, в том числе лицам с заболеванием и (или) подозрением на заболевание новой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763648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B141E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345 349,20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D3B8D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66F1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492DB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345 349,20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6C22D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809B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DA1C5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7F3C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C05F1E8" w14:textId="77777777" w:rsidTr="003E02D2">
        <w:trPr>
          <w:trHeight w:val="28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2CA38A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3.06.2  Дополнительное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финансовое обеспечение оказания первичной медико-санитарной помощи лицам, в том числе лицам с заболеванием и (или) подозрением на заболевание новой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2ECD01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1F7BF4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60 635,60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71AD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23B05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30AA4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0275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60 635,60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752A5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A06D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95EF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B332A8A" w14:textId="77777777" w:rsidTr="003E02D2">
        <w:trPr>
          <w:trHeight w:val="12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B1E399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3.07 "Организация обязательного медицинского страхования граждан РФ"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193DCF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09120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68 137 551,06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8CA23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8 136 516,07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37CF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8 461 096,79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24A2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9 030 339,36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6BF1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9 450 197,08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1BAD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10 275 082,05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D68CA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11 027 337,50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DF6B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11 756 982,21</w:t>
            </w:r>
          </w:p>
        </w:tc>
      </w:tr>
      <w:tr w:rsidR="003E02D2" w:rsidRPr="00E6661F" w14:paraId="34A5454E" w14:textId="77777777" w:rsidTr="003E02D2">
        <w:trPr>
          <w:trHeight w:val="15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4F39D5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3.07.1  Обеспечение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обязательного медицинского страхования неработающего населения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0E6F43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7336F8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68 137 551,06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4AFC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8 136 516,07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C9FA1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8 461 096,79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8B08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9 030 339,36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C9B5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9 450 197,08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44FFA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10 275 082,05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10E28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11 027 337,50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CEBF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11 756 982,21</w:t>
            </w:r>
          </w:p>
        </w:tc>
      </w:tr>
      <w:tr w:rsidR="003E02D2" w:rsidRPr="00E6661F" w14:paraId="4BE5AC48" w14:textId="77777777" w:rsidTr="003E02D2">
        <w:trPr>
          <w:trHeight w:val="14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3609E3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3.08"Обеспечение деятельности централизованных бухгалтерий"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CA3B9B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01891B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14 373,74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9B43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48A57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4434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A3266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7 106,93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042B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7 266,81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0CA75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7BF15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B6A30F4" w14:textId="77777777" w:rsidTr="003E02D2">
        <w:trPr>
          <w:trHeight w:val="13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50F29A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3.08.1  "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централизованных бухгалтерий"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1BE1A9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5104AF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14 373,74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197DE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FF4D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4262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DA8C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7 106,93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4223E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7 266,81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68FD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E294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0729BB1" w14:textId="77777777" w:rsidTr="003E02D2">
        <w:trPr>
          <w:trHeight w:val="30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3E4D5E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3.09 "Дополнительное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CEF1A3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BCEAB3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8A5B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E542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34EB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493C1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9286F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51427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6FD60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BB7E2CA" w14:textId="77777777" w:rsidTr="003E02D2">
        <w:trPr>
          <w:trHeight w:val="19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7CBA44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3.09.1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A69FC8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F08A9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6E59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7BCA9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17A3E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437 966,30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3F78C5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D0B5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D0216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9D685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34B436E" w14:textId="77777777" w:rsidTr="003E02D2">
        <w:trPr>
          <w:trHeight w:val="13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884206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 «Развитие медицинской реабилитации и санаторно-курортного лечения, в том числе детей»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FDC9C3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D60A5D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1 432 329,05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C62E9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F67E2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53289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49E5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276 770,74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F930D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347 925,89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D271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403 810,84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5948D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403 821,58</w:t>
            </w:r>
          </w:p>
        </w:tc>
      </w:tr>
      <w:tr w:rsidR="003E02D2" w:rsidRPr="00E6661F" w14:paraId="038C1C00" w14:textId="77777777" w:rsidTr="003E02D2">
        <w:trPr>
          <w:trHeight w:val="15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966B41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4.01 Организация медицинской реабилитации больных непосредственно после оказания специализированной, в том числе высокотехнологичной, медицинской помощи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416D99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BA6B2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10274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7BF77D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65D4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9E474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2022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E83B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3EBA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500B099" w14:textId="77777777" w:rsidTr="003E02D2">
        <w:trPr>
          <w:trHeight w:val="17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11AD25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4.02 Организация медицинской реабилитации хронических больных и инвалидов, в том числе пострадавших в результате несчастных случаев на производстве и профессиональных заболеваний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D05139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6CEB2C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AE15A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815D8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EE680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1A8A4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385BB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22D6F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9E96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4C369DD" w14:textId="77777777" w:rsidTr="003E02D2">
        <w:trPr>
          <w:trHeight w:val="13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683C05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4.03 Организация медицинской реабилитации лиц группы риска развития заболеваний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7768C8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9F985A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8978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ED9EC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F12DD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7904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A1EF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5F11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2710F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2E2A1DE6" w14:textId="77777777" w:rsidTr="003E02D2">
        <w:trPr>
          <w:trHeight w:val="21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7C126B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4.04 "Закупка оборудования для разработки внесения новых эффективных оздоровительных и реабилитационных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технологий ,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также для переоснащения учреждений здравоохранения, оказывающих медицинскую помощь по современной реабилитации"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7F715B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D09FD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1 432 329,05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3BE7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20A5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68DFA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58F42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276 770,74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9AE73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347 925,89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A3FB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403 810,84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FACA2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403 821,58</w:t>
            </w:r>
          </w:p>
        </w:tc>
      </w:tr>
      <w:tr w:rsidR="003E02D2" w:rsidRPr="00E6661F" w14:paraId="480F830A" w14:textId="77777777" w:rsidTr="003E02D2">
        <w:trPr>
          <w:trHeight w:val="22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0C9D15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4.04.1 Закупка оборудования для разработки и внедрения новых эффективных оздоровительных и реабилитационных технологий, а также для переоснащения учреждений здравоохранения, оказывающих медицинскую помощь по современной реабилитации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970560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5A08A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1 432 329,05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EA7F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1872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EDB0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A599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276 770,74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FE66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347 925,89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BD224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403 810,84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D99AA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403 821,58</w:t>
            </w:r>
          </w:p>
        </w:tc>
      </w:tr>
      <w:tr w:rsidR="003E02D2" w:rsidRPr="00E6661F" w14:paraId="6798259F" w14:textId="77777777" w:rsidTr="003E02D2">
        <w:trPr>
          <w:trHeight w:val="15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622E63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4.05 Организация направления пациентов на санаторно-курортное лечение после оказания специализированной, в том числе высокотехнологичной, медицинской помощи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3E6555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66505D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9E8A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280E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D1A2D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60FE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1FB3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441E3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C482A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159885C" w14:textId="77777777" w:rsidTr="003E02D2">
        <w:trPr>
          <w:trHeight w:val="19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2E83B5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4.06 Укрепление материально-технической базы ГБУ «Республиканский детский реабилитационный центр», закупка оборудования, внедрения новых эффективных оздоровительных и реабилитационных технологий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23A99F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D311B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0472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5A84E1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C9BDA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A7D609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EF98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BAA5A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716C6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79EC701" w14:textId="77777777" w:rsidTr="003E02D2">
        <w:trPr>
          <w:trHeight w:val="14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2D1077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5 «Развитие кадровых ресурсов в здравоохранении»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817419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F3CC3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2 014 210,64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13D19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178 929,02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5B8D9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1 181 496,15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5341C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236 880,82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1049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109 111,65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F053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102 597,67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CC99D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102 597,67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37E0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102 597,67</w:t>
            </w:r>
          </w:p>
        </w:tc>
      </w:tr>
      <w:tr w:rsidR="003E02D2" w:rsidRPr="00E6661F" w14:paraId="11B290C5" w14:textId="77777777" w:rsidTr="003E02D2">
        <w:trPr>
          <w:trHeight w:val="13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14549D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5.N5 Региональный проект «Обеспечение медицинских организаций системы здравоохранения Чеченской Республики квалифицированными кадрами»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A2F295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E5256E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DC04B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AD36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61A109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FA09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478AE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A7F17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E75B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575312F" w14:textId="77777777" w:rsidTr="003E02D2">
        <w:trPr>
          <w:trHeight w:val="18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A689D4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5.N5.1 Обеспечение подготовки и повышения квалификации врачей в ординатуре, интернатуре по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высокодефицитным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специальностям, в том числе врачам-специалистам медицинских организаций, оказывающих медицинскую помощь в амбулаторных условиях.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A6659B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38DF3F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7D6179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52C37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2138A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287D7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6ED1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7948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DEF54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1E79C83" w14:textId="77777777" w:rsidTr="003E02D2">
        <w:trPr>
          <w:trHeight w:val="19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BECCA5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5.N5.2 Подготовка, переподготовка и повышение квалификации врачей (педиатров, акушер-гинекологов, неонатологов, детских реаниматологов, врачей ультразвуковой диагностики, лабораторной диагностики), в том числе оплата командировочных расходов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61B458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F46D7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D7A7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38F7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6F75E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0A0E6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AD690A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793D5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336C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52EA168" w14:textId="77777777" w:rsidTr="003E02D2">
        <w:trPr>
          <w:trHeight w:val="18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D6C3F8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5.N5.3 Обучение на базе методического центра аккредитации Минздрава России в том числе в рамках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председателей и экспертов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аккредитационных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комиссий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CCF0F1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E81C8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053B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D8F68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763D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1236A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C69C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7B186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64FC4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3D9510B" w14:textId="77777777" w:rsidTr="003E02D2">
        <w:trPr>
          <w:trHeight w:val="19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8F2F16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5.N5.4 Обеспечение подготовки и повышения квалификации врачей в ординатуре, интернатуре по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высокодефицитным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специальностям, в том числе врачам-специалистам медицинских организаций, оказывающих медицинскую помощь в амбулаторных условиях.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B24592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C7D31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EEDF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FE20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4122A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DA0C6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1A685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21AFC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61BE9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6D03D73" w14:textId="77777777" w:rsidTr="003E02D2">
        <w:trPr>
          <w:trHeight w:val="13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306D09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5.01 "Повышение квалификации и переподготовка медицинских и фармацевтических работников"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77CF02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F168E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56EF5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2899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90B74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D378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CE4D2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72B49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872CD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088746CA" w14:textId="77777777" w:rsidTr="003E02D2">
        <w:trPr>
          <w:trHeight w:val="12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DD23C9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5.02 "Повышение престижа медицинских специальностей"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56B689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49731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14 298,50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644F1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1 308,50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3AB2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E8F6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4EECA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D9B8D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9488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32C3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</w:tr>
      <w:tr w:rsidR="003E02D2" w:rsidRPr="00E6661F" w14:paraId="69130EBE" w14:textId="77777777" w:rsidTr="003E02D2">
        <w:trPr>
          <w:trHeight w:val="18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8B3647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5.02.1  Меры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социальной поддержки, предоставляемые в период обучения гражданину, заключившему договор о целевом обучении (специалитет), в том числе врачам, обучающимся в ординатуре.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521DBB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EF77F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14 298,50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D4176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1 308,50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92E0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BB61A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9ECEC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6FE3E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875B4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C49EF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</w:tr>
      <w:tr w:rsidR="003E02D2" w:rsidRPr="00E6661F" w14:paraId="52651CC7" w14:textId="77777777" w:rsidTr="003E02D2">
        <w:trPr>
          <w:trHeight w:val="14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B2984E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5.03 "Государственная поддержка отдельных категорий медицинских работников"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2DBC79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484BE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1 999 912,14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8D1BC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177 620,52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6E7A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1 179 331,15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5014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234 715,82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338F9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106 946,65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8189BC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100 432,67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1CE7C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100 432,67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F57A6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100 432,67</w:t>
            </w:r>
          </w:p>
        </w:tc>
      </w:tr>
      <w:tr w:rsidR="003E02D2" w:rsidRPr="00E6661F" w14:paraId="03E9DA58" w14:textId="77777777" w:rsidTr="003E02D2">
        <w:trPr>
          <w:trHeight w:val="27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C0DDEF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5.03.1 Предоставление мер социальной поддержки медицинским и фармацевтическим работникам в Чеченской Республике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( Компенсация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части оплаты жилищно-коммунальных услуг отдельным категориям медицинских работников, работающих и проживающих в сельских населенных пунктах и (или) рабочих поселках, поселках городского типа Чеченской Республики)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B2EF64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3A9FD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224 943,08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7386B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48 620,52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03FF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47 155,52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5BCCF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47 155,52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D311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20 713,51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57DE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20 432,67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F4116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20 432,67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4CBC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20 432,67</w:t>
            </w:r>
          </w:p>
        </w:tc>
      </w:tr>
      <w:tr w:rsidR="003E02D2" w:rsidRPr="00E6661F" w14:paraId="0B74849F" w14:textId="77777777" w:rsidTr="003E02D2">
        <w:trPr>
          <w:trHeight w:val="23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D6A1E2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5.03.2 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B12F91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1EA88B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1 071 235,93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8B0E5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B245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1 004 925,63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23D8C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66 310,30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E3FB22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A2E2E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E6A19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D2CFA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C868AFB" w14:textId="77777777" w:rsidTr="003E02D2">
        <w:trPr>
          <w:trHeight w:val="37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0108A8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5.03.3 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59F0A7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160BA7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6 228,64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DE35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AA15C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12296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CAC0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6 228,64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4FE8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9FDC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DCAA8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68D2E6B" w14:textId="77777777" w:rsidTr="003E02D2">
        <w:trPr>
          <w:trHeight w:val="24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08E90C7" w14:textId="742723BD" w:rsidR="003E02D2" w:rsidRPr="00E6661F" w:rsidRDefault="004B0530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5.03.4</w:t>
            </w:r>
            <w:r w:rsidR="003E02D2"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Предоставление</w:t>
            </w:r>
            <w:proofErr w:type="gramEnd"/>
            <w:r w:rsidR="003E02D2"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единовременной компенсационной выплаты медицинским работникам,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8551B1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3FCA09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697 504,50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DAA726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129 000,00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EF41C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127 250,00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E347E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121 250,00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B4B28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80 004,50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D65B1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4DA3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A8E77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4B0530" w:rsidRPr="00E6661F" w14:paraId="67A10557" w14:textId="77777777" w:rsidTr="004B0530">
        <w:trPr>
          <w:trHeight w:val="1168"/>
        </w:trPr>
        <w:tc>
          <w:tcPr>
            <w:tcW w:w="2694" w:type="dxa"/>
            <w:shd w:val="clear" w:color="000000" w:fill="FFFFFF"/>
            <w:vAlign w:val="center"/>
          </w:tcPr>
          <w:p w14:paraId="5A428D7D" w14:textId="55325B66" w:rsidR="004B0530" w:rsidRPr="004B0530" w:rsidRDefault="004B0530" w:rsidP="004B0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530">
              <w:rPr>
                <w:rFonts w:ascii="Times New Roman" w:hAnsi="Times New Roman"/>
                <w:sz w:val="20"/>
                <w:szCs w:val="20"/>
              </w:rPr>
              <w:t xml:space="preserve">Мероприятие 5.03.5 специальные социальные выплаты для медицинских работников, оказывающих не входящую в базовую программу обязательного медицинского страхования </w:t>
            </w:r>
            <w:r w:rsidRPr="004B0530">
              <w:rPr>
                <w:rFonts w:ascii="Times New Roman" w:hAnsi="Times New Roman"/>
                <w:sz w:val="20"/>
                <w:szCs w:val="20"/>
              </w:rPr>
              <w:lastRenderedPageBreak/>
              <w:t>скорую медицинскую помощь, первичную медико-санитарную помощь гражданам, включая диспансерное наблюдение граждан по основному заболеванию (состоянию)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463AD81A" w14:textId="07E938CA" w:rsidR="004B0530" w:rsidRPr="004B0530" w:rsidRDefault="004B0530" w:rsidP="004B0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530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</w:tcPr>
          <w:p w14:paraId="5A813DF4" w14:textId="193463F8" w:rsidR="004B0530" w:rsidRPr="004B0530" w:rsidRDefault="004B0530" w:rsidP="004B05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5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B3291AF" w14:textId="09EBD89F" w:rsidR="004B0530" w:rsidRPr="004B0530" w:rsidRDefault="004B0530" w:rsidP="004B05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5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14:paraId="4E0BAA75" w14:textId="37E1EFBA" w:rsidR="004B0530" w:rsidRPr="004B0530" w:rsidRDefault="004B0530" w:rsidP="004B05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5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0973A13" w14:textId="71B6939A" w:rsidR="004B0530" w:rsidRPr="004B0530" w:rsidRDefault="004B0530" w:rsidP="004B05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5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349BB023" w14:textId="04495D68" w:rsidR="004B0530" w:rsidRPr="004B0530" w:rsidRDefault="004B0530" w:rsidP="004B05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5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3C10242" w14:textId="0D9105F9" w:rsidR="004B0530" w:rsidRPr="004B0530" w:rsidRDefault="004B0530" w:rsidP="004B05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5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2E808C1F" w14:textId="0F9ED4DC" w:rsidR="004B0530" w:rsidRPr="004B0530" w:rsidRDefault="004B0530" w:rsidP="004B05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5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14:paraId="148C5B8E" w14:textId="5B58C6A0" w:rsidR="004B0530" w:rsidRPr="004B0530" w:rsidRDefault="004B0530" w:rsidP="004B05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53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02D2" w:rsidRPr="00E6661F" w14:paraId="1FB9E5A9" w14:textId="77777777" w:rsidTr="003E02D2">
        <w:trPr>
          <w:trHeight w:val="30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13AAE2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5.04  Предоставление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медицинским работникам государственных учреждений 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врачам-специалистам медицинских организаций, оказывающих медицинскую помощь в амбулаторных условиях.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338DAB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72AE3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3 473,50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66F44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1 308,50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B714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2 165,00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9672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B3BCD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5F84B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73B5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06D8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59FD6219" w14:textId="77777777" w:rsidTr="003E02D2">
        <w:trPr>
          <w:trHeight w:val="15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9AC3C4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5.05  Обеспечение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служебными жилыми помещениями на сельских территориях участников программы «Земский доктор»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F91D00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7E775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9406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ADA47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2F6DD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ACF62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D6B6E2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6E1CC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519C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781963DF" w14:textId="77777777" w:rsidTr="003E02D2">
        <w:trPr>
          <w:trHeight w:val="18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8A92F8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5.06  Проведение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региональных конкурсов профессионального мастерства ("Лучший врач", "Лучший средний медицинский работник", "Лучший медицинский работник", "Лучший наставник")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D91FF3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4F927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5D811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F2DF9C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D3A6B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AEFA6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C9A91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68EFD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C5B0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A15B649" w14:textId="77777777" w:rsidTr="003E02D2">
        <w:trPr>
          <w:trHeight w:val="28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1196AD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5.07  Осуществление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единовременных и ежемесячных выплат специалистам в государственных учреждениях здравоохранения Чеченской Республики, и врачам по особо востребованным специальностям, в том числе врачам-специалистам медицинских организаций, оказывающих медицинскую помощь в амбулаторных условиях.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7243AE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3F5963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91053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82CAA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A54C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68163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291AD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F7824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64E6F6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4DF08CE7" w14:textId="77777777" w:rsidTr="003E02D2">
        <w:trPr>
          <w:trHeight w:val="13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DFEFAD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6 «Укрепление материально-технической базы учреждений здравоохранения Чеченской республики»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9EAE32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31914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425077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9CD1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2F301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53DF6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AD78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063E5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92B3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6150E3DF" w14:textId="77777777" w:rsidTr="003E02D2">
        <w:trPr>
          <w:trHeight w:val="17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05A65A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6.01 "Разработка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6FB0C3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811661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854E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B2ECF4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DD26E3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DC3B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D45A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B1AB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FE500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4B7EEF6" w14:textId="77777777" w:rsidTr="003E02D2">
        <w:trPr>
          <w:trHeight w:val="13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742DF3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6.01.1 Капитальный ремонт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«Детская клиническая больница №2 г. Грозный» мощностью: стационар на 250 коек и поликлиника на 300 посещений.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B7A2ED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963399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A4D64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4BE4BC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6DB1E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4E2B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F4401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4C085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E9358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23597611" w14:textId="77777777" w:rsidTr="003E02D2">
        <w:trPr>
          <w:trHeight w:val="11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F57289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 Строительство здания детского отделения ГБУ «Грозненской ЦРБ» мощностью: стационар на 20 коек и поликлиника на 50 посещений.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DBBE3F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C2487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66191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7DC611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8586D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93F8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BE5C8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F043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525A2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698C1B19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A13333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6.01.3 Строительство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«Детская поликлиника № 3 г. Грозный»  мощностью на 300 посещений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DA13C1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D8B40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3682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02FFF4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6251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2E3CA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CAAEF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A6D8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C2002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860AFAC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EF88CF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6.01.4 Строительство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«Детская поликлиника № 4 г. Грозный» мощностью на 300 посещений г. Грозный, ул. Гурьевская, 7.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0439A8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C8BB7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FE676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8D0B2A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6296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62BBA9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A237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42AF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65C5C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EDC7364" w14:textId="77777777" w:rsidTr="003E02D2">
        <w:trPr>
          <w:trHeight w:val="11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040073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6.01.5 Строительство здания ГБУ "Детская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стамотологическая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поликлиника №1"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г.Грозный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(500 пос.)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360B50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00C7E7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A5B9B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75CFD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6DE7F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6887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1BAB5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898AD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89F35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5DAB3A9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A4388D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6.01.6 Строительство здания ГБУ "Детской поликлиники №1 г. Грозного" на ул.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Слободская  г.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Грозного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BE64F5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D7E9A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F0FEA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465AE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E609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1887F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25F7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95271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B08A62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7A62EDDC" w14:textId="77777777" w:rsidTr="003E02D2">
        <w:trPr>
          <w:trHeight w:val="11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22B022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6.01.7 Реконструкция здания ГБУ "Республиканский детский реабилитационный центр г.Грозного"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6FF89D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4588D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26D95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16C1D3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A8CB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827B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B881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4A712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E348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BD70D68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04C0A4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6.01.8 Капитальный ремонт здания ГБУ «Республиканский клинический центр охраны здоровья матери и ребенка им. Аймани Кадыровой»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034361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E0AFA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4A0E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2259B3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C1872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6A665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E3FD0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76ED9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2AC02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63E1C123" w14:textId="77777777" w:rsidTr="003E02D2">
        <w:trPr>
          <w:trHeight w:val="12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42A051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6.01.9 Капитальный ремонт здания ГБУ Республиканский перинатальный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центр  на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350 посещений в смену, г.Грозный б-р Дудаева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B12AAB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62CC48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E7CBE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2AB8C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38DC7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6DB6C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093D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803F2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203B9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4979246A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6BB449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6.01.10 Капитальный ремонт здания ГБУ «Республиканский детский туберкулезный санаторий «Чишки»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944374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9090BB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B122C9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34471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B19F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51BE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B03990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120F7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E8EA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16FA1DA8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776D05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6.01.11 Капитальный ремонт здания Филиал ГБУ "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Детская  поликлиника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№4" г. Грозный пос. Новый Алды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423B80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956D7C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39FD55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5C8365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DA33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F590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C125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D1F45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9793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1D9F6C22" w14:textId="77777777" w:rsidTr="003E02D2">
        <w:trPr>
          <w:trHeight w:val="12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4506A1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6.01.12 Капитальный ремонт здания ГБУ «Психоневрологический центр лечения и реабилитации детей»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C0370D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B0DAD1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B55CD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6B75AA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1D9B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E3476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3631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2240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102D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A0262EE" w14:textId="77777777" w:rsidTr="003E02D2">
        <w:trPr>
          <w:trHeight w:val="12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804097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6.01.13 Строительство здания ГБУ «Шалинская ЦРБ» 310 коек на 600 посещений в смену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DEC5ED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FFF4FE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A9E7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11780E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B8A43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F808F5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081A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DE50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BB99A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1D0B2DBF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899EE0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6.01.14 Строительство здания ГБУ «Ачхой-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Мартановская  ЦРБ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» 260 коек на 600 посещений в смену*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44E14E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285CE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25938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3DA3C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603E8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4C414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971E28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0CB17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01A45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606A81E4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0E6C76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6.01.15 Строительство здания ГБУ «Шелковская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ЦРБ»  150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коек / 450 посещений в смену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07DDF5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7EEDE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CD898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52220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558A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A299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EE0D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87EA8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E00668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C2F301D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105E5C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6.01.16 Строительство здания ГБУ «Шатойская межрайонная больница» 95 коек / 170 посещений в смену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A4D47A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1C3BB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F156F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1A2077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00624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AE21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53DF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A3180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DCA83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4D675CF" w14:textId="77777777" w:rsidTr="003E02D2">
        <w:trPr>
          <w:trHeight w:val="11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95576F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6.01.17 Строительство здания </w:t>
            </w:r>
            <w:proofErr w:type="spellStart"/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ГБУ«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Ножай-Юртовская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ЦРБ» 132 коек / 300 посещений в смену*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EC2B96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F506B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3B02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1CB648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DB54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55B4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9EA55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CBFD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5BE693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AFAC638" w14:textId="77777777" w:rsidTr="003E02D2">
        <w:trPr>
          <w:trHeight w:val="12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2726D7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6.01.18 Строительство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Урус-Мартановская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ЦРБ» лечебно-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диагностиеский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корпус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ADDBA2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73B612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C0B001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D0F53E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12FE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C0A4B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7AC11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4F52D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2921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6FD14225" w14:textId="77777777" w:rsidTr="003E02D2">
        <w:trPr>
          <w:trHeight w:val="15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19331C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6.01.19 Строительство здания ГБУ "Надтеречная центральная районная больница" с.Знаменское, Надтеречного района Чеченской Республики   150 коек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/  250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посещений в смену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6EA6F0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AB2F6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AA4FB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6C162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F5FA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E97D4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BFD77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B8D29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73716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69060FE" w14:textId="77777777" w:rsidTr="003E02D2">
        <w:trPr>
          <w:trHeight w:val="11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9E3703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6.01.20 Строительство здания ГБУ «Поликлиника №5 г.Грозный» 420 посещений в смену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554C1A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F96DF9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0B8FB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895821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ABF2E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91BC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E99F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88FC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38E40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7780C5F4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BE5CD8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6.01.21 Строительство здания ГБУ «Поликлиника №7 г.Грозный» 500 посещений в смену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A0BC64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0C1AD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2E3F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646AE5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09B63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46DC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79C75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E083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1764C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4D0A798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237284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6.01.22 Строительство здания станции скорой помощи при ГБУ "Веденская ЦРБ"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911621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AED09E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A300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49820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0F1B2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9210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8CC3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4304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03F4B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3C0BF93" w14:textId="77777777" w:rsidTr="003E02D2">
        <w:trPr>
          <w:trHeight w:val="12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3BA16D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6.01.23 Строительство здания станции скорой помощи при ГБУ "Урус-Мартановская ЦРБ"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50BC8F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028A94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2F2FF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F511F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43D35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0EB8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B774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F2ED6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8A468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1E082F01" w14:textId="77777777" w:rsidTr="003E02D2">
        <w:trPr>
          <w:trHeight w:val="10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482410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6.01.24 Строительство станции скорой помощи при ГБУ "Шатойская МБ"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40535C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6EC1E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51881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DECA7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096D6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B7CBA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0CDC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7F66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7D1E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FD62BBA" w14:textId="77777777" w:rsidTr="003E02D2">
        <w:trPr>
          <w:trHeight w:val="10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B0001A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6.01.25 Строительство здания станции скорой помощи при ГБУ "Ножай-Юртовская ЦРБ"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A4CE1D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2803A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48EC2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4990B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66C4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7B84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8ABC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74AB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FE1AD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415668C" w14:textId="77777777" w:rsidTr="003E02D2">
        <w:trPr>
          <w:trHeight w:val="12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65861A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6.01.26 Строительство здания станции скорой помощи при ГБУ "Надтеречная ЦРБ"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7A615E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9A35C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2E869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2EE35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7930FB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CE4D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7FEA9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565F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A0F6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457E1FB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40BF7C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6.01.27 Строительство здания станции скорой помощи при ГБУ "Шелковская ЦРБ"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A2C7A5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75EEDB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D18A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4AACE8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C1B96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F3872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93D27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BFE9C3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BABF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CD08D09" w14:textId="77777777" w:rsidTr="003E02D2">
        <w:trPr>
          <w:trHeight w:val="12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A85326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6.01.28 Реконструкция здания ГБУ "Поликлиника №4 г. Грозного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"  ул.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А.А. Айдамирова, 141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2EA5EB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43FB9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BCF0B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0EFAF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2BC69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6F79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926F9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CFCCA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EAB93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4742D8E3" w14:textId="77777777" w:rsidTr="003E02D2">
        <w:trPr>
          <w:trHeight w:val="16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7BF572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6.01.29 Строительство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Поликлиникиа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№4 ,  г. Грозный», ул.  Шейха Яндарова А-Х. (ул. Коммунистическая), 90. 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(20 коек /150 посещений в смену) ФИЛИАЛ №2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27E640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5D149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FC7F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9AF463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266D1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352BB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DB8D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C8EA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D98E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1243CBB7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A87611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6.01.30 Капитальный ремонт здания ГБУ «Республиканский кожно-венерологический диспансер»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6A4AD6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69C76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75F85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7C44B8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91C5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5BEC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7D98B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591E5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6EECD3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72DE45E8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DEAF44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6.01.31 Строительно-восстановительные работы городской больницы № 4 г. Грозного (2-ой пусковой комплекс)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9AB69D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0075F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D7482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EF8ABE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E6C62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4CCA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F8757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BEF2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749D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462F69F5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42CC24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6.01.32 Строительство здания пищеблока и прачечной при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Гудермесской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центральной районной больнице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в  г.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Гудермесе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426E8E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3C1B31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007D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2C86EB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4D77F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D0126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3318B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3473F5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F554B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DBB23D1" w14:textId="77777777" w:rsidTr="003E02D2">
        <w:trPr>
          <w:trHeight w:val="14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400AE5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6.01.33 Строительство здания Участковой больницы с поликлиникой 50 коек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/  150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посешений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смену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с.Гвардейское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, Надтеречного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92D7E1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14A6E6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7A348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E3E8B2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6CCB5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C13AE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FD33D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B99D7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DB7F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498222FE" w14:textId="77777777" w:rsidTr="003E02D2">
        <w:trPr>
          <w:trHeight w:val="11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F59DFE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6.01.34 Строительство здания ГБУ «Поликлиника № 1 г.Грозный» 350 посещений в смену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5F00FC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59A94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4FE1B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19354B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24E60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98E78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F698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41A5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72145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18519160" w14:textId="77777777" w:rsidTr="003E02D2">
        <w:trPr>
          <w:trHeight w:val="12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08553A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6.01.35 Капитальный ремонт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Участковой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больницы в с. Старые-Атаги, Урус-Мартановского 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5E5E37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F5310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9A122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1B6BAC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27697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069F2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1369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CC4CB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A7757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6EDC6D01" w14:textId="77777777" w:rsidTr="003E02D2">
        <w:trPr>
          <w:trHeight w:val="10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C42C620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6.01.36 Строительство здания ВА в с. Энгель-Юрт, Гудермесского района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8B7809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2CCAE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14EF4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CF3E1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32166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7161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C85A5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3E56A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68F347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231B6D1C" w14:textId="77777777" w:rsidTr="003E02D2">
        <w:trPr>
          <w:trHeight w:val="11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94EACF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6.01.37 Строительство здания ВА с. Бено-Юрт, Надтеречного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A4F0F7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6124DB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3BF9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D3778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59CA49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5634A6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2A8D4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7A2B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DE346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B669011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E35943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6.01.38 Строительство здания ВА с. Верхний-Наур, Надтеречного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88452B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766ABD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8DC5EF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9349C4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5C022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CB21A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D7DAB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ED81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7CDE3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730388F4" w14:textId="77777777" w:rsidTr="003E02D2">
        <w:trPr>
          <w:trHeight w:val="10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8B1C81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6.01.39 Комплексный капремонт здания ФАП с. Ахкинчу-Борзой, Курчалоевского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75549F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E0319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7FC6A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99043E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8963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ADF3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71223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39F23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C0E13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31FDB0F" w14:textId="77777777" w:rsidTr="003E02D2">
        <w:trPr>
          <w:trHeight w:val="11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9A9FB8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6.01.40 Строительство здания ФАПа п. Газ-Городок, Грозненского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923C38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C122A6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F189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021F88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24834F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251D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5F55E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4669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3A281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E20BAA3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823A1F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6.01.41 Строительство здания ФП с. Нихалой, Шатойского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A0A7B6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F2D922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24D04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F9FCE1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B3257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3B06A5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ED7D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F00FFC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60BC3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7E515227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8A4A4F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6.01.42 Строительство здания ФП с.Кокадой, Шатойского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F59F9A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9CAD4D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54AC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C5B33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D05EC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D08FA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2486B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51BE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00802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E6D599A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0C9A47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6.01.43 Строительство здания филиала ГБУ "Клиническая больница №4" в Заводском районе г. Грозного (Андреевская долина)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2B764A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09CA1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E3CF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589F5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AA139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BDC4A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2DCA6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BAB0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1D8B1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A0711F8" w14:textId="77777777" w:rsidTr="003E02D2">
        <w:trPr>
          <w:trHeight w:val="11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41352E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6.01.44 Строительство здания филиала ГБУ "Поликлиника №4 г. Грозного" в пос.Родина г. Грозного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45FEEE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F5C502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7CED1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AA194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BC95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4D23F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0CDC9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ADC5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275533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E1BFDC5" w14:textId="77777777" w:rsidTr="003E02D2">
        <w:trPr>
          <w:trHeight w:val="10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C49238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6.01.45 Строительство здания ФП с. Пачу, Нажай-Юртовского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CE489A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681611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C76D3F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5AED3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FEFE0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63A3F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9508C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7E84E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4BE284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D5BEF74" w14:textId="77777777" w:rsidTr="003E02D2">
        <w:trPr>
          <w:trHeight w:val="11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2E3171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6.01.46 Строительство здания ФАПа с. Центарой, Ножай-Юртовского муниципального района.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CFA248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35902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8C0C03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59AB2C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CA64D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8BB4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A2BE8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7466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9ADEA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6B1A21FB" w14:textId="77777777" w:rsidTr="003E02D2">
        <w:trPr>
          <w:trHeight w:val="11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AFDFF9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6.01.47 Строительство здания ФП с. Малый Шуани, Ножай-Юртовского муниципального района.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D443F5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E3FD3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19C64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7D90FF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D46938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979A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112F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6A3C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B2DE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4CC21837" w14:textId="77777777" w:rsidTr="003E02D2">
        <w:trPr>
          <w:trHeight w:val="10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4968D4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6.01.48 Строительство здания ФП с. Новый Замай-Юрт, Ножай-Юртовского муниципального района.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EB6904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CC978B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29C43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558B4B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18ADD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D0D1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DF9DD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BBD3E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BC382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76C93AE8" w14:textId="77777777" w:rsidTr="003E02D2">
        <w:trPr>
          <w:trHeight w:val="10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D27C1B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6.01.49 Строительство здания ФАПа с. Чишки, Грозненского муниципального района.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940154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A7CFF4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85B749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7944D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7870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6DD6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D30A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39C57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4589E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D490E80" w14:textId="77777777" w:rsidTr="003E02D2">
        <w:trPr>
          <w:trHeight w:val="13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0E5C2A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6.01.50 Строительство здания ФАПа ГБУ "Шатойская межрайонная больница" в с. Ведучи, Итум-Калинского муниципального района.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968672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549A2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4FD1A1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CDDFD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55025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747573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EA896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EA681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4C5A4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7EB641F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6BE1AD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6.01.51 Строительство здания ВА с. Мелчхи, Гудермесского муниципального района.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617A75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47C295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A4A11C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6988A6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01A6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6E677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84C42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6610B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9C22A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2B2B7E55" w14:textId="77777777" w:rsidTr="003E02D2">
        <w:trPr>
          <w:trHeight w:val="12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C6CDD3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6.01.52 Строительство здания ФАПа с. Надтеречная центральная усадьба госхоза Минеральное, Надтеречного муниципального района.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76F6CA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8A8558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CE5F67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D2DAFB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BBC47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6C1AA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46B52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3A0A67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51FAC8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1B8898A5" w14:textId="77777777" w:rsidTr="003E02D2">
        <w:trPr>
          <w:trHeight w:val="10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E9A45F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6.01.53 Реконструкция здания ВА с. Садовое, Грозненского муниципального района.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F79F7D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525729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A98D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BA848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FB77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72F67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09937F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0451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DB673E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4A21B301" w14:textId="77777777" w:rsidTr="003E02D2">
        <w:trPr>
          <w:trHeight w:val="10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254A8D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6.01.54 Строительство здания ФП с.Таузен-Кала № 1, Веденского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4DF059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AE673D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F7780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C41B0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4DB2C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CFA6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3ED6A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8BD5F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025F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52E665B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9DD196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6.01.55 Строительство здания ФП с.Верхнее Ца-Ведено, Веденского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224A82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3531C2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6B20E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6D9A1D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21CA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96A5E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0B0233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4493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D8CC9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6C898A70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01991C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6.01.56 Строительство здания ФП с. Ишхой-Хутор, Ножай-Юртовского муниципального района.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FFADF5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65677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35347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A2B785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B4DF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F0E9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633414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5D43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FEC99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413ABB24" w14:textId="77777777" w:rsidTr="003E02D2">
        <w:trPr>
          <w:trHeight w:val="16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390D50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6.01.57 Комплексный капремонт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здания  ГБУ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"Республиканская психиатрическая больница с.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Самашки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 Чеченская республика.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Ачхой-Мартановский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район. с. </w:t>
            </w: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Закан-юрт. улица Проселечная 1 (дом для врачей)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648A45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BD565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4ADC09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8C2E15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74B70B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2FF97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82340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12DC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A843B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C47727B" w14:textId="77777777" w:rsidTr="003E02D2">
        <w:trPr>
          <w:trHeight w:val="11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52A30F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6.01.58 Комплексный капремонт здания ГБУ "Веденская центральная районная больница"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EA63CB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A750E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C991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ADFD6A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3BC2B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7AA3A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89428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6E3BA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8707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36C2BA4" w14:textId="77777777" w:rsidTr="003E02D2">
        <w:trPr>
          <w:trHeight w:val="10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BFF7D5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6.01.59 Строительство здания ФАПа ГБУ "Веденская центральная районная больница" в с. Гуни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377AC2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114F7B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C6FF84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E93A8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A5137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E969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987951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16EA6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E7607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79DB52CE" w14:textId="77777777" w:rsidTr="003E02D2">
        <w:trPr>
          <w:trHeight w:val="12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7D302D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6.01.60 Строительство здания поликлиники ГБУ "Наурская центральная районная больница"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520471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25459E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08F7B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14CF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75940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6BD1AE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BEC1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FFF59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7DB0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64D3878" w14:textId="77777777" w:rsidTr="003E02D2">
        <w:trPr>
          <w:trHeight w:val="12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E04A11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6.01.61 Строительство здания ФАПа ГБУ "Шатойская межрайонная больница" в с.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А.Шерипова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Шатойского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2A5041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F9AAF4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C426D0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B5EE2D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2313E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4413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BFF45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B0D1A6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0BB8E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A96730B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B7C19C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6.01.62 Комплексный капремонт здания ГБУ "Детская поликлиника №4 г.Грозного" филиал г. Грозный, ул. Воронежская, 142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2F6BA5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E5798E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1910AE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45C93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9CA69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B071B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E0692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D35EE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1D0D5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69FD827B" w14:textId="77777777" w:rsidTr="003E02D2">
        <w:trPr>
          <w:trHeight w:val="13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8C820B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7 "Цифровая трансформация здравоохранения"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09B333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1D099E8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1 183 895,28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51456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184 271,72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84A069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503 754,55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EBA9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121 751,91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DDBC4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103 377,11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0F351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112 105,15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974F9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117 634,85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7A46D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3E02D2" w:rsidRPr="00E6661F" w14:paraId="793EB178" w14:textId="77777777" w:rsidTr="003E02D2">
        <w:trPr>
          <w:trHeight w:val="14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D83A3C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Региональный проект 7.N7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E2F66E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B8C9D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980 293,32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84925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143 271,72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4EE2FE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483 754,55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AF874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121 751,91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8E5A60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83 775,15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D1E4DD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71 105,15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E9C933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76 634,85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7C8465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113BB4BC" w14:textId="77777777" w:rsidTr="003E02D2">
        <w:trPr>
          <w:trHeight w:val="14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52B483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 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87D8CE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392E1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980 293,32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EFCFB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143 271,72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F00D06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483 754,55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473A3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121 751,91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8FFD3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83 775,15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F1B5D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71 105,15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D8EB6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76 634,85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CC2F3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02D2" w:rsidRPr="00E6661F" w14:paraId="3B56804E" w14:textId="77777777" w:rsidTr="003E02D2">
        <w:trPr>
          <w:trHeight w:val="12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A9157C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7.N1.1.1 Проведение работ по обеспечению вычислительными мощностями для РМИС (основная, резервная, тестовая площадка центра обработки данных)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74E1691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688DA7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30E11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D38FAF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01937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847C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EA177E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381C24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06938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7F65605D" w14:textId="77777777" w:rsidTr="003E02D2">
        <w:trPr>
          <w:trHeight w:val="11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084F74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7.N1.1.2 Проведение работ по обеспечению защищенной сети передачи данных от Регионального центра обработки данных до медицинских организаций.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80FD29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20F86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8B1AEE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38EF39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229E8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2851E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2DAA88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7FA0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2ED31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3A0D567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F2EBA6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7.N1.1.3 Проведение закупки информационно-коммуникационного оборудования для оснащения медицинских организаций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EB213E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0B262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8B02F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DFE36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8E9AA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5CF26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6F2809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03C9EA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9EB56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08EBDF85" w14:textId="77777777" w:rsidTr="003E02D2">
        <w:trPr>
          <w:trHeight w:val="20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C27ACB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7.N1.1.4 Проведение закупки программно-технических средств, обеспечивающих функционирование региональной защищенной сети передачи данных и подключений к ней структурных подразделений медицинских организаций Чеченской Республики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91A536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1FD9B1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933759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6329FC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F27AC0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FF0D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C0CD6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95E7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CBD6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1C9A0681" w14:textId="77777777" w:rsidTr="003E02D2">
        <w:trPr>
          <w:trHeight w:val="166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BEA9F1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7.N1.1.5 Модернизация РМИС, для обеспечения межведомственного информационного взаимодействия с информационными системами медико-социальной экспертизы и фонда социального страхования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2E65B3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A475F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2A3C2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252956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539BC0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2F0045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E300E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BA6777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419F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E87E36D" w14:textId="77777777" w:rsidTr="003E02D2">
        <w:trPr>
          <w:trHeight w:val="21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BF84B7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7.N1.1.6 Проведение работ по модернизации РМИС Чеченской Республики, в части внедрения региональной централизованной системы «Управление скорой и неотложной медицинской помощью (в том числе санитарной авиации)», взаимодействующей с «Системой 112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F7414C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34F175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3F9C7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F62EAC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0D5F22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B7CEA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7FF2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9922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D4608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6C7A9B17" w14:textId="77777777" w:rsidTr="003E02D2">
        <w:trPr>
          <w:trHeight w:val="14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E2C91E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7.N1.1.7  Проведение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 по модернизации и развитию РМИС Чеченской Республики, в части внедрения региональной централизованной системы "Управление льготным лекарственным обеспечением"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EE64BC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3F694C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5B6243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798BD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998AE5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649E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2F4F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0FFC4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64D3F1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7E7E3D64" w14:textId="77777777" w:rsidTr="003E02D2">
        <w:trPr>
          <w:trHeight w:val="14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69CA89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7.N1.1.8 Проведение работ по модернизации РМИС, в части внедрения региональной централизованной системы "Телемедицинские консультации" и её интеграции с РМИС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2FD27D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34EE1B4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9A3BA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0EF57F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90ED1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87FB19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5CCC00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AF0968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CB90C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703A1D3" w14:textId="77777777" w:rsidTr="003E02D2">
        <w:trPr>
          <w:trHeight w:val="13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C06256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7.N1.1.9 Проведение работ по модернизации РМИС, в части внедрения региональной централизованной системы "Лабораторные исследования" и её интеграции с РМИС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22D4E46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C4B78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6400B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57D4C3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E0E57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CFF5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FB9FD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C3100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EE4B51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D2C7502" w14:textId="77777777" w:rsidTr="003E02D2">
        <w:trPr>
          <w:trHeight w:val="14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163E22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7.N1.1.10 Проведение работ по модернизации и развитию РМИС, в части внедрения региональной централизованной системы «Центральный архив медицинских изображений»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FE815D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5999B0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DCA2C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B5C5F5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C354C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D98C53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D228B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1715F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55807B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428178FF" w14:textId="77777777" w:rsidTr="003E02D2">
        <w:trPr>
          <w:trHeight w:val="16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D91A7C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7.N1.1.1 Проведение работ по модернизации и развитию РМИС, в части внедрения региональной централизованной системы «Акушерство и гинекология» и «Неонатология» (Мониторинг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беременных)и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её интеграция с РМИС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7DED6F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AE9687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75999E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372631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64FAB2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9664D3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ADF4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9BF02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95950E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11DD718F" w14:textId="77777777" w:rsidTr="003E02D2">
        <w:trPr>
          <w:trHeight w:val="21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C0BA89F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7.N1.1.12 Проведение работ по модернизации и развитию РМИС Чеченской Республики, в части внедрения региональной централизованной системы "Организация оказания профилактической медицинской помощи (диспансеризация, диспансерное наблюдение, профилактические осмотры)" и её интеграция с РМИС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650E1B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7F0BA7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2D766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0239F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990BD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67FC5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48692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3F6C50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CF1588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4FBEB85" w14:textId="77777777" w:rsidTr="003E02D2">
        <w:trPr>
          <w:trHeight w:val="183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75A37D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7.N1.1.13 Проведение работ по модернизации и развитию РМИС Чеченской Республики, в части внедрения региональной централизованной системы «Организация оказания медицинской помощи больным онкологическими заболеваниями» и её интеграция с РМИС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5B1E0CF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AE497A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E9BC54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8EC112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35BEA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831B45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E0BBB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8EE95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A9BC5B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6D22D6F6" w14:textId="77777777" w:rsidTr="003E02D2">
        <w:trPr>
          <w:trHeight w:val="18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F872D73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7.N1.1.14 Проведение работ по модернизации и развитию РМИС Чеченской Республики, в части внедрения региональной централизованной системы «Организация оказания медицинской помощи больным сердечно-сосудистыми заболеваниями» и её интеграция с РМИС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FE77057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CCD921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6A906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433095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FA892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A6D682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40794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E7A6B7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979B50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7C76FE2C" w14:textId="77777777" w:rsidTr="003E02D2">
        <w:trPr>
          <w:trHeight w:val="18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C9D7A2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7.01 "Информатизация здравоохранения, включая развитие телемедицины"</w:t>
            </w:r>
          </w:p>
        </w:tc>
        <w:tc>
          <w:tcPr>
            <w:tcW w:w="1796" w:type="dxa"/>
            <w:shd w:val="clear" w:color="000000" w:fill="FFFFFF"/>
            <w:vAlign w:val="bottom"/>
            <w:hideMark/>
          </w:tcPr>
          <w:p w14:paraId="7063FB7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6B2E13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203 601,96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76E4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736724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CB345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4A47F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19 601,96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5AC95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8E1216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FCB11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3E02D2" w:rsidRPr="00E6661F" w14:paraId="16387431" w14:textId="77777777" w:rsidTr="003E02D2">
        <w:trPr>
          <w:trHeight w:val="181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C01E53A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7.01.1 Финансовое обеспечение по обновлению оборудования информационной системы записи на прием к врачу в электронном виде, обеспечение ее бесперебойного функционирования, популяризация сервиса «электронная регистратура»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6FC3DD0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480332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203 601,96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DAACF6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CE4B28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A20A1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F6AB3E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19 601,96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8590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0711A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3D998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3E02D2" w:rsidRPr="00E6661F" w14:paraId="094D3175" w14:textId="77777777" w:rsidTr="003E02D2">
        <w:trPr>
          <w:trHeight w:val="229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ECE3799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7.01.2  Монтаж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локальных вычислительных сетей в медицинских учреждениях, а также поставка серверов (по два сервера в одну организацию для управления локальной сетью на базе технологии Active Directory и для автоматизации лечебного процесса на основе медицинской информационной системы)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8379A1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820007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BF66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FCBDA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8EE08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647671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49C5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529AC0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AB9E9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481B2E35" w14:textId="77777777" w:rsidTr="003E02D2">
        <w:trPr>
          <w:trHeight w:val="138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16F0023" w14:textId="4CA6DACB" w:rsidR="003E02D2" w:rsidRPr="00E6661F" w:rsidRDefault="004B0530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7.01.3 </w:t>
            </w:r>
            <w:r w:rsidR="003E02D2"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Оснащение центра обработки данных ГКУ "Медицинский информационно-аналитический центр" источником бесперебойного питания (дизельный генератор)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4A65261E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57419D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210889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F545B1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36C27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9D0267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160F3D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F77003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350A6C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20F19B7" w14:textId="77777777" w:rsidTr="003E02D2">
        <w:trPr>
          <w:trHeight w:val="14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5C8822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7.01.4  Расширение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архива Центра обработки данных для соответствия методическим рекомендация по хранению радиологических исследований и историй болезни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8359C9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0BC4E37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B57E05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54650B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59307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487E20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F710B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049251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1205FF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204C1A51" w14:textId="77777777" w:rsidTr="003E02D2">
        <w:trPr>
          <w:trHeight w:val="112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85A7326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7.01.5  Техническая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поддержка Региональной медицинской информационной системы "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БАРС.Здравоохранение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1004CC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38F1FB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BFFDF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47E511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F96B7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79DAAF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6B3EE8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FD2074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76F34D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5D0D475" w14:textId="77777777" w:rsidTr="003E02D2">
        <w:trPr>
          <w:trHeight w:val="118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29A5DF5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7.01.6  Техническая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поддержка Центрального архива медицинских изображений 3Di 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Kometa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PACS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17135341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5B6D9085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54E2918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28B2AF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FC879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5E9C247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CF20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C232CE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C7F970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5C1FDEAE" w14:textId="77777777" w:rsidTr="003E02D2">
        <w:trPr>
          <w:trHeight w:val="129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7737734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7.01.7  Техническая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поддержка региональной системы сбора и обработки статистической информации "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Парус.Отчетность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3B0D28B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2189F15E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FD78F1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E158E9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C0B226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23469A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C696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7CC42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7E94D0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E6661F" w14:paraId="36D160C7" w14:textId="77777777" w:rsidTr="003E02D2">
        <w:trPr>
          <w:trHeight w:val="12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DAEA15C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7.01.8 Техническая поддержка централизованной региональной системы льготного лекарственного обеспечения "</w:t>
            </w:r>
            <w:proofErr w:type="spell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Парус.ЛЛО</w:t>
            </w:r>
            <w:proofErr w:type="spell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3F7132B2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74B29C3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31F1996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B2546DD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01C6F0B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DDCD2E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940D49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9CE7EC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1E2D9F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E02D2" w:rsidRPr="003E02D2" w14:paraId="1B891F1B" w14:textId="77777777" w:rsidTr="00E6661F">
        <w:trPr>
          <w:trHeight w:val="18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97A9008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7.01.9  Обеспечение</w:t>
            </w:r>
            <w:proofErr w:type="gramEnd"/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информационной безопасности информационных систем персональных данных и значимых объектов критической информационной инфраструктуры, проведение аттестационных испытаний объектов информатизации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14:paraId="0DF43F4D" w14:textId="77777777" w:rsidR="003E02D2" w:rsidRPr="00E6661F" w:rsidRDefault="003E02D2" w:rsidP="00E6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606" w:type="dxa"/>
            <w:shd w:val="clear" w:color="000000" w:fill="FFFFFF"/>
            <w:vAlign w:val="bottom"/>
            <w:hideMark/>
          </w:tcPr>
          <w:p w14:paraId="6E2D2FE2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92D2C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9AE23A4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89A3F9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0875F9A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6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6B4A33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30A434C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C479FF" w14:textId="77777777" w:rsidR="003E02D2" w:rsidRPr="00E6661F" w:rsidRDefault="003E02D2" w:rsidP="00E666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6661F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14:paraId="59F10869" w14:textId="77777777" w:rsidR="00411590" w:rsidRPr="003E02D2" w:rsidRDefault="00411590" w:rsidP="00E6661F">
      <w:pPr>
        <w:rPr>
          <w:rFonts w:ascii="Times New Roman" w:hAnsi="Times New Roman"/>
          <w:sz w:val="24"/>
          <w:szCs w:val="28"/>
        </w:rPr>
      </w:pPr>
    </w:p>
    <w:sectPr w:rsidR="00411590" w:rsidRPr="003E02D2" w:rsidSect="00C811AD">
      <w:footnotePr>
        <w:numFmt w:val="chicago"/>
      </w:footnotePr>
      <w:pgSz w:w="16838" w:h="11906" w:orient="landscape"/>
      <w:pgMar w:top="425" w:right="1247" w:bottom="425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C30C7" w14:textId="77777777" w:rsidR="00864CFC" w:rsidRDefault="00864CFC" w:rsidP="00467D14">
      <w:pPr>
        <w:spacing w:after="0" w:line="240" w:lineRule="auto"/>
      </w:pPr>
      <w:r>
        <w:separator/>
      </w:r>
    </w:p>
  </w:endnote>
  <w:endnote w:type="continuationSeparator" w:id="0">
    <w:p w14:paraId="6E23EE89" w14:textId="77777777" w:rsidR="00864CFC" w:rsidRDefault="00864CFC" w:rsidP="0046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DBC36" w14:textId="77777777" w:rsidR="00F634CC" w:rsidRDefault="00F634CC" w:rsidP="004F0235">
    <w:pPr>
      <w:pStyle w:val="a7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0BCA3811" w14:textId="77777777" w:rsidR="00F634CC" w:rsidRDefault="00F634CC" w:rsidP="004F023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B08B" w14:textId="77777777" w:rsidR="00F634CC" w:rsidRDefault="00F634CC">
    <w:pPr>
      <w:pStyle w:val="a7"/>
    </w:pPr>
  </w:p>
  <w:p w14:paraId="2AA28190" w14:textId="77777777" w:rsidR="00F634CC" w:rsidRDefault="00F634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F7DE" w14:textId="77777777" w:rsidR="00864CFC" w:rsidRDefault="00864CFC" w:rsidP="00467D14">
      <w:pPr>
        <w:spacing w:after="0" w:line="240" w:lineRule="auto"/>
      </w:pPr>
      <w:r>
        <w:separator/>
      </w:r>
    </w:p>
  </w:footnote>
  <w:footnote w:type="continuationSeparator" w:id="0">
    <w:p w14:paraId="602197F0" w14:textId="77777777" w:rsidR="00864CFC" w:rsidRDefault="00864CFC" w:rsidP="0046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4E1E" w14:textId="77777777" w:rsidR="00F634CC" w:rsidRDefault="00F634CC" w:rsidP="004F0235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5475A12D" w14:textId="77777777" w:rsidR="00F634CC" w:rsidRDefault="00F634CC" w:rsidP="004F023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206302"/>
      <w:docPartObj>
        <w:docPartGallery w:val="Page Numbers (Top of Page)"/>
        <w:docPartUnique/>
      </w:docPartObj>
    </w:sdtPr>
    <w:sdtContent>
      <w:p w14:paraId="2D80E0CD" w14:textId="6ED5B381" w:rsidR="00F634CC" w:rsidRDefault="00F63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86">
          <w:rPr>
            <w:noProof/>
          </w:rPr>
          <w:t>164</w:t>
        </w:r>
        <w:r>
          <w:fldChar w:fldCharType="end"/>
        </w:r>
      </w:p>
    </w:sdtContent>
  </w:sdt>
  <w:p w14:paraId="20766A10" w14:textId="249D595B" w:rsidR="00F634CC" w:rsidRPr="004040E3" w:rsidRDefault="00F634CC" w:rsidP="006607E2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305818"/>
      <w:docPartObj>
        <w:docPartGallery w:val="Page Numbers (Top of Page)"/>
        <w:docPartUnique/>
      </w:docPartObj>
    </w:sdtPr>
    <w:sdtContent>
      <w:p w14:paraId="49CD60CE" w14:textId="29A134B6" w:rsidR="00F634CC" w:rsidRDefault="00F63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99">
          <w:rPr>
            <w:noProof/>
          </w:rPr>
          <w:t>1</w:t>
        </w:r>
        <w:r>
          <w:fldChar w:fldCharType="end"/>
        </w:r>
      </w:p>
    </w:sdtContent>
  </w:sdt>
  <w:p w14:paraId="20F460F8" w14:textId="241F00B0" w:rsidR="00F634CC" w:rsidRPr="001B61EC" w:rsidRDefault="00F634CC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3FE"/>
    <w:multiLevelType w:val="hybridMultilevel"/>
    <w:tmpl w:val="A5BA42D8"/>
    <w:lvl w:ilvl="0" w:tplc="08447C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95224"/>
    <w:multiLevelType w:val="hybridMultilevel"/>
    <w:tmpl w:val="D11EE966"/>
    <w:lvl w:ilvl="0" w:tplc="DEC2714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FD7D22"/>
    <w:multiLevelType w:val="hybridMultilevel"/>
    <w:tmpl w:val="3E66363C"/>
    <w:lvl w:ilvl="0" w:tplc="C1D22F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D2E4764"/>
    <w:multiLevelType w:val="hybridMultilevel"/>
    <w:tmpl w:val="FDA40782"/>
    <w:lvl w:ilvl="0" w:tplc="BFA22704">
      <w:start w:val="1"/>
      <w:numFmt w:val="bullet"/>
      <w:lvlText w:val="-"/>
      <w:lvlJc w:val="left"/>
      <w:pPr>
        <w:ind w:left="1287" w:hanging="360"/>
      </w:pPr>
      <w:rPr>
        <w:rFonts w:ascii="Times New Roman" w:eastAsia="Microsoft YaHei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A84CE5"/>
    <w:multiLevelType w:val="hybridMultilevel"/>
    <w:tmpl w:val="1E08A2CA"/>
    <w:lvl w:ilvl="0" w:tplc="BEFE929C">
      <w:start w:val="7"/>
      <w:numFmt w:val="decimal"/>
      <w:lvlText w:val="%1."/>
      <w:lvlJc w:val="left"/>
      <w:pPr>
        <w:ind w:left="404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0316C1B"/>
    <w:multiLevelType w:val="hybridMultilevel"/>
    <w:tmpl w:val="B9BA9C7C"/>
    <w:lvl w:ilvl="0" w:tplc="0419000F">
      <w:start w:val="1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6">
    <w:nsid w:val="11D71A0A"/>
    <w:multiLevelType w:val="hybridMultilevel"/>
    <w:tmpl w:val="6E20481C"/>
    <w:lvl w:ilvl="0" w:tplc="0419000F">
      <w:start w:val="1"/>
      <w:numFmt w:val="decimal"/>
      <w:lvlText w:val="%1."/>
      <w:lvlJc w:val="left"/>
      <w:pPr>
        <w:ind w:left="1392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7EF5894"/>
    <w:multiLevelType w:val="hybridMultilevel"/>
    <w:tmpl w:val="CE9A8D06"/>
    <w:lvl w:ilvl="0" w:tplc="7B666C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E4FE3"/>
    <w:multiLevelType w:val="hybridMultilevel"/>
    <w:tmpl w:val="8BF26D4E"/>
    <w:lvl w:ilvl="0" w:tplc="BBCE559A">
      <w:start w:val="7"/>
      <w:numFmt w:val="decimal"/>
      <w:lvlText w:val="%1."/>
      <w:lvlJc w:val="left"/>
      <w:pPr>
        <w:ind w:left="518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B8C01D3"/>
    <w:multiLevelType w:val="hybridMultilevel"/>
    <w:tmpl w:val="22FC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262"/>
    <w:multiLevelType w:val="hybridMultilevel"/>
    <w:tmpl w:val="84DE9DE2"/>
    <w:lvl w:ilvl="0" w:tplc="7B666C9C">
      <w:start w:val="1"/>
      <w:numFmt w:val="bullet"/>
      <w:lvlText w:val="-"/>
      <w:lvlJc w:val="left"/>
      <w:pPr>
        <w:ind w:left="5464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4A72"/>
    <w:multiLevelType w:val="hybridMultilevel"/>
    <w:tmpl w:val="3E66363C"/>
    <w:lvl w:ilvl="0" w:tplc="C1D22F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1FE3E85"/>
    <w:multiLevelType w:val="multilevel"/>
    <w:tmpl w:val="C56EA3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42BB1"/>
    <w:multiLevelType w:val="hybridMultilevel"/>
    <w:tmpl w:val="41920BB4"/>
    <w:lvl w:ilvl="0" w:tplc="7B666C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C5358"/>
    <w:multiLevelType w:val="hybridMultilevel"/>
    <w:tmpl w:val="5240E4F4"/>
    <w:lvl w:ilvl="0" w:tplc="BFA22704">
      <w:start w:val="1"/>
      <w:numFmt w:val="bullet"/>
      <w:lvlText w:val="-"/>
      <w:lvlJc w:val="left"/>
      <w:pPr>
        <w:ind w:left="1287" w:hanging="360"/>
      </w:pPr>
      <w:rPr>
        <w:rFonts w:ascii="Times New Roman" w:eastAsia="Microsoft YaHe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>
    <w:nsid w:val="36662EFE"/>
    <w:multiLevelType w:val="hybridMultilevel"/>
    <w:tmpl w:val="FD683EDC"/>
    <w:lvl w:ilvl="0" w:tplc="7B666C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0443122"/>
    <w:multiLevelType w:val="hybridMultilevel"/>
    <w:tmpl w:val="1C3E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D74D4"/>
    <w:multiLevelType w:val="hybridMultilevel"/>
    <w:tmpl w:val="8EC8040E"/>
    <w:lvl w:ilvl="0" w:tplc="3DFC7F5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732242"/>
    <w:multiLevelType w:val="hybridMultilevel"/>
    <w:tmpl w:val="E5B62494"/>
    <w:styleLink w:val="1111"/>
    <w:lvl w:ilvl="0" w:tplc="C81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442AA4"/>
    <w:multiLevelType w:val="hybridMultilevel"/>
    <w:tmpl w:val="8EBE8FAE"/>
    <w:lvl w:ilvl="0" w:tplc="658C18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61827472"/>
    <w:multiLevelType w:val="hybridMultilevel"/>
    <w:tmpl w:val="024C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34540"/>
    <w:multiLevelType w:val="hybridMultilevel"/>
    <w:tmpl w:val="EA020FD4"/>
    <w:lvl w:ilvl="0" w:tplc="4816EB5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4816EB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2746EA"/>
    <w:multiLevelType w:val="hybridMultilevel"/>
    <w:tmpl w:val="60AC2EAE"/>
    <w:lvl w:ilvl="0" w:tplc="3DFC7F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A5B8E"/>
    <w:multiLevelType w:val="hybridMultilevel"/>
    <w:tmpl w:val="3C54D482"/>
    <w:lvl w:ilvl="0" w:tplc="3DFC7F56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7D3FE1"/>
    <w:multiLevelType w:val="hybridMultilevel"/>
    <w:tmpl w:val="1EB46946"/>
    <w:lvl w:ilvl="0" w:tplc="364685B8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ind w:left="4070" w:hanging="180"/>
      </w:pPr>
    </w:lvl>
  </w:abstractNum>
  <w:num w:numId="1">
    <w:abstractNumId w:val="2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4"/>
  </w:num>
  <w:num w:numId="10">
    <w:abstractNumId w:val="25"/>
  </w:num>
  <w:num w:numId="11">
    <w:abstractNumId w:val="26"/>
  </w:num>
  <w:num w:numId="12">
    <w:abstractNumId w:val="19"/>
  </w:num>
  <w:num w:numId="13">
    <w:abstractNumId w:val="23"/>
  </w:num>
  <w:num w:numId="14">
    <w:abstractNumId w:val="8"/>
  </w:num>
  <w:num w:numId="15">
    <w:abstractNumId w:val="27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16"/>
  </w:num>
  <w:num w:numId="21">
    <w:abstractNumId w:val="0"/>
  </w:num>
  <w:num w:numId="22">
    <w:abstractNumId w:val="13"/>
  </w:num>
  <w:num w:numId="23">
    <w:abstractNumId w:val="9"/>
  </w:num>
  <w:num w:numId="24">
    <w:abstractNumId w:val="11"/>
  </w:num>
  <w:num w:numId="25">
    <w:abstractNumId w:val="21"/>
  </w:num>
  <w:num w:numId="26">
    <w:abstractNumId w:val="2"/>
  </w:num>
  <w:num w:numId="27">
    <w:abstractNumId w:val="18"/>
  </w:num>
  <w:num w:numId="2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DD"/>
    <w:rsid w:val="0000045E"/>
    <w:rsid w:val="00000A85"/>
    <w:rsid w:val="00000AD0"/>
    <w:rsid w:val="00000C0F"/>
    <w:rsid w:val="0000126C"/>
    <w:rsid w:val="000013D2"/>
    <w:rsid w:val="0000156B"/>
    <w:rsid w:val="00001826"/>
    <w:rsid w:val="00002103"/>
    <w:rsid w:val="00002450"/>
    <w:rsid w:val="00002857"/>
    <w:rsid w:val="00002FBF"/>
    <w:rsid w:val="00003859"/>
    <w:rsid w:val="00003926"/>
    <w:rsid w:val="00003987"/>
    <w:rsid w:val="00003EC4"/>
    <w:rsid w:val="000041AD"/>
    <w:rsid w:val="00004625"/>
    <w:rsid w:val="00004FAF"/>
    <w:rsid w:val="00005CB4"/>
    <w:rsid w:val="000060DF"/>
    <w:rsid w:val="00006675"/>
    <w:rsid w:val="000069D9"/>
    <w:rsid w:val="00006C6B"/>
    <w:rsid w:val="00006D0E"/>
    <w:rsid w:val="0000799A"/>
    <w:rsid w:val="000079D0"/>
    <w:rsid w:val="000107E2"/>
    <w:rsid w:val="000109F4"/>
    <w:rsid w:val="000112EC"/>
    <w:rsid w:val="00011DAC"/>
    <w:rsid w:val="0001229D"/>
    <w:rsid w:val="0001272E"/>
    <w:rsid w:val="00012C57"/>
    <w:rsid w:val="00012D9D"/>
    <w:rsid w:val="00012F54"/>
    <w:rsid w:val="00012F6A"/>
    <w:rsid w:val="0001303D"/>
    <w:rsid w:val="00013862"/>
    <w:rsid w:val="00013A16"/>
    <w:rsid w:val="00014228"/>
    <w:rsid w:val="00014534"/>
    <w:rsid w:val="00014B08"/>
    <w:rsid w:val="00014FA2"/>
    <w:rsid w:val="0001559E"/>
    <w:rsid w:val="000159DD"/>
    <w:rsid w:val="00015B78"/>
    <w:rsid w:val="00015CF9"/>
    <w:rsid w:val="00016280"/>
    <w:rsid w:val="000162C8"/>
    <w:rsid w:val="0001641F"/>
    <w:rsid w:val="00016852"/>
    <w:rsid w:val="00017510"/>
    <w:rsid w:val="0001753B"/>
    <w:rsid w:val="00017F4F"/>
    <w:rsid w:val="00020837"/>
    <w:rsid w:val="000212F8"/>
    <w:rsid w:val="0002133A"/>
    <w:rsid w:val="00021518"/>
    <w:rsid w:val="00021918"/>
    <w:rsid w:val="00021D85"/>
    <w:rsid w:val="0002273B"/>
    <w:rsid w:val="00022D20"/>
    <w:rsid w:val="00023010"/>
    <w:rsid w:val="000233E4"/>
    <w:rsid w:val="0002358A"/>
    <w:rsid w:val="000237EB"/>
    <w:rsid w:val="00023AA4"/>
    <w:rsid w:val="00023D8A"/>
    <w:rsid w:val="00024474"/>
    <w:rsid w:val="00024B65"/>
    <w:rsid w:val="0002569D"/>
    <w:rsid w:val="00026009"/>
    <w:rsid w:val="000267E4"/>
    <w:rsid w:val="00026C28"/>
    <w:rsid w:val="000270F8"/>
    <w:rsid w:val="00027DC7"/>
    <w:rsid w:val="00027F75"/>
    <w:rsid w:val="00030A30"/>
    <w:rsid w:val="00030C3F"/>
    <w:rsid w:val="00030D43"/>
    <w:rsid w:val="000312B6"/>
    <w:rsid w:val="0003170B"/>
    <w:rsid w:val="00031AE0"/>
    <w:rsid w:val="00031CFC"/>
    <w:rsid w:val="00031FCB"/>
    <w:rsid w:val="00032095"/>
    <w:rsid w:val="0003230F"/>
    <w:rsid w:val="000330E1"/>
    <w:rsid w:val="0003385D"/>
    <w:rsid w:val="0003390A"/>
    <w:rsid w:val="00033924"/>
    <w:rsid w:val="0003477F"/>
    <w:rsid w:val="00035AF4"/>
    <w:rsid w:val="00036060"/>
    <w:rsid w:val="00036435"/>
    <w:rsid w:val="00036872"/>
    <w:rsid w:val="00036B82"/>
    <w:rsid w:val="00036C1E"/>
    <w:rsid w:val="00037495"/>
    <w:rsid w:val="0003759D"/>
    <w:rsid w:val="000375E3"/>
    <w:rsid w:val="000376D1"/>
    <w:rsid w:val="00037865"/>
    <w:rsid w:val="00037C07"/>
    <w:rsid w:val="00037DAF"/>
    <w:rsid w:val="000400BF"/>
    <w:rsid w:val="0004060E"/>
    <w:rsid w:val="000409AC"/>
    <w:rsid w:val="00040E52"/>
    <w:rsid w:val="000415F6"/>
    <w:rsid w:val="00041C69"/>
    <w:rsid w:val="000422E7"/>
    <w:rsid w:val="0004266C"/>
    <w:rsid w:val="00042678"/>
    <w:rsid w:val="0004284F"/>
    <w:rsid w:val="00042FB4"/>
    <w:rsid w:val="00043147"/>
    <w:rsid w:val="000433E9"/>
    <w:rsid w:val="000433F0"/>
    <w:rsid w:val="000439D1"/>
    <w:rsid w:val="000443AD"/>
    <w:rsid w:val="000447C7"/>
    <w:rsid w:val="00045C16"/>
    <w:rsid w:val="00045C58"/>
    <w:rsid w:val="000460D7"/>
    <w:rsid w:val="000465F2"/>
    <w:rsid w:val="00046EFD"/>
    <w:rsid w:val="00047565"/>
    <w:rsid w:val="00047AC2"/>
    <w:rsid w:val="00047B49"/>
    <w:rsid w:val="00047D39"/>
    <w:rsid w:val="00050294"/>
    <w:rsid w:val="0005053A"/>
    <w:rsid w:val="00050787"/>
    <w:rsid w:val="0005091F"/>
    <w:rsid w:val="00051A1A"/>
    <w:rsid w:val="00051A1C"/>
    <w:rsid w:val="0005244D"/>
    <w:rsid w:val="00053048"/>
    <w:rsid w:val="00053121"/>
    <w:rsid w:val="0005329B"/>
    <w:rsid w:val="000532B4"/>
    <w:rsid w:val="000533ED"/>
    <w:rsid w:val="0005424C"/>
    <w:rsid w:val="000548DD"/>
    <w:rsid w:val="000548E1"/>
    <w:rsid w:val="00055014"/>
    <w:rsid w:val="0005573F"/>
    <w:rsid w:val="000558F1"/>
    <w:rsid w:val="00055E69"/>
    <w:rsid w:val="00056581"/>
    <w:rsid w:val="00056696"/>
    <w:rsid w:val="00056DB1"/>
    <w:rsid w:val="00057951"/>
    <w:rsid w:val="00057A81"/>
    <w:rsid w:val="00061D30"/>
    <w:rsid w:val="0006206B"/>
    <w:rsid w:val="000622D8"/>
    <w:rsid w:val="00062C9C"/>
    <w:rsid w:val="00062D83"/>
    <w:rsid w:val="000631EA"/>
    <w:rsid w:val="000639ED"/>
    <w:rsid w:val="00064022"/>
    <w:rsid w:val="00064993"/>
    <w:rsid w:val="00064A42"/>
    <w:rsid w:val="00064A6A"/>
    <w:rsid w:val="00064C4D"/>
    <w:rsid w:val="000650AE"/>
    <w:rsid w:val="000650EB"/>
    <w:rsid w:val="0006512B"/>
    <w:rsid w:val="00065862"/>
    <w:rsid w:val="00065A7B"/>
    <w:rsid w:val="00065E84"/>
    <w:rsid w:val="00065EC6"/>
    <w:rsid w:val="0006759A"/>
    <w:rsid w:val="00067BC2"/>
    <w:rsid w:val="000702CC"/>
    <w:rsid w:val="000702EA"/>
    <w:rsid w:val="0007038B"/>
    <w:rsid w:val="00070883"/>
    <w:rsid w:val="00071085"/>
    <w:rsid w:val="000712DC"/>
    <w:rsid w:val="000712F1"/>
    <w:rsid w:val="00071C9E"/>
    <w:rsid w:val="00071F8D"/>
    <w:rsid w:val="00072547"/>
    <w:rsid w:val="000728B2"/>
    <w:rsid w:val="00072AB6"/>
    <w:rsid w:val="00072BD3"/>
    <w:rsid w:val="00072D10"/>
    <w:rsid w:val="00072EAE"/>
    <w:rsid w:val="000734EE"/>
    <w:rsid w:val="00073ADD"/>
    <w:rsid w:val="00073DB2"/>
    <w:rsid w:val="0007448D"/>
    <w:rsid w:val="00074544"/>
    <w:rsid w:val="00074813"/>
    <w:rsid w:val="00074B42"/>
    <w:rsid w:val="00074C98"/>
    <w:rsid w:val="00075108"/>
    <w:rsid w:val="000753AE"/>
    <w:rsid w:val="000755C5"/>
    <w:rsid w:val="00075C3E"/>
    <w:rsid w:val="0007617F"/>
    <w:rsid w:val="000769CD"/>
    <w:rsid w:val="00076F24"/>
    <w:rsid w:val="000770D7"/>
    <w:rsid w:val="000779F5"/>
    <w:rsid w:val="00077D2B"/>
    <w:rsid w:val="00077F2C"/>
    <w:rsid w:val="00080B93"/>
    <w:rsid w:val="0008120C"/>
    <w:rsid w:val="00081F5E"/>
    <w:rsid w:val="00082384"/>
    <w:rsid w:val="00082456"/>
    <w:rsid w:val="0008249D"/>
    <w:rsid w:val="000824C6"/>
    <w:rsid w:val="00082745"/>
    <w:rsid w:val="00082E7D"/>
    <w:rsid w:val="0008352A"/>
    <w:rsid w:val="0008395A"/>
    <w:rsid w:val="0008420B"/>
    <w:rsid w:val="000844DA"/>
    <w:rsid w:val="00084614"/>
    <w:rsid w:val="00084809"/>
    <w:rsid w:val="0008579E"/>
    <w:rsid w:val="00085B86"/>
    <w:rsid w:val="00086675"/>
    <w:rsid w:val="00086BB1"/>
    <w:rsid w:val="000873CC"/>
    <w:rsid w:val="0008775C"/>
    <w:rsid w:val="00087781"/>
    <w:rsid w:val="00087BCB"/>
    <w:rsid w:val="00087FDD"/>
    <w:rsid w:val="00090212"/>
    <w:rsid w:val="000905F1"/>
    <w:rsid w:val="00090CB9"/>
    <w:rsid w:val="00090EB5"/>
    <w:rsid w:val="00091449"/>
    <w:rsid w:val="0009163B"/>
    <w:rsid w:val="00091830"/>
    <w:rsid w:val="00091CA1"/>
    <w:rsid w:val="00092358"/>
    <w:rsid w:val="0009263B"/>
    <w:rsid w:val="00092FDF"/>
    <w:rsid w:val="000932CB"/>
    <w:rsid w:val="0009373B"/>
    <w:rsid w:val="00093FBF"/>
    <w:rsid w:val="000943A4"/>
    <w:rsid w:val="0009513E"/>
    <w:rsid w:val="0009538E"/>
    <w:rsid w:val="00095E11"/>
    <w:rsid w:val="000960BB"/>
    <w:rsid w:val="00096331"/>
    <w:rsid w:val="00096BBE"/>
    <w:rsid w:val="00096C43"/>
    <w:rsid w:val="0009707E"/>
    <w:rsid w:val="00097A6B"/>
    <w:rsid w:val="000A0DE2"/>
    <w:rsid w:val="000A186A"/>
    <w:rsid w:val="000A1887"/>
    <w:rsid w:val="000A1A20"/>
    <w:rsid w:val="000A1A8A"/>
    <w:rsid w:val="000A1BB8"/>
    <w:rsid w:val="000A2610"/>
    <w:rsid w:val="000A27BF"/>
    <w:rsid w:val="000A2AB7"/>
    <w:rsid w:val="000A2C2E"/>
    <w:rsid w:val="000A2F2A"/>
    <w:rsid w:val="000A3016"/>
    <w:rsid w:val="000A3654"/>
    <w:rsid w:val="000A394F"/>
    <w:rsid w:val="000A3BAB"/>
    <w:rsid w:val="000A3D44"/>
    <w:rsid w:val="000A46C7"/>
    <w:rsid w:val="000A4DED"/>
    <w:rsid w:val="000A52DE"/>
    <w:rsid w:val="000A614B"/>
    <w:rsid w:val="000A62D1"/>
    <w:rsid w:val="000A632B"/>
    <w:rsid w:val="000A6748"/>
    <w:rsid w:val="000A732A"/>
    <w:rsid w:val="000A7B06"/>
    <w:rsid w:val="000A7E26"/>
    <w:rsid w:val="000B00B3"/>
    <w:rsid w:val="000B020B"/>
    <w:rsid w:val="000B0731"/>
    <w:rsid w:val="000B0BFF"/>
    <w:rsid w:val="000B0D13"/>
    <w:rsid w:val="000B0DBD"/>
    <w:rsid w:val="000B13C6"/>
    <w:rsid w:val="000B1422"/>
    <w:rsid w:val="000B146D"/>
    <w:rsid w:val="000B1EDA"/>
    <w:rsid w:val="000B25F7"/>
    <w:rsid w:val="000B2DC1"/>
    <w:rsid w:val="000B3301"/>
    <w:rsid w:val="000B448B"/>
    <w:rsid w:val="000B5619"/>
    <w:rsid w:val="000B69F1"/>
    <w:rsid w:val="000B6B47"/>
    <w:rsid w:val="000B76E2"/>
    <w:rsid w:val="000C07D8"/>
    <w:rsid w:val="000C08A5"/>
    <w:rsid w:val="000C0C5E"/>
    <w:rsid w:val="000C0FD7"/>
    <w:rsid w:val="000C193C"/>
    <w:rsid w:val="000C1B98"/>
    <w:rsid w:val="000C1F9B"/>
    <w:rsid w:val="000C2AB7"/>
    <w:rsid w:val="000C3072"/>
    <w:rsid w:val="000C32B2"/>
    <w:rsid w:val="000C3322"/>
    <w:rsid w:val="000C3DEA"/>
    <w:rsid w:val="000C442B"/>
    <w:rsid w:val="000C447E"/>
    <w:rsid w:val="000C4675"/>
    <w:rsid w:val="000C5EE3"/>
    <w:rsid w:val="000C5F02"/>
    <w:rsid w:val="000C630E"/>
    <w:rsid w:val="000C63F0"/>
    <w:rsid w:val="000C6F73"/>
    <w:rsid w:val="000C75D6"/>
    <w:rsid w:val="000C79F7"/>
    <w:rsid w:val="000C7A60"/>
    <w:rsid w:val="000C7CAC"/>
    <w:rsid w:val="000D00D8"/>
    <w:rsid w:val="000D058A"/>
    <w:rsid w:val="000D08C0"/>
    <w:rsid w:val="000D117D"/>
    <w:rsid w:val="000D1238"/>
    <w:rsid w:val="000D15A2"/>
    <w:rsid w:val="000D1B2E"/>
    <w:rsid w:val="000D2085"/>
    <w:rsid w:val="000D2C5B"/>
    <w:rsid w:val="000D319C"/>
    <w:rsid w:val="000D39CF"/>
    <w:rsid w:val="000D4128"/>
    <w:rsid w:val="000D47C2"/>
    <w:rsid w:val="000D4FF7"/>
    <w:rsid w:val="000D53A5"/>
    <w:rsid w:val="000D53FA"/>
    <w:rsid w:val="000D5904"/>
    <w:rsid w:val="000D5E05"/>
    <w:rsid w:val="000D6206"/>
    <w:rsid w:val="000D62EA"/>
    <w:rsid w:val="000D661E"/>
    <w:rsid w:val="000D6AC0"/>
    <w:rsid w:val="000D7100"/>
    <w:rsid w:val="000D75D6"/>
    <w:rsid w:val="000D7855"/>
    <w:rsid w:val="000E1315"/>
    <w:rsid w:val="000E154C"/>
    <w:rsid w:val="000E17C0"/>
    <w:rsid w:val="000E2624"/>
    <w:rsid w:val="000E2A31"/>
    <w:rsid w:val="000E2B6C"/>
    <w:rsid w:val="000E2BC0"/>
    <w:rsid w:val="000E2C07"/>
    <w:rsid w:val="000E3132"/>
    <w:rsid w:val="000E3F72"/>
    <w:rsid w:val="000E40AF"/>
    <w:rsid w:val="000E4182"/>
    <w:rsid w:val="000E4CA5"/>
    <w:rsid w:val="000E4F1D"/>
    <w:rsid w:val="000E51E2"/>
    <w:rsid w:val="000E548B"/>
    <w:rsid w:val="000E590E"/>
    <w:rsid w:val="000E5A88"/>
    <w:rsid w:val="000E62CA"/>
    <w:rsid w:val="000E67F7"/>
    <w:rsid w:val="000E6A27"/>
    <w:rsid w:val="000F0609"/>
    <w:rsid w:val="000F06E4"/>
    <w:rsid w:val="000F0CBE"/>
    <w:rsid w:val="000F0F3E"/>
    <w:rsid w:val="000F1131"/>
    <w:rsid w:val="000F120E"/>
    <w:rsid w:val="000F1799"/>
    <w:rsid w:val="000F2458"/>
    <w:rsid w:val="000F2477"/>
    <w:rsid w:val="000F34AD"/>
    <w:rsid w:val="000F3595"/>
    <w:rsid w:val="000F36F5"/>
    <w:rsid w:val="000F401B"/>
    <w:rsid w:val="000F43F0"/>
    <w:rsid w:val="000F458A"/>
    <w:rsid w:val="000F4812"/>
    <w:rsid w:val="000F50BB"/>
    <w:rsid w:val="000F51F1"/>
    <w:rsid w:val="000F5A7C"/>
    <w:rsid w:val="000F5F91"/>
    <w:rsid w:val="000F6331"/>
    <w:rsid w:val="000F6357"/>
    <w:rsid w:val="000F69F4"/>
    <w:rsid w:val="000F7074"/>
    <w:rsid w:val="000F7556"/>
    <w:rsid w:val="000F7C43"/>
    <w:rsid w:val="001004DF"/>
    <w:rsid w:val="001007D2"/>
    <w:rsid w:val="00100A34"/>
    <w:rsid w:val="00100DE7"/>
    <w:rsid w:val="00101134"/>
    <w:rsid w:val="00102757"/>
    <w:rsid w:val="0010318A"/>
    <w:rsid w:val="001034BA"/>
    <w:rsid w:val="001035A1"/>
    <w:rsid w:val="00103791"/>
    <w:rsid w:val="00103AE7"/>
    <w:rsid w:val="00103AF8"/>
    <w:rsid w:val="00104524"/>
    <w:rsid w:val="00105DD0"/>
    <w:rsid w:val="00106079"/>
    <w:rsid w:val="00106912"/>
    <w:rsid w:val="001072D7"/>
    <w:rsid w:val="001075E4"/>
    <w:rsid w:val="00107BCD"/>
    <w:rsid w:val="00107C87"/>
    <w:rsid w:val="00107F6E"/>
    <w:rsid w:val="0011024C"/>
    <w:rsid w:val="001103EE"/>
    <w:rsid w:val="00110BD1"/>
    <w:rsid w:val="001117E3"/>
    <w:rsid w:val="00111801"/>
    <w:rsid w:val="00111836"/>
    <w:rsid w:val="00112252"/>
    <w:rsid w:val="00112A99"/>
    <w:rsid w:val="00112B09"/>
    <w:rsid w:val="001132BC"/>
    <w:rsid w:val="0011355F"/>
    <w:rsid w:val="00113BF3"/>
    <w:rsid w:val="00113DAE"/>
    <w:rsid w:val="00113EF3"/>
    <w:rsid w:val="00114277"/>
    <w:rsid w:val="001143B1"/>
    <w:rsid w:val="00114B7C"/>
    <w:rsid w:val="00114C9A"/>
    <w:rsid w:val="001156D4"/>
    <w:rsid w:val="0011584A"/>
    <w:rsid w:val="00115C94"/>
    <w:rsid w:val="00115CC1"/>
    <w:rsid w:val="0011610C"/>
    <w:rsid w:val="001163D9"/>
    <w:rsid w:val="00116797"/>
    <w:rsid w:val="00116854"/>
    <w:rsid w:val="001168DF"/>
    <w:rsid w:val="0011739E"/>
    <w:rsid w:val="00117811"/>
    <w:rsid w:val="00117919"/>
    <w:rsid w:val="00120832"/>
    <w:rsid w:val="0012108C"/>
    <w:rsid w:val="00121E15"/>
    <w:rsid w:val="001228BF"/>
    <w:rsid w:val="00122A3F"/>
    <w:rsid w:val="00123196"/>
    <w:rsid w:val="00123695"/>
    <w:rsid w:val="00123845"/>
    <w:rsid w:val="00123FAA"/>
    <w:rsid w:val="00124260"/>
    <w:rsid w:val="00124370"/>
    <w:rsid w:val="00124479"/>
    <w:rsid w:val="00125A6D"/>
    <w:rsid w:val="00126111"/>
    <w:rsid w:val="00126940"/>
    <w:rsid w:val="00126985"/>
    <w:rsid w:val="001270A9"/>
    <w:rsid w:val="001271C1"/>
    <w:rsid w:val="001272B5"/>
    <w:rsid w:val="00127398"/>
    <w:rsid w:val="00127428"/>
    <w:rsid w:val="0012743D"/>
    <w:rsid w:val="00127F6D"/>
    <w:rsid w:val="00130082"/>
    <w:rsid w:val="001301D7"/>
    <w:rsid w:val="001304AD"/>
    <w:rsid w:val="001304B5"/>
    <w:rsid w:val="001315FE"/>
    <w:rsid w:val="00131896"/>
    <w:rsid w:val="00131A64"/>
    <w:rsid w:val="00131CE5"/>
    <w:rsid w:val="00131FDC"/>
    <w:rsid w:val="00132027"/>
    <w:rsid w:val="00132119"/>
    <w:rsid w:val="001324FB"/>
    <w:rsid w:val="0013265F"/>
    <w:rsid w:val="00133250"/>
    <w:rsid w:val="001332CA"/>
    <w:rsid w:val="00133FB2"/>
    <w:rsid w:val="00134249"/>
    <w:rsid w:val="001343D0"/>
    <w:rsid w:val="001345F2"/>
    <w:rsid w:val="00134707"/>
    <w:rsid w:val="00134B73"/>
    <w:rsid w:val="00134ECF"/>
    <w:rsid w:val="00135596"/>
    <w:rsid w:val="00135DFD"/>
    <w:rsid w:val="001366FC"/>
    <w:rsid w:val="0013689F"/>
    <w:rsid w:val="00136B4F"/>
    <w:rsid w:val="001372A6"/>
    <w:rsid w:val="0013747F"/>
    <w:rsid w:val="001375B4"/>
    <w:rsid w:val="001376D3"/>
    <w:rsid w:val="00137FDB"/>
    <w:rsid w:val="001409AD"/>
    <w:rsid w:val="00140BE2"/>
    <w:rsid w:val="00140E5D"/>
    <w:rsid w:val="0014180D"/>
    <w:rsid w:val="0014201E"/>
    <w:rsid w:val="00142913"/>
    <w:rsid w:val="00142EB8"/>
    <w:rsid w:val="0014415F"/>
    <w:rsid w:val="00144246"/>
    <w:rsid w:val="00144795"/>
    <w:rsid w:val="00145D56"/>
    <w:rsid w:val="001465B4"/>
    <w:rsid w:val="00146ADE"/>
    <w:rsid w:val="00147CF7"/>
    <w:rsid w:val="001504DB"/>
    <w:rsid w:val="00150B3D"/>
    <w:rsid w:val="00151178"/>
    <w:rsid w:val="001511AA"/>
    <w:rsid w:val="001512E7"/>
    <w:rsid w:val="0015177A"/>
    <w:rsid w:val="00151832"/>
    <w:rsid w:val="00151909"/>
    <w:rsid w:val="00151CC0"/>
    <w:rsid w:val="00152B7A"/>
    <w:rsid w:val="00152D51"/>
    <w:rsid w:val="00153402"/>
    <w:rsid w:val="00153948"/>
    <w:rsid w:val="00153B6D"/>
    <w:rsid w:val="00153E7C"/>
    <w:rsid w:val="0015405A"/>
    <w:rsid w:val="001548F9"/>
    <w:rsid w:val="00154B13"/>
    <w:rsid w:val="00155171"/>
    <w:rsid w:val="001553CD"/>
    <w:rsid w:val="00155478"/>
    <w:rsid w:val="001561F7"/>
    <w:rsid w:val="00156EDE"/>
    <w:rsid w:val="00157AB8"/>
    <w:rsid w:val="00157BD1"/>
    <w:rsid w:val="001607DF"/>
    <w:rsid w:val="001607EA"/>
    <w:rsid w:val="00161276"/>
    <w:rsid w:val="00161F84"/>
    <w:rsid w:val="001625E4"/>
    <w:rsid w:val="0016314E"/>
    <w:rsid w:val="00163274"/>
    <w:rsid w:val="00163C81"/>
    <w:rsid w:val="001648B1"/>
    <w:rsid w:val="00164A66"/>
    <w:rsid w:val="00164AF5"/>
    <w:rsid w:val="00164E6C"/>
    <w:rsid w:val="00165188"/>
    <w:rsid w:val="00165500"/>
    <w:rsid w:val="00165B4F"/>
    <w:rsid w:val="0016612A"/>
    <w:rsid w:val="00166D3A"/>
    <w:rsid w:val="00166F3E"/>
    <w:rsid w:val="001674BC"/>
    <w:rsid w:val="00171240"/>
    <w:rsid w:val="001719EB"/>
    <w:rsid w:val="00173FF1"/>
    <w:rsid w:val="00174952"/>
    <w:rsid w:val="00174D6A"/>
    <w:rsid w:val="00174F1A"/>
    <w:rsid w:val="001750B1"/>
    <w:rsid w:val="001750F3"/>
    <w:rsid w:val="00175923"/>
    <w:rsid w:val="00175969"/>
    <w:rsid w:val="00175D63"/>
    <w:rsid w:val="00176358"/>
    <w:rsid w:val="00176894"/>
    <w:rsid w:val="00176FD0"/>
    <w:rsid w:val="00177476"/>
    <w:rsid w:val="0017781A"/>
    <w:rsid w:val="00177888"/>
    <w:rsid w:val="00177C10"/>
    <w:rsid w:val="00177FD4"/>
    <w:rsid w:val="001803AC"/>
    <w:rsid w:val="0018045A"/>
    <w:rsid w:val="00180A30"/>
    <w:rsid w:val="00180BD5"/>
    <w:rsid w:val="00180F98"/>
    <w:rsid w:val="00181012"/>
    <w:rsid w:val="0018115F"/>
    <w:rsid w:val="001815AF"/>
    <w:rsid w:val="00181703"/>
    <w:rsid w:val="0018243E"/>
    <w:rsid w:val="00182C24"/>
    <w:rsid w:val="0018359A"/>
    <w:rsid w:val="00183B1F"/>
    <w:rsid w:val="00184BA6"/>
    <w:rsid w:val="00184BAB"/>
    <w:rsid w:val="00185139"/>
    <w:rsid w:val="00185889"/>
    <w:rsid w:val="0018591B"/>
    <w:rsid w:val="001859BC"/>
    <w:rsid w:val="00185A58"/>
    <w:rsid w:val="00185D74"/>
    <w:rsid w:val="00185DD0"/>
    <w:rsid w:val="00186053"/>
    <w:rsid w:val="00186209"/>
    <w:rsid w:val="0018642D"/>
    <w:rsid w:val="00186CAB"/>
    <w:rsid w:val="00187256"/>
    <w:rsid w:val="001873E3"/>
    <w:rsid w:val="00187723"/>
    <w:rsid w:val="00187851"/>
    <w:rsid w:val="00187A0C"/>
    <w:rsid w:val="00187B60"/>
    <w:rsid w:val="00190069"/>
    <w:rsid w:val="00190724"/>
    <w:rsid w:val="00190C7C"/>
    <w:rsid w:val="001915A2"/>
    <w:rsid w:val="00191664"/>
    <w:rsid w:val="0019193D"/>
    <w:rsid w:val="00191EC3"/>
    <w:rsid w:val="00191F4C"/>
    <w:rsid w:val="001923EE"/>
    <w:rsid w:val="00192C4D"/>
    <w:rsid w:val="00192CE1"/>
    <w:rsid w:val="00192EC6"/>
    <w:rsid w:val="00194052"/>
    <w:rsid w:val="001947D0"/>
    <w:rsid w:val="00194BA5"/>
    <w:rsid w:val="00194BAF"/>
    <w:rsid w:val="00195346"/>
    <w:rsid w:val="00195A3E"/>
    <w:rsid w:val="00195DE8"/>
    <w:rsid w:val="001965F0"/>
    <w:rsid w:val="00197145"/>
    <w:rsid w:val="00197847"/>
    <w:rsid w:val="00197939"/>
    <w:rsid w:val="00197B9D"/>
    <w:rsid w:val="00197BA2"/>
    <w:rsid w:val="001A0CFD"/>
    <w:rsid w:val="001A1B40"/>
    <w:rsid w:val="001A1FAF"/>
    <w:rsid w:val="001A25EE"/>
    <w:rsid w:val="001A26B1"/>
    <w:rsid w:val="001A2D40"/>
    <w:rsid w:val="001A32A0"/>
    <w:rsid w:val="001A3920"/>
    <w:rsid w:val="001A3DDB"/>
    <w:rsid w:val="001A3EBB"/>
    <w:rsid w:val="001A3ED1"/>
    <w:rsid w:val="001A482F"/>
    <w:rsid w:val="001A4CCF"/>
    <w:rsid w:val="001A4DBC"/>
    <w:rsid w:val="001A500D"/>
    <w:rsid w:val="001A518C"/>
    <w:rsid w:val="001A518F"/>
    <w:rsid w:val="001A5225"/>
    <w:rsid w:val="001A547D"/>
    <w:rsid w:val="001A57A0"/>
    <w:rsid w:val="001A592F"/>
    <w:rsid w:val="001A5A04"/>
    <w:rsid w:val="001A5CE8"/>
    <w:rsid w:val="001A5EB6"/>
    <w:rsid w:val="001A60EB"/>
    <w:rsid w:val="001A68DC"/>
    <w:rsid w:val="001A6A73"/>
    <w:rsid w:val="001A6AA4"/>
    <w:rsid w:val="001A6EA0"/>
    <w:rsid w:val="001A7673"/>
    <w:rsid w:val="001A7B62"/>
    <w:rsid w:val="001B02DF"/>
    <w:rsid w:val="001B079F"/>
    <w:rsid w:val="001B0F86"/>
    <w:rsid w:val="001B2082"/>
    <w:rsid w:val="001B232F"/>
    <w:rsid w:val="001B2372"/>
    <w:rsid w:val="001B2961"/>
    <w:rsid w:val="001B37DC"/>
    <w:rsid w:val="001B3B1D"/>
    <w:rsid w:val="001B3D54"/>
    <w:rsid w:val="001B3EA6"/>
    <w:rsid w:val="001B4400"/>
    <w:rsid w:val="001B5100"/>
    <w:rsid w:val="001B5175"/>
    <w:rsid w:val="001B52CA"/>
    <w:rsid w:val="001B55CE"/>
    <w:rsid w:val="001B570F"/>
    <w:rsid w:val="001B5752"/>
    <w:rsid w:val="001B5B0E"/>
    <w:rsid w:val="001B5C82"/>
    <w:rsid w:val="001B5D46"/>
    <w:rsid w:val="001B61EC"/>
    <w:rsid w:val="001B63AC"/>
    <w:rsid w:val="001B64C1"/>
    <w:rsid w:val="001B6A60"/>
    <w:rsid w:val="001B6D6E"/>
    <w:rsid w:val="001B7BFB"/>
    <w:rsid w:val="001B7EED"/>
    <w:rsid w:val="001C045C"/>
    <w:rsid w:val="001C046A"/>
    <w:rsid w:val="001C068A"/>
    <w:rsid w:val="001C06B8"/>
    <w:rsid w:val="001C06E4"/>
    <w:rsid w:val="001C0B50"/>
    <w:rsid w:val="001C0BC3"/>
    <w:rsid w:val="001C16AF"/>
    <w:rsid w:val="001C1BC0"/>
    <w:rsid w:val="001C1C5E"/>
    <w:rsid w:val="001C208F"/>
    <w:rsid w:val="001C28A7"/>
    <w:rsid w:val="001C29E3"/>
    <w:rsid w:val="001C2C11"/>
    <w:rsid w:val="001C36C0"/>
    <w:rsid w:val="001C4C0F"/>
    <w:rsid w:val="001C523D"/>
    <w:rsid w:val="001C5852"/>
    <w:rsid w:val="001C586E"/>
    <w:rsid w:val="001C5974"/>
    <w:rsid w:val="001C5E5E"/>
    <w:rsid w:val="001C61C2"/>
    <w:rsid w:val="001C6792"/>
    <w:rsid w:val="001C6A73"/>
    <w:rsid w:val="001C6B28"/>
    <w:rsid w:val="001C6B65"/>
    <w:rsid w:val="001C703C"/>
    <w:rsid w:val="001C73CF"/>
    <w:rsid w:val="001C7521"/>
    <w:rsid w:val="001D00D6"/>
    <w:rsid w:val="001D05D6"/>
    <w:rsid w:val="001D0798"/>
    <w:rsid w:val="001D0C65"/>
    <w:rsid w:val="001D1580"/>
    <w:rsid w:val="001D19E7"/>
    <w:rsid w:val="001D1BC3"/>
    <w:rsid w:val="001D1BDE"/>
    <w:rsid w:val="001D1D70"/>
    <w:rsid w:val="001D2A6F"/>
    <w:rsid w:val="001D2A96"/>
    <w:rsid w:val="001D2EBA"/>
    <w:rsid w:val="001D3457"/>
    <w:rsid w:val="001D3824"/>
    <w:rsid w:val="001D3E6A"/>
    <w:rsid w:val="001D4537"/>
    <w:rsid w:val="001D4C51"/>
    <w:rsid w:val="001D5004"/>
    <w:rsid w:val="001D547F"/>
    <w:rsid w:val="001D552F"/>
    <w:rsid w:val="001D5FF0"/>
    <w:rsid w:val="001D62CC"/>
    <w:rsid w:val="001D68EB"/>
    <w:rsid w:val="001D6DC0"/>
    <w:rsid w:val="001D7932"/>
    <w:rsid w:val="001D7A0B"/>
    <w:rsid w:val="001D7B3B"/>
    <w:rsid w:val="001D7F0F"/>
    <w:rsid w:val="001E05F0"/>
    <w:rsid w:val="001E0B11"/>
    <w:rsid w:val="001E0EEE"/>
    <w:rsid w:val="001E101D"/>
    <w:rsid w:val="001E14EB"/>
    <w:rsid w:val="001E15EA"/>
    <w:rsid w:val="001E1BBA"/>
    <w:rsid w:val="001E2136"/>
    <w:rsid w:val="001E2D67"/>
    <w:rsid w:val="001E32ED"/>
    <w:rsid w:val="001E34EC"/>
    <w:rsid w:val="001E3744"/>
    <w:rsid w:val="001E3938"/>
    <w:rsid w:val="001E3E10"/>
    <w:rsid w:val="001E4360"/>
    <w:rsid w:val="001E49AB"/>
    <w:rsid w:val="001E4B7E"/>
    <w:rsid w:val="001E51E4"/>
    <w:rsid w:val="001E5EE9"/>
    <w:rsid w:val="001E6941"/>
    <w:rsid w:val="001E6E68"/>
    <w:rsid w:val="001E708A"/>
    <w:rsid w:val="001E7251"/>
    <w:rsid w:val="001E72F7"/>
    <w:rsid w:val="001E7599"/>
    <w:rsid w:val="001E79BB"/>
    <w:rsid w:val="001E7AAE"/>
    <w:rsid w:val="001F076C"/>
    <w:rsid w:val="001F131A"/>
    <w:rsid w:val="001F1621"/>
    <w:rsid w:val="001F1978"/>
    <w:rsid w:val="001F19C9"/>
    <w:rsid w:val="001F1BDB"/>
    <w:rsid w:val="001F1F49"/>
    <w:rsid w:val="001F259B"/>
    <w:rsid w:val="001F2662"/>
    <w:rsid w:val="001F2DD7"/>
    <w:rsid w:val="001F3E23"/>
    <w:rsid w:val="001F4584"/>
    <w:rsid w:val="001F48ED"/>
    <w:rsid w:val="001F4D74"/>
    <w:rsid w:val="001F5153"/>
    <w:rsid w:val="001F53CF"/>
    <w:rsid w:val="001F54B8"/>
    <w:rsid w:val="001F5AF6"/>
    <w:rsid w:val="001F6428"/>
    <w:rsid w:val="001F643D"/>
    <w:rsid w:val="001F6C34"/>
    <w:rsid w:val="001F76F5"/>
    <w:rsid w:val="001F7974"/>
    <w:rsid w:val="001F7E90"/>
    <w:rsid w:val="001F7F41"/>
    <w:rsid w:val="0020057D"/>
    <w:rsid w:val="002009D8"/>
    <w:rsid w:val="002010A2"/>
    <w:rsid w:val="00201198"/>
    <w:rsid w:val="00201288"/>
    <w:rsid w:val="002013E9"/>
    <w:rsid w:val="00201743"/>
    <w:rsid w:val="00201C83"/>
    <w:rsid w:val="00203686"/>
    <w:rsid w:val="00203AC6"/>
    <w:rsid w:val="00203E21"/>
    <w:rsid w:val="002049AF"/>
    <w:rsid w:val="00204C6A"/>
    <w:rsid w:val="00204CDD"/>
    <w:rsid w:val="00204EDC"/>
    <w:rsid w:val="00205298"/>
    <w:rsid w:val="002057E9"/>
    <w:rsid w:val="00205918"/>
    <w:rsid w:val="00205BF7"/>
    <w:rsid w:val="00205CEC"/>
    <w:rsid w:val="00205D8D"/>
    <w:rsid w:val="00206141"/>
    <w:rsid w:val="002067BF"/>
    <w:rsid w:val="002068A9"/>
    <w:rsid w:val="00206DC8"/>
    <w:rsid w:val="00206F5A"/>
    <w:rsid w:val="0020734B"/>
    <w:rsid w:val="002073F8"/>
    <w:rsid w:val="002079FE"/>
    <w:rsid w:val="00207DA8"/>
    <w:rsid w:val="00207E4C"/>
    <w:rsid w:val="0021000B"/>
    <w:rsid w:val="00210A8F"/>
    <w:rsid w:val="00210B4A"/>
    <w:rsid w:val="00210E17"/>
    <w:rsid w:val="00210F70"/>
    <w:rsid w:val="00211AF9"/>
    <w:rsid w:val="00211D2E"/>
    <w:rsid w:val="00211FEF"/>
    <w:rsid w:val="00212BA9"/>
    <w:rsid w:val="00213126"/>
    <w:rsid w:val="0021343D"/>
    <w:rsid w:val="0021354D"/>
    <w:rsid w:val="002138A4"/>
    <w:rsid w:val="002149A2"/>
    <w:rsid w:val="00214B46"/>
    <w:rsid w:val="00214CA6"/>
    <w:rsid w:val="00216373"/>
    <w:rsid w:val="00216414"/>
    <w:rsid w:val="00216564"/>
    <w:rsid w:val="00216D43"/>
    <w:rsid w:val="00217517"/>
    <w:rsid w:val="00217A0B"/>
    <w:rsid w:val="00217A3D"/>
    <w:rsid w:val="00217C3C"/>
    <w:rsid w:val="00217D7B"/>
    <w:rsid w:val="00220D9B"/>
    <w:rsid w:val="00220DB1"/>
    <w:rsid w:val="002224BE"/>
    <w:rsid w:val="0022280A"/>
    <w:rsid w:val="00222998"/>
    <w:rsid w:val="00222A06"/>
    <w:rsid w:val="0022366D"/>
    <w:rsid w:val="002247C9"/>
    <w:rsid w:val="00224EA7"/>
    <w:rsid w:val="00224FD2"/>
    <w:rsid w:val="00225006"/>
    <w:rsid w:val="00226743"/>
    <w:rsid w:val="00227502"/>
    <w:rsid w:val="00227930"/>
    <w:rsid w:val="002279B3"/>
    <w:rsid w:val="002301ED"/>
    <w:rsid w:val="00230ABB"/>
    <w:rsid w:val="00230C77"/>
    <w:rsid w:val="00230E46"/>
    <w:rsid w:val="0023104D"/>
    <w:rsid w:val="0023128A"/>
    <w:rsid w:val="0023159A"/>
    <w:rsid w:val="00231BEB"/>
    <w:rsid w:val="00231FF1"/>
    <w:rsid w:val="002328CF"/>
    <w:rsid w:val="00232EEA"/>
    <w:rsid w:val="0023307F"/>
    <w:rsid w:val="00233473"/>
    <w:rsid w:val="00233521"/>
    <w:rsid w:val="00233C52"/>
    <w:rsid w:val="00234B4E"/>
    <w:rsid w:val="00234CCB"/>
    <w:rsid w:val="00234DFF"/>
    <w:rsid w:val="00234F37"/>
    <w:rsid w:val="0023504A"/>
    <w:rsid w:val="0023572F"/>
    <w:rsid w:val="00235F5B"/>
    <w:rsid w:val="0023616C"/>
    <w:rsid w:val="00236C1A"/>
    <w:rsid w:val="00236D1D"/>
    <w:rsid w:val="00236F62"/>
    <w:rsid w:val="0023707F"/>
    <w:rsid w:val="0023768A"/>
    <w:rsid w:val="0023779E"/>
    <w:rsid w:val="00237A94"/>
    <w:rsid w:val="00237DC5"/>
    <w:rsid w:val="00237E93"/>
    <w:rsid w:val="00237F2E"/>
    <w:rsid w:val="00237FF2"/>
    <w:rsid w:val="00240113"/>
    <w:rsid w:val="00240180"/>
    <w:rsid w:val="002402B1"/>
    <w:rsid w:val="00240595"/>
    <w:rsid w:val="002410F1"/>
    <w:rsid w:val="002410FF"/>
    <w:rsid w:val="00241431"/>
    <w:rsid w:val="0024180B"/>
    <w:rsid w:val="00241AB9"/>
    <w:rsid w:val="00241AE1"/>
    <w:rsid w:val="00241D27"/>
    <w:rsid w:val="002421AB"/>
    <w:rsid w:val="002422D0"/>
    <w:rsid w:val="002435CD"/>
    <w:rsid w:val="002437B5"/>
    <w:rsid w:val="002437CF"/>
    <w:rsid w:val="00243C1B"/>
    <w:rsid w:val="00244A97"/>
    <w:rsid w:val="00244D95"/>
    <w:rsid w:val="00245D92"/>
    <w:rsid w:val="00245E99"/>
    <w:rsid w:val="00246127"/>
    <w:rsid w:val="002469A2"/>
    <w:rsid w:val="00246A92"/>
    <w:rsid w:val="00246EF1"/>
    <w:rsid w:val="002470BE"/>
    <w:rsid w:val="002475AF"/>
    <w:rsid w:val="0025002E"/>
    <w:rsid w:val="002500EF"/>
    <w:rsid w:val="002501F4"/>
    <w:rsid w:val="00250740"/>
    <w:rsid w:val="00250D21"/>
    <w:rsid w:val="0025155B"/>
    <w:rsid w:val="00251B02"/>
    <w:rsid w:val="00252104"/>
    <w:rsid w:val="00252FBD"/>
    <w:rsid w:val="00253308"/>
    <w:rsid w:val="00253764"/>
    <w:rsid w:val="002541DB"/>
    <w:rsid w:val="00254671"/>
    <w:rsid w:val="00254CE1"/>
    <w:rsid w:val="002560F0"/>
    <w:rsid w:val="002563DD"/>
    <w:rsid w:val="00256747"/>
    <w:rsid w:val="002568F4"/>
    <w:rsid w:val="00256B33"/>
    <w:rsid w:val="00256C65"/>
    <w:rsid w:val="00256FD7"/>
    <w:rsid w:val="002576BF"/>
    <w:rsid w:val="0025786A"/>
    <w:rsid w:val="0025791C"/>
    <w:rsid w:val="00257AF4"/>
    <w:rsid w:val="00257B25"/>
    <w:rsid w:val="00260166"/>
    <w:rsid w:val="00260286"/>
    <w:rsid w:val="002605D9"/>
    <w:rsid w:val="0026076F"/>
    <w:rsid w:val="00260853"/>
    <w:rsid w:val="002608F7"/>
    <w:rsid w:val="00260907"/>
    <w:rsid w:val="00260913"/>
    <w:rsid w:val="00260CDE"/>
    <w:rsid w:val="00260CFF"/>
    <w:rsid w:val="00260DCC"/>
    <w:rsid w:val="002615EA"/>
    <w:rsid w:val="00261751"/>
    <w:rsid w:val="00262399"/>
    <w:rsid w:val="00262911"/>
    <w:rsid w:val="002629E0"/>
    <w:rsid w:val="00262A89"/>
    <w:rsid w:val="00262EAC"/>
    <w:rsid w:val="0026304C"/>
    <w:rsid w:val="002632B4"/>
    <w:rsid w:val="002637BF"/>
    <w:rsid w:val="0026414E"/>
    <w:rsid w:val="00264D2A"/>
    <w:rsid w:val="00265050"/>
    <w:rsid w:val="00265597"/>
    <w:rsid w:val="002664E3"/>
    <w:rsid w:val="002664ED"/>
    <w:rsid w:val="00266E25"/>
    <w:rsid w:val="00267E23"/>
    <w:rsid w:val="002700F4"/>
    <w:rsid w:val="00270295"/>
    <w:rsid w:val="00270F90"/>
    <w:rsid w:val="002720F1"/>
    <w:rsid w:val="0027295B"/>
    <w:rsid w:val="00272F01"/>
    <w:rsid w:val="00272FBD"/>
    <w:rsid w:val="002730AB"/>
    <w:rsid w:val="002739E7"/>
    <w:rsid w:val="00273B59"/>
    <w:rsid w:val="0027417B"/>
    <w:rsid w:val="00274D69"/>
    <w:rsid w:val="00274D83"/>
    <w:rsid w:val="00275729"/>
    <w:rsid w:val="002764FA"/>
    <w:rsid w:val="00276B8D"/>
    <w:rsid w:val="00277340"/>
    <w:rsid w:val="0028004B"/>
    <w:rsid w:val="0028031C"/>
    <w:rsid w:val="00280ACC"/>
    <w:rsid w:val="00280F54"/>
    <w:rsid w:val="00281592"/>
    <w:rsid w:val="002827BF"/>
    <w:rsid w:val="00282E76"/>
    <w:rsid w:val="002831EA"/>
    <w:rsid w:val="002834C9"/>
    <w:rsid w:val="00283821"/>
    <w:rsid w:val="00283E2E"/>
    <w:rsid w:val="002844C7"/>
    <w:rsid w:val="002845DA"/>
    <w:rsid w:val="00284B28"/>
    <w:rsid w:val="0028506E"/>
    <w:rsid w:val="002851F3"/>
    <w:rsid w:val="00285A3A"/>
    <w:rsid w:val="00286112"/>
    <w:rsid w:val="002867C1"/>
    <w:rsid w:val="002867F6"/>
    <w:rsid w:val="00286849"/>
    <w:rsid w:val="0028684F"/>
    <w:rsid w:val="002871D2"/>
    <w:rsid w:val="00287E98"/>
    <w:rsid w:val="00290084"/>
    <w:rsid w:val="00290181"/>
    <w:rsid w:val="00290348"/>
    <w:rsid w:val="002905EF"/>
    <w:rsid w:val="00290663"/>
    <w:rsid w:val="00290681"/>
    <w:rsid w:val="00290A36"/>
    <w:rsid w:val="00290D95"/>
    <w:rsid w:val="00291398"/>
    <w:rsid w:val="002913E5"/>
    <w:rsid w:val="002914B0"/>
    <w:rsid w:val="00291B12"/>
    <w:rsid w:val="00291D43"/>
    <w:rsid w:val="00292416"/>
    <w:rsid w:val="00292568"/>
    <w:rsid w:val="00292619"/>
    <w:rsid w:val="00292840"/>
    <w:rsid w:val="00292E0F"/>
    <w:rsid w:val="00292E87"/>
    <w:rsid w:val="00292F94"/>
    <w:rsid w:val="0029317C"/>
    <w:rsid w:val="00293312"/>
    <w:rsid w:val="00293537"/>
    <w:rsid w:val="00293DD3"/>
    <w:rsid w:val="00293EC1"/>
    <w:rsid w:val="00293ECB"/>
    <w:rsid w:val="00294086"/>
    <w:rsid w:val="002941D2"/>
    <w:rsid w:val="002943CE"/>
    <w:rsid w:val="002944F7"/>
    <w:rsid w:val="002948E1"/>
    <w:rsid w:val="00294AAC"/>
    <w:rsid w:val="00294C83"/>
    <w:rsid w:val="00294E24"/>
    <w:rsid w:val="00295220"/>
    <w:rsid w:val="00295469"/>
    <w:rsid w:val="002954C4"/>
    <w:rsid w:val="0029586C"/>
    <w:rsid w:val="00295D95"/>
    <w:rsid w:val="00296021"/>
    <w:rsid w:val="002967EF"/>
    <w:rsid w:val="002968BB"/>
    <w:rsid w:val="00297208"/>
    <w:rsid w:val="00297318"/>
    <w:rsid w:val="00297662"/>
    <w:rsid w:val="00297AD4"/>
    <w:rsid w:val="00297E08"/>
    <w:rsid w:val="00297F9B"/>
    <w:rsid w:val="002A00F1"/>
    <w:rsid w:val="002A1000"/>
    <w:rsid w:val="002A1288"/>
    <w:rsid w:val="002A1733"/>
    <w:rsid w:val="002A1A18"/>
    <w:rsid w:val="002A1C65"/>
    <w:rsid w:val="002A1D3C"/>
    <w:rsid w:val="002A206B"/>
    <w:rsid w:val="002A253D"/>
    <w:rsid w:val="002A274F"/>
    <w:rsid w:val="002A294A"/>
    <w:rsid w:val="002A2D09"/>
    <w:rsid w:val="002A333D"/>
    <w:rsid w:val="002A37A5"/>
    <w:rsid w:val="002A42A8"/>
    <w:rsid w:val="002A46D8"/>
    <w:rsid w:val="002A51C4"/>
    <w:rsid w:val="002A5213"/>
    <w:rsid w:val="002A5A8D"/>
    <w:rsid w:val="002A619B"/>
    <w:rsid w:val="002A6240"/>
    <w:rsid w:val="002A63DF"/>
    <w:rsid w:val="002A661A"/>
    <w:rsid w:val="002A6AB3"/>
    <w:rsid w:val="002A6B1C"/>
    <w:rsid w:val="002A6CB6"/>
    <w:rsid w:val="002A713C"/>
    <w:rsid w:val="002A7505"/>
    <w:rsid w:val="002A76CD"/>
    <w:rsid w:val="002A7D39"/>
    <w:rsid w:val="002B06C2"/>
    <w:rsid w:val="002B08ED"/>
    <w:rsid w:val="002B0D9D"/>
    <w:rsid w:val="002B1A85"/>
    <w:rsid w:val="002B2067"/>
    <w:rsid w:val="002B209D"/>
    <w:rsid w:val="002B2857"/>
    <w:rsid w:val="002B2C0E"/>
    <w:rsid w:val="002B2EBB"/>
    <w:rsid w:val="002B390D"/>
    <w:rsid w:val="002B3D44"/>
    <w:rsid w:val="002B495B"/>
    <w:rsid w:val="002B4D59"/>
    <w:rsid w:val="002B505A"/>
    <w:rsid w:val="002B5376"/>
    <w:rsid w:val="002B5876"/>
    <w:rsid w:val="002B592A"/>
    <w:rsid w:val="002B5AF5"/>
    <w:rsid w:val="002B5EE7"/>
    <w:rsid w:val="002B6378"/>
    <w:rsid w:val="002B67AF"/>
    <w:rsid w:val="002B6F9B"/>
    <w:rsid w:val="002B6FF4"/>
    <w:rsid w:val="002B732F"/>
    <w:rsid w:val="002B7438"/>
    <w:rsid w:val="002B7468"/>
    <w:rsid w:val="002B74FB"/>
    <w:rsid w:val="002B77CD"/>
    <w:rsid w:val="002B788C"/>
    <w:rsid w:val="002C0827"/>
    <w:rsid w:val="002C0BBC"/>
    <w:rsid w:val="002C0C51"/>
    <w:rsid w:val="002C13B7"/>
    <w:rsid w:val="002C1A09"/>
    <w:rsid w:val="002C1A12"/>
    <w:rsid w:val="002C2117"/>
    <w:rsid w:val="002C2325"/>
    <w:rsid w:val="002C2D2D"/>
    <w:rsid w:val="002C2E19"/>
    <w:rsid w:val="002C35D4"/>
    <w:rsid w:val="002C3CAE"/>
    <w:rsid w:val="002C3CC8"/>
    <w:rsid w:val="002C3F83"/>
    <w:rsid w:val="002C4EE2"/>
    <w:rsid w:val="002C516B"/>
    <w:rsid w:val="002C6489"/>
    <w:rsid w:val="002C6F74"/>
    <w:rsid w:val="002C7A08"/>
    <w:rsid w:val="002C7E8D"/>
    <w:rsid w:val="002C7FD6"/>
    <w:rsid w:val="002D0CA2"/>
    <w:rsid w:val="002D0FD8"/>
    <w:rsid w:val="002D0FEC"/>
    <w:rsid w:val="002D1218"/>
    <w:rsid w:val="002D17C5"/>
    <w:rsid w:val="002D277D"/>
    <w:rsid w:val="002D2FBB"/>
    <w:rsid w:val="002D37A6"/>
    <w:rsid w:val="002D3B88"/>
    <w:rsid w:val="002D3F53"/>
    <w:rsid w:val="002D4778"/>
    <w:rsid w:val="002D47A1"/>
    <w:rsid w:val="002D5079"/>
    <w:rsid w:val="002D59F2"/>
    <w:rsid w:val="002D5C27"/>
    <w:rsid w:val="002D5F72"/>
    <w:rsid w:val="002D5FDB"/>
    <w:rsid w:val="002D6534"/>
    <w:rsid w:val="002D684D"/>
    <w:rsid w:val="002D6A92"/>
    <w:rsid w:val="002D74CE"/>
    <w:rsid w:val="002E10D9"/>
    <w:rsid w:val="002E1305"/>
    <w:rsid w:val="002E145D"/>
    <w:rsid w:val="002E15EC"/>
    <w:rsid w:val="002E1AAB"/>
    <w:rsid w:val="002E1C2C"/>
    <w:rsid w:val="002E1FE3"/>
    <w:rsid w:val="002E2051"/>
    <w:rsid w:val="002E21EC"/>
    <w:rsid w:val="002E23B6"/>
    <w:rsid w:val="002E2592"/>
    <w:rsid w:val="002E2644"/>
    <w:rsid w:val="002E273A"/>
    <w:rsid w:val="002E29F9"/>
    <w:rsid w:val="002E2BF3"/>
    <w:rsid w:val="002E2C22"/>
    <w:rsid w:val="002E30CE"/>
    <w:rsid w:val="002E31AA"/>
    <w:rsid w:val="002E4722"/>
    <w:rsid w:val="002E4867"/>
    <w:rsid w:val="002E4965"/>
    <w:rsid w:val="002E4B19"/>
    <w:rsid w:val="002E4D2F"/>
    <w:rsid w:val="002E535B"/>
    <w:rsid w:val="002E5908"/>
    <w:rsid w:val="002E5B46"/>
    <w:rsid w:val="002E64A3"/>
    <w:rsid w:val="002E64C6"/>
    <w:rsid w:val="002E67E4"/>
    <w:rsid w:val="002E6C8D"/>
    <w:rsid w:val="002E6DD5"/>
    <w:rsid w:val="002E715F"/>
    <w:rsid w:val="002E7515"/>
    <w:rsid w:val="002E7A45"/>
    <w:rsid w:val="002E7A84"/>
    <w:rsid w:val="002E7BA9"/>
    <w:rsid w:val="002E7C94"/>
    <w:rsid w:val="002E7DD1"/>
    <w:rsid w:val="002F00AB"/>
    <w:rsid w:val="002F014F"/>
    <w:rsid w:val="002F0E67"/>
    <w:rsid w:val="002F1B4A"/>
    <w:rsid w:val="002F2049"/>
    <w:rsid w:val="002F21C7"/>
    <w:rsid w:val="002F2529"/>
    <w:rsid w:val="002F36D7"/>
    <w:rsid w:val="002F3BCA"/>
    <w:rsid w:val="002F3CF5"/>
    <w:rsid w:val="002F4374"/>
    <w:rsid w:val="002F4466"/>
    <w:rsid w:val="002F4AD3"/>
    <w:rsid w:val="002F4BBC"/>
    <w:rsid w:val="002F546C"/>
    <w:rsid w:val="002F5B05"/>
    <w:rsid w:val="002F65B7"/>
    <w:rsid w:val="002F6912"/>
    <w:rsid w:val="002F695C"/>
    <w:rsid w:val="002F6A04"/>
    <w:rsid w:val="002F79BA"/>
    <w:rsid w:val="00300365"/>
    <w:rsid w:val="003006C1"/>
    <w:rsid w:val="003006EF"/>
    <w:rsid w:val="00300A54"/>
    <w:rsid w:val="00301302"/>
    <w:rsid w:val="0030148F"/>
    <w:rsid w:val="003015EC"/>
    <w:rsid w:val="00301671"/>
    <w:rsid w:val="00301ACB"/>
    <w:rsid w:val="003023D0"/>
    <w:rsid w:val="003032DC"/>
    <w:rsid w:val="0030372C"/>
    <w:rsid w:val="00303994"/>
    <w:rsid w:val="003039D8"/>
    <w:rsid w:val="003046CA"/>
    <w:rsid w:val="00304DBA"/>
    <w:rsid w:val="00304E63"/>
    <w:rsid w:val="00304EAD"/>
    <w:rsid w:val="00305B82"/>
    <w:rsid w:val="0030609E"/>
    <w:rsid w:val="0030680F"/>
    <w:rsid w:val="00306872"/>
    <w:rsid w:val="003071B6"/>
    <w:rsid w:val="003073DE"/>
    <w:rsid w:val="00307433"/>
    <w:rsid w:val="00307578"/>
    <w:rsid w:val="00307F38"/>
    <w:rsid w:val="003100D4"/>
    <w:rsid w:val="00310547"/>
    <w:rsid w:val="00310866"/>
    <w:rsid w:val="00310AE6"/>
    <w:rsid w:val="003116BF"/>
    <w:rsid w:val="0031197B"/>
    <w:rsid w:val="00312B2D"/>
    <w:rsid w:val="00312D18"/>
    <w:rsid w:val="00312ECF"/>
    <w:rsid w:val="0031331A"/>
    <w:rsid w:val="0031347A"/>
    <w:rsid w:val="003135AD"/>
    <w:rsid w:val="00313B23"/>
    <w:rsid w:val="00314200"/>
    <w:rsid w:val="003142A1"/>
    <w:rsid w:val="003147C9"/>
    <w:rsid w:val="00314A60"/>
    <w:rsid w:val="00314DAC"/>
    <w:rsid w:val="00314E01"/>
    <w:rsid w:val="00315CBD"/>
    <w:rsid w:val="0031621F"/>
    <w:rsid w:val="0031679E"/>
    <w:rsid w:val="00317161"/>
    <w:rsid w:val="00317568"/>
    <w:rsid w:val="00317894"/>
    <w:rsid w:val="00317954"/>
    <w:rsid w:val="0031797A"/>
    <w:rsid w:val="00317C0E"/>
    <w:rsid w:val="00317E62"/>
    <w:rsid w:val="00317FA0"/>
    <w:rsid w:val="00320295"/>
    <w:rsid w:val="0032037A"/>
    <w:rsid w:val="00320606"/>
    <w:rsid w:val="00320BE7"/>
    <w:rsid w:val="00320EDB"/>
    <w:rsid w:val="003211F5"/>
    <w:rsid w:val="00321305"/>
    <w:rsid w:val="00321715"/>
    <w:rsid w:val="003217B5"/>
    <w:rsid w:val="00322614"/>
    <w:rsid w:val="00322777"/>
    <w:rsid w:val="00322816"/>
    <w:rsid w:val="00322B99"/>
    <w:rsid w:val="00322CFE"/>
    <w:rsid w:val="00322E8F"/>
    <w:rsid w:val="003239D7"/>
    <w:rsid w:val="00323ADB"/>
    <w:rsid w:val="003240FB"/>
    <w:rsid w:val="00325A9D"/>
    <w:rsid w:val="00325B73"/>
    <w:rsid w:val="00326213"/>
    <w:rsid w:val="003269D3"/>
    <w:rsid w:val="00326A69"/>
    <w:rsid w:val="00326D51"/>
    <w:rsid w:val="00326F1B"/>
    <w:rsid w:val="003273CE"/>
    <w:rsid w:val="003276D8"/>
    <w:rsid w:val="0032798E"/>
    <w:rsid w:val="00327CDB"/>
    <w:rsid w:val="00330EB0"/>
    <w:rsid w:val="003312D1"/>
    <w:rsid w:val="00331555"/>
    <w:rsid w:val="0033161D"/>
    <w:rsid w:val="003316CD"/>
    <w:rsid w:val="00331E66"/>
    <w:rsid w:val="0033237F"/>
    <w:rsid w:val="00332727"/>
    <w:rsid w:val="00332B97"/>
    <w:rsid w:val="00332C00"/>
    <w:rsid w:val="00332C38"/>
    <w:rsid w:val="00332D2B"/>
    <w:rsid w:val="00332D56"/>
    <w:rsid w:val="00332EE4"/>
    <w:rsid w:val="003330C1"/>
    <w:rsid w:val="0033398F"/>
    <w:rsid w:val="00333C78"/>
    <w:rsid w:val="00333D3B"/>
    <w:rsid w:val="00333EEE"/>
    <w:rsid w:val="00334339"/>
    <w:rsid w:val="0033449E"/>
    <w:rsid w:val="0033480F"/>
    <w:rsid w:val="00334BE8"/>
    <w:rsid w:val="0033555D"/>
    <w:rsid w:val="00335842"/>
    <w:rsid w:val="00335CEE"/>
    <w:rsid w:val="00335E7A"/>
    <w:rsid w:val="00335EFF"/>
    <w:rsid w:val="00336307"/>
    <w:rsid w:val="003364E1"/>
    <w:rsid w:val="003365A3"/>
    <w:rsid w:val="003367EC"/>
    <w:rsid w:val="00336DF9"/>
    <w:rsid w:val="0033767E"/>
    <w:rsid w:val="0033789A"/>
    <w:rsid w:val="003378C6"/>
    <w:rsid w:val="00337DA9"/>
    <w:rsid w:val="00340FC8"/>
    <w:rsid w:val="003412AF"/>
    <w:rsid w:val="0034166D"/>
    <w:rsid w:val="00341824"/>
    <w:rsid w:val="00341956"/>
    <w:rsid w:val="00341980"/>
    <w:rsid w:val="003422D6"/>
    <w:rsid w:val="003422E6"/>
    <w:rsid w:val="00342461"/>
    <w:rsid w:val="00342BE5"/>
    <w:rsid w:val="0034333C"/>
    <w:rsid w:val="00343710"/>
    <w:rsid w:val="00343862"/>
    <w:rsid w:val="00343D56"/>
    <w:rsid w:val="00344268"/>
    <w:rsid w:val="0034458C"/>
    <w:rsid w:val="00344C52"/>
    <w:rsid w:val="00345295"/>
    <w:rsid w:val="00345314"/>
    <w:rsid w:val="003456F5"/>
    <w:rsid w:val="00345C55"/>
    <w:rsid w:val="00346102"/>
    <w:rsid w:val="00346140"/>
    <w:rsid w:val="00346222"/>
    <w:rsid w:val="003462C5"/>
    <w:rsid w:val="0034641D"/>
    <w:rsid w:val="00346745"/>
    <w:rsid w:val="00346901"/>
    <w:rsid w:val="00347210"/>
    <w:rsid w:val="00347BB8"/>
    <w:rsid w:val="00347F68"/>
    <w:rsid w:val="0035014C"/>
    <w:rsid w:val="003502E5"/>
    <w:rsid w:val="00350518"/>
    <w:rsid w:val="00351089"/>
    <w:rsid w:val="0035125E"/>
    <w:rsid w:val="003514FF"/>
    <w:rsid w:val="00351AC7"/>
    <w:rsid w:val="00351B04"/>
    <w:rsid w:val="00351CA9"/>
    <w:rsid w:val="00351CED"/>
    <w:rsid w:val="003524E7"/>
    <w:rsid w:val="003527FD"/>
    <w:rsid w:val="003528F2"/>
    <w:rsid w:val="00353361"/>
    <w:rsid w:val="003533FD"/>
    <w:rsid w:val="00353628"/>
    <w:rsid w:val="00353C08"/>
    <w:rsid w:val="00353CBF"/>
    <w:rsid w:val="003544F3"/>
    <w:rsid w:val="00354AF6"/>
    <w:rsid w:val="00355321"/>
    <w:rsid w:val="0035534E"/>
    <w:rsid w:val="00355E93"/>
    <w:rsid w:val="00357090"/>
    <w:rsid w:val="0035712E"/>
    <w:rsid w:val="003574D4"/>
    <w:rsid w:val="003578CE"/>
    <w:rsid w:val="0035794A"/>
    <w:rsid w:val="00357EE7"/>
    <w:rsid w:val="0036012E"/>
    <w:rsid w:val="0036018A"/>
    <w:rsid w:val="003601D3"/>
    <w:rsid w:val="003619DE"/>
    <w:rsid w:val="00361FB2"/>
    <w:rsid w:val="0036221E"/>
    <w:rsid w:val="0036271E"/>
    <w:rsid w:val="003627BE"/>
    <w:rsid w:val="00363013"/>
    <w:rsid w:val="003635D3"/>
    <w:rsid w:val="003638F2"/>
    <w:rsid w:val="00364764"/>
    <w:rsid w:val="00364AB9"/>
    <w:rsid w:val="00364C56"/>
    <w:rsid w:val="003652AC"/>
    <w:rsid w:val="00365757"/>
    <w:rsid w:val="00365DE4"/>
    <w:rsid w:val="0036604B"/>
    <w:rsid w:val="00366565"/>
    <w:rsid w:val="0036671A"/>
    <w:rsid w:val="0036678D"/>
    <w:rsid w:val="00366849"/>
    <w:rsid w:val="003668FA"/>
    <w:rsid w:val="00366D89"/>
    <w:rsid w:val="00366F7D"/>
    <w:rsid w:val="00366F8A"/>
    <w:rsid w:val="00367DBC"/>
    <w:rsid w:val="003700C3"/>
    <w:rsid w:val="00370251"/>
    <w:rsid w:val="0037032C"/>
    <w:rsid w:val="003706FB"/>
    <w:rsid w:val="00370FEC"/>
    <w:rsid w:val="00371014"/>
    <w:rsid w:val="00371C77"/>
    <w:rsid w:val="003724E4"/>
    <w:rsid w:val="0037263E"/>
    <w:rsid w:val="00372C59"/>
    <w:rsid w:val="00372F2B"/>
    <w:rsid w:val="00372F73"/>
    <w:rsid w:val="0037368C"/>
    <w:rsid w:val="00373DF8"/>
    <w:rsid w:val="00374F92"/>
    <w:rsid w:val="00375103"/>
    <w:rsid w:val="003752F0"/>
    <w:rsid w:val="0037571B"/>
    <w:rsid w:val="00375D93"/>
    <w:rsid w:val="00376344"/>
    <w:rsid w:val="00376554"/>
    <w:rsid w:val="00376C66"/>
    <w:rsid w:val="00376CCE"/>
    <w:rsid w:val="00377198"/>
    <w:rsid w:val="003776BD"/>
    <w:rsid w:val="00377957"/>
    <w:rsid w:val="00380267"/>
    <w:rsid w:val="00380BD9"/>
    <w:rsid w:val="00380BFF"/>
    <w:rsid w:val="00381017"/>
    <w:rsid w:val="00381201"/>
    <w:rsid w:val="003812E1"/>
    <w:rsid w:val="003813D2"/>
    <w:rsid w:val="00381904"/>
    <w:rsid w:val="00381CCD"/>
    <w:rsid w:val="00381DC2"/>
    <w:rsid w:val="00381E59"/>
    <w:rsid w:val="0038235E"/>
    <w:rsid w:val="003827D0"/>
    <w:rsid w:val="00383006"/>
    <w:rsid w:val="00383451"/>
    <w:rsid w:val="003839AF"/>
    <w:rsid w:val="00383A97"/>
    <w:rsid w:val="00383EE4"/>
    <w:rsid w:val="00383F6B"/>
    <w:rsid w:val="0038440D"/>
    <w:rsid w:val="0038443E"/>
    <w:rsid w:val="003847A6"/>
    <w:rsid w:val="00385667"/>
    <w:rsid w:val="003859C6"/>
    <w:rsid w:val="00385D36"/>
    <w:rsid w:val="003868A4"/>
    <w:rsid w:val="0038699A"/>
    <w:rsid w:val="003871A4"/>
    <w:rsid w:val="00387445"/>
    <w:rsid w:val="003874CB"/>
    <w:rsid w:val="00387A0D"/>
    <w:rsid w:val="00387B2B"/>
    <w:rsid w:val="0039024A"/>
    <w:rsid w:val="00391536"/>
    <w:rsid w:val="00391953"/>
    <w:rsid w:val="00391A91"/>
    <w:rsid w:val="00391AE6"/>
    <w:rsid w:val="00391E6C"/>
    <w:rsid w:val="003921C2"/>
    <w:rsid w:val="00392324"/>
    <w:rsid w:val="003929E8"/>
    <w:rsid w:val="00392D9D"/>
    <w:rsid w:val="00392E27"/>
    <w:rsid w:val="00392F14"/>
    <w:rsid w:val="003930FF"/>
    <w:rsid w:val="00393181"/>
    <w:rsid w:val="00393850"/>
    <w:rsid w:val="00393C06"/>
    <w:rsid w:val="003942EC"/>
    <w:rsid w:val="00394FAC"/>
    <w:rsid w:val="00395202"/>
    <w:rsid w:val="00395248"/>
    <w:rsid w:val="0039548B"/>
    <w:rsid w:val="0039586F"/>
    <w:rsid w:val="003958CC"/>
    <w:rsid w:val="00395D31"/>
    <w:rsid w:val="00396F31"/>
    <w:rsid w:val="003970A4"/>
    <w:rsid w:val="003972DB"/>
    <w:rsid w:val="00397A53"/>
    <w:rsid w:val="00397A6A"/>
    <w:rsid w:val="003A0979"/>
    <w:rsid w:val="003A0B98"/>
    <w:rsid w:val="003A1062"/>
    <w:rsid w:val="003A29CB"/>
    <w:rsid w:val="003A2C83"/>
    <w:rsid w:val="003A3174"/>
    <w:rsid w:val="003A377A"/>
    <w:rsid w:val="003A3DF2"/>
    <w:rsid w:val="003A3E46"/>
    <w:rsid w:val="003A3E99"/>
    <w:rsid w:val="003A4230"/>
    <w:rsid w:val="003A43F1"/>
    <w:rsid w:val="003A47D4"/>
    <w:rsid w:val="003A49F9"/>
    <w:rsid w:val="003A4FFA"/>
    <w:rsid w:val="003A55A0"/>
    <w:rsid w:val="003A5816"/>
    <w:rsid w:val="003A6092"/>
    <w:rsid w:val="003A6346"/>
    <w:rsid w:val="003A6478"/>
    <w:rsid w:val="003A66AE"/>
    <w:rsid w:val="003A740F"/>
    <w:rsid w:val="003A79F6"/>
    <w:rsid w:val="003A7DA2"/>
    <w:rsid w:val="003B0958"/>
    <w:rsid w:val="003B0A4F"/>
    <w:rsid w:val="003B127F"/>
    <w:rsid w:val="003B14DB"/>
    <w:rsid w:val="003B1541"/>
    <w:rsid w:val="003B1966"/>
    <w:rsid w:val="003B19E7"/>
    <w:rsid w:val="003B1D3B"/>
    <w:rsid w:val="003B2309"/>
    <w:rsid w:val="003B267E"/>
    <w:rsid w:val="003B3342"/>
    <w:rsid w:val="003B35AA"/>
    <w:rsid w:val="003B3FE1"/>
    <w:rsid w:val="003B463C"/>
    <w:rsid w:val="003B4724"/>
    <w:rsid w:val="003B4B7C"/>
    <w:rsid w:val="003B4FB1"/>
    <w:rsid w:val="003B50A6"/>
    <w:rsid w:val="003B58AC"/>
    <w:rsid w:val="003B5A28"/>
    <w:rsid w:val="003B5AE5"/>
    <w:rsid w:val="003B5F1A"/>
    <w:rsid w:val="003B646F"/>
    <w:rsid w:val="003B71D6"/>
    <w:rsid w:val="003B7CE4"/>
    <w:rsid w:val="003B7F41"/>
    <w:rsid w:val="003C107B"/>
    <w:rsid w:val="003C151C"/>
    <w:rsid w:val="003C15C1"/>
    <w:rsid w:val="003C2018"/>
    <w:rsid w:val="003C23FF"/>
    <w:rsid w:val="003C380D"/>
    <w:rsid w:val="003C4547"/>
    <w:rsid w:val="003C4593"/>
    <w:rsid w:val="003C4917"/>
    <w:rsid w:val="003C4CEC"/>
    <w:rsid w:val="003C513A"/>
    <w:rsid w:val="003C598E"/>
    <w:rsid w:val="003C59BB"/>
    <w:rsid w:val="003C5BB8"/>
    <w:rsid w:val="003C5D27"/>
    <w:rsid w:val="003C6008"/>
    <w:rsid w:val="003C6094"/>
    <w:rsid w:val="003C62E9"/>
    <w:rsid w:val="003C68AA"/>
    <w:rsid w:val="003C6BAE"/>
    <w:rsid w:val="003C6BE0"/>
    <w:rsid w:val="003C6ED8"/>
    <w:rsid w:val="003C6ED9"/>
    <w:rsid w:val="003C75F9"/>
    <w:rsid w:val="003C7755"/>
    <w:rsid w:val="003D061C"/>
    <w:rsid w:val="003D0898"/>
    <w:rsid w:val="003D0BF3"/>
    <w:rsid w:val="003D0E15"/>
    <w:rsid w:val="003D116D"/>
    <w:rsid w:val="003D1226"/>
    <w:rsid w:val="003D141F"/>
    <w:rsid w:val="003D195B"/>
    <w:rsid w:val="003D2422"/>
    <w:rsid w:val="003D309D"/>
    <w:rsid w:val="003D3290"/>
    <w:rsid w:val="003D33A9"/>
    <w:rsid w:val="003D3607"/>
    <w:rsid w:val="003D3837"/>
    <w:rsid w:val="003D409A"/>
    <w:rsid w:val="003D4404"/>
    <w:rsid w:val="003D459E"/>
    <w:rsid w:val="003D4615"/>
    <w:rsid w:val="003D4906"/>
    <w:rsid w:val="003D5BA2"/>
    <w:rsid w:val="003D637E"/>
    <w:rsid w:val="003D6B80"/>
    <w:rsid w:val="003D75CA"/>
    <w:rsid w:val="003D7846"/>
    <w:rsid w:val="003E02D2"/>
    <w:rsid w:val="003E0AA8"/>
    <w:rsid w:val="003E0ACB"/>
    <w:rsid w:val="003E0ED2"/>
    <w:rsid w:val="003E131C"/>
    <w:rsid w:val="003E19E8"/>
    <w:rsid w:val="003E1E88"/>
    <w:rsid w:val="003E21BF"/>
    <w:rsid w:val="003E2AAE"/>
    <w:rsid w:val="003E2FEF"/>
    <w:rsid w:val="003E326E"/>
    <w:rsid w:val="003E376C"/>
    <w:rsid w:val="003E3779"/>
    <w:rsid w:val="003E3DF8"/>
    <w:rsid w:val="003E3E0F"/>
    <w:rsid w:val="003E4B52"/>
    <w:rsid w:val="003E52AC"/>
    <w:rsid w:val="003E5AA7"/>
    <w:rsid w:val="003E5EF7"/>
    <w:rsid w:val="003E61BE"/>
    <w:rsid w:val="003E6943"/>
    <w:rsid w:val="003E6BCD"/>
    <w:rsid w:val="003E6EB1"/>
    <w:rsid w:val="003E720A"/>
    <w:rsid w:val="003E7469"/>
    <w:rsid w:val="003E7E56"/>
    <w:rsid w:val="003F043E"/>
    <w:rsid w:val="003F0537"/>
    <w:rsid w:val="003F0EFB"/>
    <w:rsid w:val="003F0FED"/>
    <w:rsid w:val="003F1060"/>
    <w:rsid w:val="003F15DE"/>
    <w:rsid w:val="003F21E2"/>
    <w:rsid w:val="003F25A2"/>
    <w:rsid w:val="003F2AA6"/>
    <w:rsid w:val="003F2ACB"/>
    <w:rsid w:val="003F2D17"/>
    <w:rsid w:val="003F31FD"/>
    <w:rsid w:val="003F37B1"/>
    <w:rsid w:val="003F4288"/>
    <w:rsid w:val="003F496D"/>
    <w:rsid w:val="003F4C3F"/>
    <w:rsid w:val="003F5535"/>
    <w:rsid w:val="003F554B"/>
    <w:rsid w:val="003F55FB"/>
    <w:rsid w:val="003F56C2"/>
    <w:rsid w:val="003F575E"/>
    <w:rsid w:val="003F5A55"/>
    <w:rsid w:val="003F5BF5"/>
    <w:rsid w:val="003F5CBF"/>
    <w:rsid w:val="003F5F9C"/>
    <w:rsid w:val="003F6038"/>
    <w:rsid w:val="003F6299"/>
    <w:rsid w:val="003F6BC7"/>
    <w:rsid w:val="003F706B"/>
    <w:rsid w:val="003F7EBD"/>
    <w:rsid w:val="003F7EE8"/>
    <w:rsid w:val="0040018F"/>
    <w:rsid w:val="00400843"/>
    <w:rsid w:val="00400D30"/>
    <w:rsid w:val="0040108F"/>
    <w:rsid w:val="0040126A"/>
    <w:rsid w:val="00401633"/>
    <w:rsid w:val="00401913"/>
    <w:rsid w:val="004021C1"/>
    <w:rsid w:val="00402B26"/>
    <w:rsid w:val="00402B8C"/>
    <w:rsid w:val="00403669"/>
    <w:rsid w:val="004040E3"/>
    <w:rsid w:val="00404202"/>
    <w:rsid w:val="00405AF3"/>
    <w:rsid w:val="00405B3B"/>
    <w:rsid w:val="00406229"/>
    <w:rsid w:val="00407138"/>
    <w:rsid w:val="00407439"/>
    <w:rsid w:val="004105C8"/>
    <w:rsid w:val="004106B0"/>
    <w:rsid w:val="00410E36"/>
    <w:rsid w:val="0041136F"/>
    <w:rsid w:val="00411590"/>
    <w:rsid w:val="00411690"/>
    <w:rsid w:val="00411903"/>
    <w:rsid w:val="00411A03"/>
    <w:rsid w:val="00411B2D"/>
    <w:rsid w:val="00412356"/>
    <w:rsid w:val="004127BF"/>
    <w:rsid w:val="0041288B"/>
    <w:rsid w:val="00413F2D"/>
    <w:rsid w:val="00415241"/>
    <w:rsid w:val="00415314"/>
    <w:rsid w:val="004157D2"/>
    <w:rsid w:val="00415A5F"/>
    <w:rsid w:val="00415E92"/>
    <w:rsid w:val="00417EBB"/>
    <w:rsid w:val="00420010"/>
    <w:rsid w:val="0042034D"/>
    <w:rsid w:val="004209E2"/>
    <w:rsid w:val="00420A4B"/>
    <w:rsid w:val="00421378"/>
    <w:rsid w:val="004215E6"/>
    <w:rsid w:val="00421FF6"/>
    <w:rsid w:val="0042263C"/>
    <w:rsid w:val="00422FFC"/>
    <w:rsid w:val="004235EC"/>
    <w:rsid w:val="0042392B"/>
    <w:rsid w:val="00423E87"/>
    <w:rsid w:val="004246CC"/>
    <w:rsid w:val="00424AA6"/>
    <w:rsid w:val="00424C4A"/>
    <w:rsid w:val="00424EEC"/>
    <w:rsid w:val="004250EE"/>
    <w:rsid w:val="004252BB"/>
    <w:rsid w:val="004260DC"/>
    <w:rsid w:val="00426654"/>
    <w:rsid w:val="0042675E"/>
    <w:rsid w:val="0042741A"/>
    <w:rsid w:val="00427601"/>
    <w:rsid w:val="004279BD"/>
    <w:rsid w:val="004304C8"/>
    <w:rsid w:val="0043051C"/>
    <w:rsid w:val="00430698"/>
    <w:rsid w:val="004314CF"/>
    <w:rsid w:val="004335E3"/>
    <w:rsid w:val="00434053"/>
    <w:rsid w:val="004345F1"/>
    <w:rsid w:val="00434957"/>
    <w:rsid w:val="00434BF4"/>
    <w:rsid w:val="00434D98"/>
    <w:rsid w:val="00435B7E"/>
    <w:rsid w:val="00435C84"/>
    <w:rsid w:val="004361DE"/>
    <w:rsid w:val="0043699E"/>
    <w:rsid w:val="00436DBB"/>
    <w:rsid w:val="00437405"/>
    <w:rsid w:val="004379AB"/>
    <w:rsid w:val="00437A47"/>
    <w:rsid w:val="00437C0A"/>
    <w:rsid w:val="00437C69"/>
    <w:rsid w:val="00440749"/>
    <w:rsid w:val="00440C4D"/>
    <w:rsid w:val="00440D93"/>
    <w:rsid w:val="00440F35"/>
    <w:rsid w:val="004413FF"/>
    <w:rsid w:val="00441415"/>
    <w:rsid w:val="00441422"/>
    <w:rsid w:val="00441EAC"/>
    <w:rsid w:val="0044256D"/>
    <w:rsid w:val="00442E2B"/>
    <w:rsid w:val="00442EB5"/>
    <w:rsid w:val="00443AEE"/>
    <w:rsid w:val="00444161"/>
    <w:rsid w:val="00444228"/>
    <w:rsid w:val="00444307"/>
    <w:rsid w:val="0044450C"/>
    <w:rsid w:val="00444A59"/>
    <w:rsid w:val="00444CA2"/>
    <w:rsid w:val="00444D2E"/>
    <w:rsid w:val="00444D4B"/>
    <w:rsid w:val="004450C0"/>
    <w:rsid w:val="004451DD"/>
    <w:rsid w:val="004457D2"/>
    <w:rsid w:val="0044582D"/>
    <w:rsid w:val="00445AEC"/>
    <w:rsid w:val="00445CD5"/>
    <w:rsid w:val="00445F23"/>
    <w:rsid w:val="00446964"/>
    <w:rsid w:val="00446F57"/>
    <w:rsid w:val="00446F9C"/>
    <w:rsid w:val="004473C4"/>
    <w:rsid w:val="00447983"/>
    <w:rsid w:val="004500D6"/>
    <w:rsid w:val="004500E3"/>
    <w:rsid w:val="00450198"/>
    <w:rsid w:val="004502D5"/>
    <w:rsid w:val="0045063E"/>
    <w:rsid w:val="00450AA5"/>
    <w:rsid w:val="00450F3E"/>
    <w:rsid w:val="00450F49"/>
    <w:rsid w:val="00451032"/>
    <w:rsid w:val="004514D0"/>
    <w:rsid w:val="00451743"/>
    <w:rsid w:val="00451990"/>
    <w:rsid w:val="00451D15"/>
    <w:rsid w:val="00452469"/>
    <w:rsid w:val="0045253C"/>
    <w:rsid w:val="00452A7F"/>
    <w:rsid w:val="00452C97"/>
    <w:rsid w:val="00453635"/>
    <w:rsid w:val="004537F8"/>
    <w:rsid w:val="00453F40"/>
    <w:rsid w:val="0045441B"/>
    <w:rsid w:val="0045451D"/>
    <w:rsid w:val="00454664"/>
    <w:rsid w:val="00454A9F"/>
    <w:rsid w:val="0045563D"/>
    <w:rsid w:val="004557F8"/>
    <w:rsid w:val="004558EF"/>
    <w:rsid w:val="00455B2B"/>
    <w:rsid w:val="00455C85"/>
    <w:rsid w:val="00455CBB"/>
    <w:rsid w:val="00455EE5"/>
    <w:rsid w:val="00456617"/>
    <w:rsid w:val="00460B1D"/>
    <w:rsid w:val="00460BBC"/>
    <w:rsid w:val="00460DFA"/>
    <w:rsid w:val="00460FF6"/>
    <w:rsid w:val="004611F2"/>
    <w:rsid w:val="00461260"/>
    <w:rsid w:val="00461860"/>
    <w:rsid w:val="00461B38"/>
    <w:rsid w:val="00461E21"/>
    <w:rsid w:val="0046265E"/>
    <w:rsid w:val="0046291E"/>
    <w:rsid w:val="00462C2F"/>
    <w:rsid w:val="004631D6"/>
    <w:rsid w:val="004638FF"/>
    <w:rsid w:val="00464452"/>
    <w:rsid w:val="0046487D"/>
    <w:rsid w:val="0046489F"/>
    <w:rsid w:val="004650E3"/>
    <w:rsid w:val="004652DC"/>
    <w:rsid w:val="00466637"/>
    <w:rsid w:val="00466A9C"/>
    <w:rsid w:val="0046717E"/>
    <w:rsid w:val="00467D14"/>
    <w:rsid w:val="00467F7C"/>
    <w:rsid w:val="0047027A"/>
    <w:rsid w:val="004703E7"/>
    <w:rsid w:val="0047104D"/>
    <w:rsid w:val="00471969"/>
    <w:rsid w:val="00471AB4"/>
    <w:rsid w:val="00472379"/>
    <w:rsid w:val="004728A0"/>
    <w:rsid w:val="00472904"/>
    <w:rsid w:val="00472C6B"/>
    <w:rsid w:val="00472C95"/>
    <w:rsid w:val="0047339D"/>
    <w:rsid w:val="004738CB"/>
    <w:rsid w:val="004739EE"/>
    <w:rsid w:val="004740FD"/>
    <w:rsid w:val="00474DD1"/>
    <w:rsid w:val="00474F73"/>
    <w:rsid w:val="00475357"/>
    <w:rsid w:val="00475CAE"/>
    <w:rsid w:val="00476185"/>
    <w:rsid w:val="004763D2"/>
    <w:rsid w:val="004766D5"/>
    <w:rsid w:val="00476ACD"/>
    <w:rsid w:val="00476ED9"/>
    <w:rsid w:val="004774A4"/>
    <w:rsid w:val="004809C7"/>
    <w:rsid w:val="00480BDC"/>
    <w:rsid w:val="00480EC5"/>
    <w:rsid w:val="00481853"/>
    <w:rsid w:val="00481912"/>
    <w:rsid w:val="00481CCD"/>
    <w:rsid w:val="004820A4"/>
    <w:rsid w:val="00482184"/>
    <w:rsid w:val="00482D2F"/>
    <w:rsid w:val="004832A5"/>
    <w:rsid w:val="004839A4"/>
    <w:rsid w:val="00483E97"/>
    <w:rsid w:val="0048462F"/>
    <w:rsid w:val="0048482D"/>
    <w:rsid w:val="00484EC4"/>
    <w:rsid w:val="0048531F"/>
    <w:rsid w:val="00485956"/>
    <w:rsid w:val="00485C30"/>
    <w:rsid w:val="0048697F"/>
    <w:rsid w:val="0048707E"/>
    <w:rsid w:val="004871C6"/>
    <w:rsid w:val="00487501"/>
    <w:rsid w:val="00487546"/>
    <w:rsid w:val="0048754B"/>
    <w:rsid w:val="00487776"/>
    <w:rsid w:val="00487C8D"/>
    <w:rsid w:val="00487DEF"/>
    <w:rsid w:val="00490211"/>
    <w:rsid w:val="00490451"/>
    <w:rsid w:val="00490498"/>
    <w:rsid w:val="0049060D"/>
    <w:rsid w:val="00490814"/>
    <w:rsid w:val="00490B31"/>
    <w:rsid w:val="00490C02"/>
    <w:rsid w:val="00491D37"/>
    <w:rsid w:val="004922D8"/>
    <w:rsid w:val="004935BC"/>
    <w:rsid w:val="0049449F"/>
    <w:rsid w:val="004949ED"/>
    <w:rsid w:val="00496258"/>
    <w:rsid w:val="00496EE4"/>
    <w:rsid w:val="00497C2A"/>
    <w:rsid w:val="00497CF6"/>
    <w:rsid w:val="004A0580"/>
    <w:rsid w:val="004A133D"/>
    <w:rsid w:val="004A14C0"/>
    <w:rsid w:val="004A1B24"/>
    <w:rsid w:val="004A1DE7"/>
    <w:rsid w:val="004A2309"/>
    <w:rsid w:val="004A257D"/>
    <w:rsid w:val="004A25B4"/>
    <w:rsid w:val="004A26E0"/>
    <w:rsid w:val="004A2930"/>
    <w:rsid w:val="004A3B90"/>
    <w:rsid w:val="004A44C3"/>
    <w:rsid w:val="004A48AA"/>
    <w:rsid w:val="004A48E0"/>
    <w:rsid w:val="004A492A"/>
    <w:rsid w:val="004A4B75"/>
    <w:rsid w:val="004A5676"/>
    <w:rsid w:val="004A5B69"/>
    <w:rsid w:val="004A5C43"/>
    <w:rsid w:val="004A6969"/>
    <w:rsid w:val="004B001A"/>
    <w:rsid w:val="004B0530"/>
    <w:rsid w:val="004B0B47"/>
    <w:rsid w:val="004B1281"/>
    <w:rsid w:val="004B19EC"/>
    <w:rsid w:val="004B2033"/>
    <w:rsid w:val="004B2060"/>
    <w:rsid w:val="004B2AD5"/>
    <w:rsid w:val="004B3457"/>
    <w:rsid w:val="004B3815"/>
    <w:rsid w:val="004B3AE4"/>
    <w:rsid w:val="004B3CED"/>
    <w:rsid w:val="004B4EC6"/>
    <w:rsid w:val="004B5866"/>
    <w:rsid w:val="004B5E70"/>
    <w:rsid w:val="004B6281"/>
    <w:rsid w:val="004B703C"/>
    <w:rsid w:val="004B7B4D"/>
    <w:rsid w:val="004B7D62"/>
    <w:rsid w:val="004C04CA"/>
    <w:rsid w:val="004C0835"/>
    <w:rsid w:val="004C0DB5"/>
    <w:rsid w:val="004C0E26"/>
    <w:rsid w:val="004C1262"/>
    <w:rsid w:val="004C13ED"/>
    <w:rsid w:val="004C1459"/>
    <w:rsid w:val="004C1619"/>
    <w:rsid w:val="004C2334"/>
    <w:rsid w:val="004C28FE"/>
    <w:rsid w:val="004C2A86"/>
    <w:rsid w:val="004C3330"/>
    <w:rsid w:val="004C3CE4"/>
    <w:rsid w:val="004C3FFE"/>
    <w:rsid w:val="004C40E5"/>
    <w:rsid w:val="004C485C"/>
    <w:rsid w:val="004C4B71"/>
    <w:rsid w:val="004C545B"/>
    <w:rsid w:val="004C5A4A"/>
    <w:rsid w:val="004C6750"/>
    <w:rsid w:val="004C6C13"/>
    <w:rsid w:val="004C7D47"/>
    <w:rsid w:val="004C7E81"/>
    <w:rsid w:val="004C7E90"/>
    <w:rsid w:val="004D0548"/>
    <w:rsid w:val="004D0654"/>
    <w:rsid w:val="004D0896"/>
    <w:rsid w:val="004D0D58"/>
    <w:rsid w:val="004D1531"/>
    <w:rsid w:val="004D1A38"/>
    <w:rsid w:val="004D1EEF"/>
    <w:rsid w:val="004D1FCD"/>
    <w:rsid w:val="004D20D8"/>
    <w:rsid w:val="004D2968"/>
    <w:rsid w:val="004D3033"/>
    <w:rsid w:val="004D3062"/>
    <w:rsid w:val="004D33D7"/>
    <w:rsid w:val="004D3E1E"/>
    <w:rsid w:val="004D476D"/>
    <w:rsid w:val="004D481F"/>
    <w:rsid w:val="004D4F5E"/>
    <w:rsid w:val="004D5891"/>
    <w:rsid w:val="004D5BBC"/>
    <w:rsid w:val="004D62DB"/>
    <w:rsid w:val="004D66E6"/>
    <w:rsid w:val="004D6A3B"/>
    <w:rsid w:val="004D6B2B"/>
    <w:rsid w:val="004D72EE"/>
    <w:rsid w:val="004D742A"/>
    <w:rsid w:val="004D7F7E"/>
    <w:rsid w:val="004E008C"/>
    <w:rsid w:val="004E050E"/>
    <w:rsid w:val="004E0B31"/>
    <w:rsid w:val="004E0EB5"/>
    <w:rsid w:val="004E1021"/>
    <w:rsid w:val="004E1106"/>
    <w:rsid w:val="004E1407"/>
    <w:rsid w:val="004E192E"/>
    <w:rsid w:val="004E25C7"/>
    <w:rsid w:val="004E2BAF"/>
    <w:rsid w:val="004E3187"/>
    <w:rsid w:val="004E34F4"/>
    <w:rsid w:val="004E3509"/>
    <w:rsid w:val="004E3653"/>
    <w:rsid w:val="004E3960"/>
    <w:rsid w:val="004E3D79"/>
    <w:rsid w:val="004E3F08"/>
    <w:rsid w:val="004E4086"/>
    <w:rsid w:val="004E40BD"/>
    <w:rsid w:val="004E44D5"/>
    <w:rsid w:val="004E4BA4"/>
    <w:rsid w:val="004E4BE2"/>
    <w:rsid w:val="004E4E7D"/>
    <w:rsid w:val="004E553E"/>
    <w:rsid w:val="004E6AF3"/>
    <w:rsid w:val="004E6D47"/>
    <w:rsid w:val="004E70FE"/>
    <w:rsid w:val="004E77C7"/>
    <w:rsid w:val="004E7E20"/>
    <w:rsid w:val="004F00FA"/>
    <w:rsid w:val="004F0235"/>
    <w:rsid w:val="004F0C1B"/>
    <w:rsid w:val="004F12B1"/>
    <w:rsid w:val="004F1351"/>
    <w:rsid w:val="004F174A"/>
    <w:rsid w:val="004F20C4"/>
    <w:rsid w:val="004F2B47"/>
    <w:rsid w:val="004F2BAD"/>
    <w:rsid w:val="004F2F8D"/>
    <w:rsid w:val="004F3062"/>
    <w:rsid w:val="004F40AB"/>
    <w:rsid w:val="004F4545"/>
    <w:rsid w:val="004F454F"/>
    <w:rsid w:val="004F471D"/>
    <w:rsid w:val="004F493F"/>
    <w:rsid w:val="004F49E9"/>
    <w:rsid w:val="004F5FCA"/>
    <w:rsid w:val="004F61A6"/>
    <w:rsid w:val="004F64D0"/>
    <w:rsid w:val="004F66D8"/>
    <w:rsid w:val="004F7485"/>
    <w:rsid w:val="004F74C3"/>
    <w:rsid w:val="004F7638"/>
    <w:rsid w:val="004F7928"/>
    <w:rsid w:val="004F7E5F"/>
    <w:rsid w:val="004F7ECE"/>
    <w:rsid w:val="00500F2B"/>
    <w:rsid w:val="0050129C"/>
    <w:rsid w:val="00501697"/>
    <w:rsid w:val="00501D06"/>
    <w:rsid w:val="00502A88"/>
    <w:rsid w:val="00502E62"/>
    <w:rsid w:val="005036BF"/>
    <w:rsid w:val="0050406E"/>
    <w:rsid w:val="00504EB8"/>
    <w:rsid w:val="005056B1"/>
    <w:rsid w:val="00505830"/>
    <w:rsid w:val="0050638A"/>
    <w:rsid w:val="00506598"/>
    <w:rsid w:val="00506DF3"/>
    <w:rsid w:val="00506E3C"/>
    <w:rsid w:val="00506F56"/>
    <w:rsid w:val="0050715F"/>
    <w:rsid w:val="00507C8A"/>
    <w:rsid w:val="00510C6C"/>
    <w:rsid w:val="00511AD6"/>
    <w:rsid w:val="0051219F"/>
    <w:rsid w:val="0051268D"/>
    <w:rsid w:val="00512C94"/>
    <w:rsid w:val="0051322A"/>
    <w:rsid w:val="00513E4D"/>
    <w:rsid w:val="005141F1"/>
    <w:rsid w:val="00514B32"/>
    <w:rsid w:val="00515A58"/>
    <w:rsid w:val="00515A65"/>
    <w:rsid w:val="00515C76"/>
    <w:rsid w:val="0051609F"/>
    <w:rsid w:val="005161DB"/>
    <w:rsid w:val="0051641A"/>
    <w:rsid w:val="00516493"/>
    <w:rsid w:val="00516AF5"/>
    <w:rsid w:val="00517177"/>
    <w:rsid w:val="0051772F"/>
    <w:rsid w:val="0052008D"/>
    <w:rsid w:val="00520443"/>
    <w:rsid w:val="00520C73"/>
    <w:rsid w:val="00522905"/>
    <w:rsid w:val="00522B18"/>
    <w:rsid w:val="0052319C"/>
    <w:rsid w:val="00523CE7"/>
    <w:rsid w:val="0052437D"/>
    <w:rsid w:val="00524672"/>
    <w:rsid w:val="00524896"/>
    <w:rsid w:val="00524A74"/>
    <w:rsid w:val="00524B23"/>
    <w:rsid w:val="00525316"/>
    <w:rsid w:val="005253E4"/>
    <w:rsid w:val="00525564"/>
    <w:rsid w:val="0052581A"/>
    <w:rsid w:val="0052609A"/>
    <w:rsid w:val="00526415"/>
    <w:rsid w:val="00526599"/>
    <w:rsid w:val="00526F13"/>
    <w:rsid w:val="00526FF8"/>
    <w:rsid w:val="005278B1"/>
    <w:rsid w:val="00527E11"/>
    <w:rsid w:val="00527E97"/>
    <w:rsid w:val="005301E5"/>
    <w:rsid w:val="00530221"/>
    <w:rsid w:val="00530A34"/>
    <w:rsid w:val="0053143C"/>
    <w:rsid w:val="005315A7"/>
    <w:rsid w:val="0053247D"/>
    <w:rsid w:val="0053279D"/>
    <w:rsid w:val="00532DAD"/>
    <w:rsid w:val="005342CC"/>
    <w:rsid w:val="0053437F"/>
    <w:rsid w:val="00534AC5"/>
    <w:rsid w:val="00534C4B"/>
    <w:rsid w:val="005353D2"/>
    <w:rsid w:val="0053599E"/>
    <w:rsid w:val="00535B0E"/>
    <w:rsid w:val="00535D0E"/>
    <w:rsid w:val="0053648F"/>
    <w:rsid w:val="005372C1"/>
    <w:rsid w:val="00537638"/>
    <w:rsid w:val="00537CCC"/>
    <w:rsid w:val="00537CDA"/>
    <w:rsid w:val="0054010E"/>
    <w:rsid w:val="00540498"/>
    <w:rsid w:val="00540903"/>
    <w:rsid w:val="00541117"/>
    <w:rsid w:val="0054202E"/>
    <w:rsid w:val="0054218B"/>
    <w:rsid w:val="00542916"/>
    <w:rsid w:val="00542918"/>
    <w:rsid w:val="00542C15"/>
    <w:rsid w:val="005431B4"/>
    <w:rsid w:val="005440AD"/>
    <w:rsid w:val="00544E5B"/>
    <w:rsid w:val="005454F3"/>
    <w:rsid w:val="00545512"/>
    <w:rsid w:val="00546189"/>
    <w:rsid w:val="0054620A"/>
    <w:rsid w:val="00546AB7"/>
    <w:rsid w:val="00546C94"/>
    <w:rsid w:val="00546DA3"/>
    <w:rsid w:val="00546E7F"/>
    <w:rsid w:val="0054700F"/>
    <w:rsid w:val="00547565"/>
    <w:rsid w:val="005477EF"/>
    <w:rsid w:val="00547DA3"/>
    <w:rsid w:val="00547ED2"/>
    <w:rsid w:val="005510E3"/>
    <w:rsid w:val="0055122E"/>
    <w:rsid w:val="00552A94"/>
    <w:rsid w:val="00553431"/>
    <w:rsid w:val="00553A0A"/>
    <w:rsid w:val="0055420A"/>
    <w:rsid w:val="00554CFD"/>
    <w:rsid w:val="00555856"/>
    <w:rsid w:val="005559D4"/>
    <w:rsid w:val="00555F6A"/>
    <w:rsid w:val="00556622"/>
    <w:rsid w:val="00556763"/>
    <w:rsid w:val="00556861"/>
    <w:rsid w:val="00556B41"/>
    <w:rsid w:val="0055742A"/>
    <w:rsid w:val="0055753E"/>
    <w:rsid w:val="00557911"/>
    <w:rsid w:val="00557FD6"/>
    <w:rsid w:val="005600D5"/>
    <w:rsid w:val="005609CC"/>
    <w:rsid w:val="00560ADE"/>
    <w:rsid w:val="00560F93"/>
    <w:rsid w:val="005621BB"/>
    <w:rsid w:val="00562DFB"/>
    <w:rsid w:val="00563586"/>
    <w:rsid w:val="00563CB9"/>
    <w:rsid w:val="00563E7C"/>
    <w:rsid w:val="0056419E"/>
    <w:rsid w:val="005647AA"/>
    <w:rsid w:val="00564AFB"/>
    <w:rsid w:val="005656F9"/>
    <w:rsid w:val="00566221"/>
    <w:rsid w:val="005665A9"/>
    <w:rsid w:val="00566A48"/>
    <w:rsid w:val="0056721A"/>
    <w:rsid w:val="00567609"/>
    <w:rsid w:val="00567653"/>
    <w:rsid w:val="005678A3"/>
    <w:rsid w:val="00567A49"/>
    <w:rsid w:val="00567D41"/>
    <w:rsid w:val="00570D48"/>
    <w:rsid w:val="005716BB"/>
    <w:rsid w:val="005716FF"/>
    <w:rsid w:val="00571B8D"/>
    <w:rsid w:val="00571E6C"/>
    <w:rsid w:val="005723BB"/>
    <w:rsid w:val="005725D9"/>
    <w:rsid w:val="00572C36"/>
    <w:rsid w:val="00572CB1"/>
    <w:rsid w:val="0057304E"/>
    <w:rsid w:val="00573053"/>
    <w:rsid w:val="005738A0"/>
    <w:rsid w:val="00573A1A"/>
    <w:rsid w:val="0057427A"/>
    <w:rsid w:val="00574780"/>
    <w:rsid w:val="00574936"/>
    <w:rsid w:val="00574B3F"/>
    <w:rsid w:val="00575003"/>
    <w:rsid w:val="00575080"/>
    <w:rsid w:val="005754A3"/>
    <w:rsid w:val="005754D2"/>
    <w:rsid w:val="00575693"/>
    <w:rsid w:val="005761D9"/>
    <w:rsid w:val="005761FE"/>
    <w:rsid w:val="00576611"/>
    <w:rsid w:val="005768F0"/>
    <w:rsid w:val="0057695C"/>
    <w:rsid w:val="00576AF5"/>
    <w:rsid w:val="00576E04"/>
    <w:rsid w:val="005771AA"/>
    <w:rsid w:val="00577F29"/>
    <w:rsid w:val="00580045"/>
    <w:rsid w:val="005803B2"/>
    <w:rsid w:val="00580718"/>
    <w:rsid w:val="0058135F"/>
    <w:rsid w:val="005815C1"/>
    <w:rsid w:val="005815EB"/>
    <w:rsid w:val="00581F04"/>
    <w:rsid w:val="00583453"/>
    <w:rsid w:val="0058369E"/>
    <w:rsid w:val="005842C8"/>
    <w:rsid w:val="00584552"/>
    <w:rsid w:val="005846A7"/>
    <w:rsid w:val="0058490C"/>
    <w:rsid w:val="00584DEB"/>
    <w:rsid w:val="00585521"/>
    <w:rsid w:val="00585535"/>
    <w:rsid w:val="00585734"/>
    <w:rsid w:val="005859A7"/>
    <w:rsid w:val="00586F11"/>
    <w:rsid w:val="00587E91"/>
    <w:rsid w:val="0059018D"/>
    <w:rsid w:val="00590608"/>
    <w:rsid w:val="005908A0"/>
    <w:rsid w:val="00590E99"/>
    <w:rsid w:val="00590F33"/>
    <w:rsid w:val="00590FC1"/>
    <w:rsid w:val="00591D8B"/>
    <w:rsid w:val="0059213F"/>
    <w:rsid w:val="0059236E"/>
    <w:rsid w:val="00592691"/>
    <w:rsid w:val="005927BC"/>
    <w:rsid w:val="00592BED"/>
    <w:rsid w:val="00592D92"/>
    <w:rsid w:val="005933B6"/>
    <w:rsid w:val="00593A73"/>
    <w:rsid w:val="00593CFF"/>
    <w:rsid w:val="00593F00"/>
    <w:rsid w:val="00594DD1"/>
    <w:rsid w:val="0059536B"/>
    <w:rsid w:val="00595409"/>
    <w:rsid w:val="00595F97"/>
    <w:rsid w:val="005967ED"/>
    <w:rsid w:val="00596855"/>
    <w:rsid w:val="00596CC8"/>
    <w:rsid w:val="0059702D"/>
    <w:rsid w:val="00597255"/>
    <w:rsid w:val="00597529"/>
    <w:rsid w:val="00597F33"/>
    <w:rsid w:val="005A05D2"/>
    <w:rsid w:val="005A11D1"/>
    <w:rsid w:val="005A1439"/>
    <w:rsid w:val="005A1B0C"/>
    <w:rsid w:val="005A327E"/>
    <w:rsid w:val="005A40F0"/>
    <w:rsid w:val="005A43D0"/>
    <w:rsid w:val="005A449A"/>
    <w:rsid w:val="005A4B15"/>
    <w:rsid w:val="005A4E10"/>
    <w:rsid w:val="005A5550"/>
    <w:rsid w:val="005A59FA"/>
    <w:rsid w:val="005A6040"/>
    <w:rsid w:val="005A6050"/>
    <w:rsid w:val="005A6C40"/>
    <w:rsid w:val="005A6ED5"/>
    <w:rsid w:val="005A7029"/>
    <w:rsid w:val="005B00F5"/>
    <w:rsid w:val="005B02F8"/>
    <w:rsid w:val="005B089B"/>
    <w:rsid w:val="005B0A16"/>
    <w:rsid w:val="005B0B88"/>
    <w:rsid w:val="005B0BCD"/>
    <w:rsid w:val="005B117F"/>
    <w:rsid w:val="005B1264"/>
    <w:rsid w:val="005B18A2"/>
    <w:rsid w:val="005B18D2"/>
    <w:rsid w:val="005B197B"/>
    <w:rsid w:val="005B22AA"/>
    <w:rsid w:val="005B23FF"/>
    <w:rsid w:val="005B2E07"/>
    <w:rsid w:val="005B30D7"/>
    <w:rsid w:val="005B32AF"/>
    <w:rsid w:val="005B40CA"/>
    <w:rsid w:val="005B4413"/>
    <w:rsid w:val="005B473E"/>
    <w:rsid w:val="005B4EF7"/>
    <w:rsid w:val="005B5459"/>
    <w:rsid w:val="005B5DDB"/>
    <w:rsid w:val="005B652D"/>
    <w:rsid w:val="005B6A21"/>
    <w:rsid w:val="005B6E40"/>
    <w:rsid w:val="005B75C9"/>
    <w:rsid w:val="005B7690"/>
    <w:rsid w:val="005C0317"/>
    <w:rsid w:val="005C0643"/>
    <w:rsid w:val="005C0E2C"/>
    <w:rsid w:val="005C13CE"/>
    <w:rsid w:val="005C1D8C"/>
    <w:rsid w:val="005C2582"/>
    <w:rsid w:val="005C25EC"/>
    <w:rsid w:val="005C293D"/>
    <w:rsid w:val="005C3159"/>
    <w:rsid w:val="005C3B91"/>
    <w:rsid w:val="005C4419"/>
    <w:rsid w:val="005C44AB"/>
    <w:rsid w:val="005C50EE"/>
    <w:rsid w:val="005C5136"/>
    <w:rsid w:val="005C544E"/>
    <w:rsid w:val="005C5760"/>
    <w:rsid w:val="005C5806"/>
    <w:rsid w:val="005C5F3F"/>
    <w:rsid w:val="005C6D50"/>
    <w:rsid w:val="005C6E9D"/>
    <w:rsid w:val="005C7ACB"/>
    <w:rsid w:val="005C7F84"/>
    <w:rsid w:val="005D03CE"/>
    <w:rsid w:val="005D03F0"/>
    <w:rsid w:val="005D0E76"/>
    <w:rsid w:val="005D101C"/>
    <w:rsid w:val="005D13C1"/>
    <w:rsid w:val="005D17DA"/>
    <w:rsid w:val="005D1BAD"/>
    <w:rsid w:val="005D2A2D"/>
    <w:rsid w:val="005D2CCF"/>
    <w:rsid w:val="005D2E9A"/>
    <w:rsid w:val="005D36CD"/>
    <w:rsid w:val="005D3714"/>
    <w:rsid w:val="005D3815"/>
    <w:rsid w:val="005D3917"/>
    <w:rsid w:val="005D3B35"/>
    <w:rsid w:val="005D3B7D"/>
    <w:rsid w:val="005D438C"/>
    <w:rsid w:val="005D446C"/>
    <w:rsid w:val="005D44F1"/>
    <w:rsid w:val="005D473A"/>
    <w:rsid w:val="005D478B"/>
    <w:rsid w:val="005D4FF3"/>
    <w:rsid w:val="005D5027"/>
    <w:rsid w:val="005D50C1"/>
    <w:rsid w:val="005D52D7"/>
    <w:rsid w:val="005D53A0"/>
    <w:rsid w:val="005D54C4"/>
    <w:rsid w:val="005D5EFF"/>
    <w:rsid w:val="005D629A"/>
    <w:rsid w:val="005D6732"/>
    <w:rsid w:val="005D6AD2"/>
    <w:rsid w:val="005D6D2A"/>
    <w:rsid w:val="005D714F"/>
    <w:rsid w:val="005D7894"/>
    <w:rsid w:val="005D7BCB"/>
    <w:rsid w:val="005D7E8F"/>
    <w:rsid w:val="005E0579"/>
    <w:rsid w:val="005E11C4"/>
    <w:rsid w:val="005E1CCC"/>
    <w:rsid w:val="005E2239"/>
    <w:rsid w:val="005E22CC"/>
    <w:rsid w:val="005E2646"/>
    <w:rsid w:val="005E2692"/>
    <w:rsid w:val="005E2CB3"/>
    <w:rsid w:val="005E3B57"/>
    <w:rsid w:val="005E3D5F"/>
    <w:rsid w:val="005E4272"/>
    <w:rsid w:val="005E45B5"/>
    <w:rsid w:val="005E536A"/>
    <w:rsid w:val="005E57C7"/>
    <w:rsid w:val="005E5DA6"/>
    <w:rsid w:val="005E5DB0"/>
    <w:rsid w:val="005E61D5"/>
    <w:rsid w:val="005E635F"/>
    <w:rsid w:val="005E6949"/>
    <w:rsid w:val="005E69D0"/>
    <w:rsid w:val="005E7373"/>
    <w:rsid w:val="005F0197"/>
    <w:rsid w:val="005F043D"/>
    <w:rsid w:val="005F08E6"/>
    <w:rsid w:val="005F0A7F"/>
    <w:rsid w:val="005F2175"/>
    <w:rsid w:val="005F2287"/>
    <w:rsid w:val="005F3542"/>
    <w:rsid w:val="005F36F7"/>
    <w:rsid w:val="005F3876"/>
    <w:rsid w:val="005F4119"/>
    <w:rsid w:val="005F460A"/>
    <w:rsid w:val="005F46AE"/>
    <w:rsid w:val="005F475D"/>
    <w:rsid w:val="005F4AF8"/>
    <w:rsid w:val="005F5E66"/>
    <w:rsid w:val="005F6F77"/>
    <w:rsid w:val="005F728D"/>
    <w:rsid w:val="005F7B33"/>
    <w:rsid w:val="005F7BF8"/>
    <w:rsid w:val="00600921"/>
    <w:rsid w:val="00600B1E"/>
    <w:rsid w:val="00600DA6"/>
    <w:rsid w:val="00601377"/>
    <w:rsid w:val="0060137A"/>
    <w:rsid w:val="00601462"/>
    <w:rsid w:val="00601B50"/>
    <w:rsid w:val="006024B9"/>
    <w:rsid w:val="00602851"/>
    <w:rsid w:val="00602B3F"/>
    <w:rsid w:val="00602D47"/>
    <w:rsid w:val="00602E8B"/>
    <w:rsid w:val="00602FA1"/>
    <w:rsid w:val="006034BF"/>
    <w:rsid w:val="00603658"/>
    <w:rsid w:val="00603835"/>
    <w:rsid w:val="006039A3"/>
    <w:rsid w:val="00603E33"/>
    <w:rsid w:val="00604304"/>
    <w:rsid w:val="00604B9C"/>
    <w:rsid w:val="00605527"/>
    <w:rsid w:val="00605976"/>
    <w:rsid w:val="00605DF6"/>
    <w:rsid w:val="00605F2F"/>
    <w:rsid w:val="006060E6"/>
    <w:rsid w:val="00606326"/>
    <w:rsid w:val="00606733"/>
    <w:rsid w:val="006069C2"/>
    <w:rsid w:val="00606A1D"/>
    <w:rsid w:val="00606DAA"/>
    <w:rsid w:val="006070F9"/>
    <w:rsid w:val="006104E0"/>
    <w:rsid w:val="00610504"/>
    <w:rsid w:val="006109A4"/>
    <w:rsid w:val="00610A1D"/>
    <w:rsid w:val="00610CDE"/>
    <w:rsid w:val="006111C4"/>
    <w:rsid w:val="00611306"/>
    <w:rsid w:val="00611DF2"/>
    <w:rsid w:val="0061205D"/>
    <w:rsid w:val="006125CC"/>
    <w:rsid w:val="00612B15"/>
    <w:rsid w:val="0061340B"/>
    <w:rsid w:val="0061395A"/>
    <w:rsid w:val="00613B5A"/>
    <w:rsid w:val="00614408"/>
    <w:rsid w:val="00614720"/>
    <w:rsid w:val="00614960"/>
    <w:rsid w:val="00615121"/>
    <w:rsid w:val="0061539C"/>
    <w:rsid w:val="00615680"/>
    <w:rsid w:val="00615E1C"/>
    <w:rsid w:val="00616A78"/>
    <w:rsid w:val="006173DB"/>
    <w:rsid w:val="00617815"/>
    <w:rsid w:val="00617851"/>
    <w:rsid w:val="00617AEA"/>
    <w:rsid w:val="00620980"/>
    <w:rsid w:val="00620B69"/>
    <w:rsid w:val="00620F86"/>
    <w:rsid w:val="0062109B"/>
    <w:rsid w:val="00621D40"/>
    <w:rsid w:val="006220D1"/>
    <w:rsid w:val="0062222C"/>
    <w:rsid w:val="00622375"/>
    <w:rsid w:val="00622BAB"/>
    <w:rsid w:val="00622C2A"/>
    <w:rsid w:val="00622ECC"/>
    <w:rsid w:val="00623190"/>
    <w:rsid w:val="006237CB"/>
    <w:rsid w:val="00624136"/>
    <w:rsid w:val="00625169"/>
    <w:rsid w:val="00625B6D"/>
    <w:rsid w:val="0062611B"/>
    <w:rsid w:val="0062628D"/>
    <w:rsid w:val="006262A0"/>
    <w:rsid w:val="00626FEF"/>
    <w:rsid w:val="0062700F"/>
    <w:rsid w:val="00627247"/>
    <w:rsid w:val="006272DB"/>
    <w:rsid w:val="006276A9"/>
    <w:rsid w:val="00627BEF"/>
    <w:rsid w:val="00627F0A"/>
    <w:rsid w:val="0063092F"/>
    <w:rsid w:val="006309FF"/>
    <w:rsid w:val="00630CB7"/>
    <w:rsid w:val="0063119A"/>
    <w:rsid w:val="00631215"/>
    <w:rsid w:val="00631408"/>
    <w:rsid w:val="0063280C"/>
    <w:rsid w:val="006328FB"/>
    <w:rsid w:val="00632FD8"/>
    <w:rsid w:val="0063313F"/>
    <w:rsid w:val="00633270"/>
    <w:rsid w:val="0063338F"/>
    <w:rsid w:val="0063348D"/>
    <w:rsid w:val="006338D1"/>
    <w:rsid w:val="00633B8F"/>
    <w:rsid w:val="00633D12"/>
    <w:rsid w:val="0063459A"/>
    <w:rsid w:val="006349E1"/>
    <w:rsid w:val="00634E56"/>
    <w:rsid w:val="00635612"/>
    <w:rsid w:val="00636B96"/>
    <w:rsid w:val="00637444"/>
    <w:rsid w:val="00637752"/>
    <w:rsid w:val="00637AF7"/>
    <w:rsid w:val="00637DD5"/>
    <w:rsid w:val="0064029B"/>
    <w:rsid w:val="00640BA6"/>
    <w:rsid w:val="006415FE"/>
    <w:rsid w:val="00642025"/>
    <w:rsid w:val="00642F0E"/>
    <w:rsid w:val="0064404F"/>
    <w:rsid w:val="00644095"/>
    <w:rsid w:val="00644E11"/>
    <w:rsid w:val="006453A9"/>
    <w:rsid w:val="0064583A"/>
    <w:rsid w:val="00645856"/>
    <w:rsid w:val="00645A53"/>
    <w:rsid w:val="00645BE4"/>
    <w:rsid w:val="00645C4B"/>
    <w:rsid w:val="006474AA"/>
    <w:rsid w:val="00647540"/>
    <w:rsid w:val="0065069A"/>
    <w:rsid w:val="00650925"/>
    <w:rsid w:val="0065094F"/>
    <w:rsid w:val="00650B1D"/>
    <w:rsid w:val="00650DAD"/>
    <w:rsid w:val="00651189"/>
    <w:rsid w:val="0065142E"/>
    <w:rsid w:val="006519B5"/>
    <w:rsid w:val="00651A2F"/>
    <w:rsid w:val="00651C19"/>
    <w:rsid w:val="00651F71"/>
    <w:rsid w:val="00652A71"/>
    <w:rsid w:val="00652C69"/>
    <w:rsid w:val="00653562"/>
    <w:rsid w:val="006537CC"/>
    <w:rsid w:val="00653AF2"/>
    <w:rsid w:val="00653C6E"/>
    <w:rsid w:val="00653D03"/>
    <w:rsid w:val="00653FA2"/>
    <w:rsid w:val="00654655"/>
    <w:rsid w:val="0065467D"/>
    <w:rsid w:val="006549C0"/>
    <w:rsid w:val="00654A38"/>
    <w:rsid w:val="0065559C"/>
    <w:rsid w:val="00655904"/>
    <w:rsid w:val="00655942"/>
    <w:rsid w:val="0065621E"/>
    <w:rsid w:val="0065629A"/>
    <w:rsid w:val="00656463"/>
    <w:rsid w:val="00656913"/>
    <w:rsid w:val="00656FA3"/>
    <w:rsid w:val="006575CE"/>
    <w:rsid w:val="00657625"/>
    <w:rsid w:val="006576F2"/>
    <w:rsid w:val="00657828"/>
    <w:rsid w:val="00660065"/>
    <w:rsid w:val="006604AB"/>
    <w:rsid w:val="006607E2"/>
    <w:rsid w:val="00660C93"/>
    <w:rsid w:val="00661100"/>
    <w:rsid w:val="0066190C"/>
    <w:rsid w:val="00661D00"/>
    <w:rsid w:val="00662D07"/>
    <w:rsid w:val="00663111"/>
    <w:rsid w:val="006633D4"/>
    <w:rsid w:val="00663783"/>
    <w:rsid w:val="00663902"/>
    <w:rsid w:val="00663908"/>
    <w:rsid w:val="00663F8F"/>
    <w:rsid w:val="00664BCC"/>
    <w:rsid w:val="00664C2F"/>
    <w:rsid w:val="006651FA"/>
    <w:rsid w:val="00665613"/>
    <w:rsid w:val="006658F2"/>
    <w:rsid w:val="00666275"/>
    <w:rsid w:val="00666309"/>
    <w:rsid w:val="006670DC"/>
    <w:rsid w:val="00667217"/>
    <w:rsid w:val="00667297"/>
    <w:rsid w:val="00667D29"/>
    <w:rsid w:val="006701A3"/>
    <w:rsid w:val="0067059B"/>
    <w:rsid w:val="0067080B"/>
    <w:rsid w:val="00670A69"/>
    <w:rsid w:val="00670CB6"/>
    <w:rsid w:val="00671562"/>
    <w:rsid w:val="006719E4"/>
    <w:rsid w:val="00671B49"/>
    <w:rsid w:val="00671B87"/>
    <w:rsid w:val="00671FF3"/>
    <w:rsid w:val="0067296B"/>
    <w:rsid w:val="00672E79"/>
    <w:rsid w:val="00672F9F"/>
    <w:rsid w:val="00673EDD"/>
    <w:rsid w:val="0067401F"/>
    <w:rsid w:val="00674613"/>
    <w:rsid w:val="00674D52"/>
    <w:rsid w:val="00675130"/>
    <w:rsid w:val="0067551C"/>
    <w:rsid w:val="0067590D"/>
    <w:rsid w:val="006759F4"/>
    <w:rsid w:val="00675C29"/>
    <w:rsid w:val="0067696A"/>
    <w:rsid w:val="00676A27"/>
    <w:rsid w:val="00677195"/>
    <w:rsid w:val="00677234"/>
    <w:rsid w:val="00677EBB"/>
    <w:rsid w:val="0068034B"/>
    <w:rsid w:val="00680924"/>
    <w:rsid w:val="0068164A"/>
    <w:rsid w:val="00681D24"/>
    <w:rsid w:val="00681F69"/>
    <w:rsid w:val="006829C8"/>
    <w:rsid w:val="00683998"/>
    <w:rsid w:val="00683A75"/>
    <w:rsid w:val="00683DD0"/>
    <w:rsid w:val="00684028"/>
    <w:rsid w:val="006847C0"/>
    <w:rsid w:val="00685333"/>
    <w:rsid w:val="00685532"/>
    <w:rsid w:val="006855AF"/>
    <w:rsid w:val="0068574A"/>
    <w:rsid w:val="0068601B"/>
    <w:rsid w:val="00686070"/>
    <w:rsid w:val="00686CE3"/>
    <w:rsid w:val="00686EF0"/>
    <w:rsid w:val="00686F08"/>
    <w:rsid w:val="006870E9"/>
    <w:rsid w:val="006877D0"/>
    <w:rsid w:val="00687C5E"/>
    <w:rsid w:val="00690115"/>
    <w:rsid w:val="00690659"/>
    <w:rsid w:val="00690CD4"/>
    <w:rsid w:val="006915F9"/>
    <w:rsid w:val="00691DE0"/>
    <w:rsid w:val="0069233D"/>
    <w:rsid w:val="00692540"/>
    <w:rsid w:val="00692647"/>
    <w:rsid w:val="00692BB4"/>
    <w:rsid w:val="00692D86"/>
    <w:rsid w:val="00692F6A"/>
    <w:rsid w:val="006939DE"/>
    <w:rsid w:val="00693B94"/>
    <w:rsid w:val="00693BD5"/>
    <w:rsid w:val="00694023"/>
    <w:rsid w:val="00694056"/>
    <w:rsid w:val="00694A9D"/>
    <w:rsid w:val="00694E85"/>
    <w:rsid w:val="00695583"/>
    <w:rsid w:val="006956FF"/>
    <w:rsid w:val="00695875"/>
    <w:rsid w:val="006959B2"/>
    <w:rsid w:val="00695D65"/>
    <w:rsid w:val="00695ECD"/>
    <w:rsid w:val="006962F2"/>
    <w:rsid w:val="006963FB"/>
    <w:rsid w:val="0069661F"/>
    <w:rsid w:val="00696B9D"/>
    <w:rsid w:val="006970EE"/>
    <w:rsid w:val="006A0409"/>
    <w:rsid w:val="006A04B1"/>
    <w:rsid w:val="006A0585"/>
    <w:rsid w:val="006A06CE"/>
    <w:rsid w:val="006A0D46"/>
    <w:rsid w:val="006A12A6"/>
    <w:rsid w:val="006A1351"/>
    <w:rsid w:val="006A140B"/>
    <w:rsid w:val="006A141B"/>
    <w:rsid w:val="006A1459"/>
    <w:rsid w:val="006A21AB"/>
    <w:rsid w:val="006A22C3"/>
    <w:rsid w:val="006A2B1F"/>
    <w:rsid w:val="006A34AA"/>
    <w:rsid w:val="006A3B68"/>
    <w:rsid w:val="006A460B"/>
    <w:rsid w:val="006A489D"/>
    <w:rsid w:val="006A5379"/>
    <w:rsid w:val="006A5852"/>
    <w:rsid w:val="006A594D"/>
    <w:rsid w:val="006A5C0D"/>
    <w:rsid w:val="006A5E64"/>
    <w:rsid w:val="006A5F05"/>
    <w:rsid w:val="006A6284"/>
    <w:rsid w:val="006A7887"/>
    <w:rsid w:val="006A7D0B"/>
    <w:rsid w:val="006B0067"/>
    <w:rsid w:val="006B03A9"/>
    <w:rsid w:val="006B03C2"/>
    <w:rsid w:val="006B0661"/>
    <w:rsid w:val="006B0669"/>
    <w:rsid w:val="006B09DE"/>
    <w:rsid w:val="006B0AEC"/>
    <w:rsid w:val="006B0DB9"/>
    <w:rsid w:val="006B0DBA"/>
    <w:rsid w:val="006B1068"/>
    <w:rsid w:val="006B1182"/>
    <w:rsid w:val="006B12BE"/>
    <w:rsid w:val="006B1466"/>
    <w:rsid w:val="006B237E"/>
    <w:rsid w:val="006B2DB0"/>
    <w:rsid w:val="006B304C"/>
    <w:rsid w:val="006B312F"/>
    <w:rsid w:val="006B399B"/>
    <w:rsid w:val="006B3BEE"/>
    <w:rsid w:val="006B3D77"/>
    <w:rsid w:val="006B3E9F"/>
    <w:rsid w:val="006B400F"/>
    <w:rsid w:val="006B4459"/>
    <w:rsid w:val="006B4BAA"/>
    <w:rsid w:val="006B4BE9"/>
    <w:rsid w:val="006B571E"/>
    <w:rsid w:val="006B58FA"/>
    <w:rsid w:val="006B6B2B"/>
    <w:rsid w:val="006B795A"/>
    <w:rsid w:val="006C0229"/>
    <w:rsid w:val="006C0972"/>
    <w:rsid w:val="006C0B1A"/>
    <w:rsid w:val="006C0C1A"/>
    <w:rsid w:val="006C0D47"/>
    <w:rsid w:val="006C0F5F"/>
    <w:rsid w:val="006C16B1"/>
    <w:rsid w:val="006C1D36"/>
    <w:rsid w:val="006C2644"/>
    <w:rsid w:val="006C29FA"/>
    <w:rsid w:val="006C2A45"/>
    <w:rsid w:val="006C2A55"/>
    <w:rsid w:val="006C2B33"/>
    <w:rsid w:val="006C312F"/>
    <w:rsid w:val="006C3186"/>
    <w:rsid w:val="006C32DD"/>
    <w:rsid w:val="006C3386"/>
    <w:rsid w:val="006C35E4"/>
    <w:rsid w:val="006C382F"/>
    <w:rsid w:val="006C41C3"/>
    <w:rsid w:val="006C4B68"/>
    <w:rsid w:val="006C52DC"/>
    <w:rsid w:val="006C5C05"/>
    <w:rsid w:val="006C61A7"/>
    <w:rsid w:val="006C6428"/>
    <w:rsid w:val="006C65DE"/>
    <w:rsid w:val="006C77E8"/>
    <w:rsid w:val="006C795F"/>
    <w:rsid w:val="006C7A62"/>
    <w:rsid w:val="006D04DA"/>
    <w:rsid w:val="006D0530"/>
    <w:rsid w:val="006D0632"/>
    <w:rsid w:val="006D083F"/>
    <w:rsid w:val="006D15EA"/>
    <w:rsid w:val="006D1A0F"/>
    <w:rsid w:val="006D25A0"/>
    <w:rsid w:val="006D33CD"/>
    <w:rsid w:val="006D34BE"/>
    <w:rsid w:val="006D387D"/>
    <w:rsid w:val="006D39FA"/>
    <w:rsid w:val="006D3EF9"/>
    <w:rsid w:val="006D40FB"/>
    <w:rsid w:val="006D4204"/>
    <w:rsid w:val="006D4A00"/>
    <w:rsid w:val="006D5321"/>
    <w:rsid w:val="006D532B"/>
    <w:rsid w:val="006D5B63"/>
    <w:rsid w:val="006D609F"/>
    <w:rsid w:val="006D665B"/>
    <w:rsid w:val="006D73C5"/>
    <w:rsid w:val="006D7590"/>
    <w:rsid w:val="006D7851"/>
    <w:rsid w:val="006E0113"/>
    <w:rsid w:val="006E0363"/>
    <w:rsid w:val="006E0495"/>
    <w:rsid w:val="006E05F3"/>
    <w:rsid w:val="006E08E4"/>
    <w:rsid w:val="006E0DD1"/>
    <w:rsid w:val="006E1AF5"/>
    <w:rsid w:val="006E1B90"/>
    <w:rsid w:val="006E1F63"/>
    <w:rsid w:val="006E2E24"/>
    <w:rsid w:val="006E3126"/>
    <w:rsid w:val="006E365E"/>
    <w:rsid w:val="006E43D6"/>
    <w:rsid w:val="006E485F"/>
    <w:rsid w:val="006E4C1C"/>
    <w:rsid w:val="006E62A9"/>
    <w:rsid w:val="006E6401"/>
    <w:rsid w:val="006E66F7"/>
    <w:rsid w:val="006E67CE"/>
    <w:rsid w:val="006E7816"/>
    <w:rsid w:val="006E7F1B"/>
    <w:rsid w:val="006F0312"/>
    <w:rsid w:val="006F0520"/>
    <w:rsid w:val="006F0678"/>
    <w:rsid w:val="006F1718"/>
    <w:rsid w:val="006F1882"/>
    <w:rsid w:val="006F1FA3"/>
    <w:rsid w:val="006F27FA"/>
    <w:rsid w:val="006F29EE"/>
    <w:rsid w:val="006F3665"/>
    <w:rsid w:val="006F405C"/>
    <w:rsid w:val="006F437E"/>
    <w:rsid w:val="006F45C3"/>
    <w:rsid w:val="006F4762"/>
    <w:rsid w:val="006F4A0E"/>
    <w:rsid w:val="006F4EF6"/>
    <w:rsid w:val="006F55A2"/>
    <w:rsid w:val="006F6A10"/>
    <w:rsid w:val="006F6D5A"/>
    <w:rsid w:val="006F6D81"/>
    <w:rsid w:val="006F7150"/>
    <w:rsid w:val="006F77C4"/>
    <w:rsid w:val="006F7BDE"/>
    <w:rsid w:val="006F7D89"/>
    <w:rsid w:val="0070023C"/>
    <w:rsid w:val="007007A2"/>
    <w:rsid w:val="007008E9"/>
    <w:rsid w:val="00700B51"/>
    <w:rsid w:val="00700B6D"/>
    <w:rsid w:val="00700E84"/>
    <w:rsid w:val="007012B4"/>
    <w:rsid w:val="007027F6"/>
    <w:rsid w:val="0070346B"/>
    <w:rsid w:val="0070360D"/>
    <w:rsid w:val="00703B34"/>
    <w:rsid w:val="00703F33"/>
    <w:rsid w:val="00704F04"/>
    <w:rsid w:val="00705A8F"/>
    <w:rsid w:val="0070604F"/>
    <w:rsid w:val="00706850"/>
    <w:rsid w:val="00706E03"/>
    <w:rsid w:val="00706E59"/>
    <w:rsid w:val="007078AE"/>
    <w:rsid w:val="007103FB"/>
    <w:rsid w:val="00710479"/>
    <w:rsid w:val="00710665"/>
    <w:rsid w:val="0071140E"/>
    <w:rsid w:val="007115D4"/>
    <w:rsid w:val="00712492"/>
    <w:rsid w:val="0071258A"/>
    <w:rsid w:val="0071289D"/>
    <w:rsid w:val="00712960"/>
    <w:rsid w:val="00712B3D"/>
    <w:rsid w:val="0071306B"/>
    <w:rsid w:val="007137AE"/>
    <w:rsid w:val="00713C55"/>
    <w:rsid w:val="00713EBD"/>
    <w:rsid w:val="0071439E"/>
    <w:rsid w:val="00714653"/>
    <w:rsid w:val="00714D6E"/>
    <w:rsid w:val="00714F2A"/>
    <w:rsid w:val="0071507C"/>
    <w:rsid w:val="0071512E"/>
    <w:rsid w:val="007153C6"/>
    <w:rsid w:val="007159A8"/>
    <w:rsid w:val="00715BF3"/>
    <w:rsid w:val="00715DCB"/>
    <w:rsid w:val="00717A2C"/>
    <w:rsid w:val="00717ED1"/>
    <w:rsid w:val="007208E0"/>
    <w:rsid w:val="00720CBE"/>
    <w:rsid w:val="00721028"/>
    <w:rsid w:val="0072140F"/>
    <w:rsid w:val="0072188A"/>
    <w:rsid w:val="00722E68"/>
    <w:rsid w:val="00722E8C"/>
    <w:rsid w:val="007230A4"/>
    <w:rsid w:val="00723CCB"/>
    <w:rsid w:val="0072448A"/>
    <w:rsid w:val="007244D1"/>
    <w:rsid w:val="007245F3"/>
    <w:rsid w:val="007256E1"/>
    <w:rsid w:val="00725A02"/>
    <w:rsid w:val="00725B42"/>
    <w:rsid w:val="007265DA"/>
    <w:rsid w:val="00726CEB"/>
    <w:rsid w:val="0072772C"/>
    <w:rsid w:val="00727DCC"/>
    <w:rsid w:val="00730385"/>
    <w:rsid w:val="00730DCF"/>
    <w:rsid w:val="00731294"/>
    <w:rsid w:val="007314D2"/>
    <w:rsid w:val="007317F5"/>
    <w:rsid w:val="007319A8"/>
    <w:rsid w:val="00731D25"/>
    <w:rsid w:val="0073222B"/>
    <w:rsid w:val="00732241"/>
    <w:rsid w:val="0073224A"/>
    <w:rsid w:val="007328B7"/>
    <w:rsid w:val="00732AD0"/>
    <w:rsid w:val="00732B30"/>
    <w:rsid w:val="007330A3"/>
    <w:rsid w:val="0073317E"/>
    <w:rsid w:val="0073342C"/>
    <w:rsid w:val="00733893"/>
    <w:rsid w:val="00733CD2"/>
    <w:rsid w:val="00734707"/>
    <w:rsid w:val="0073481A"/>
    <w:rsid w:val="00734D3A"/>
    <w:rsid w:val="00734E73"/>
    <w:rsid w:val="00734FF7"/>
    <w:rsid w:val="0073502C"/>
    <w:rsid w:val="00735145"/>
    <w:rsid w:val="007354AE"/>
    <w:rsid w:val="0073566C"/>
    <w:rsid w:val="00735DBC"/>
    <w:rsid w:val="00736041"/>
    <w:rsid w:val="007363DD"/>
    <w:rsid w:val="00737584"/>
    <w:rsid w:val="0073781D"/>
    <w:rsid w:val="00737CC3"/>
    <w:rsid w:val="00740083"/>
    <w:rsid w:val="0074037F"/>
    <w:rsid w:val="007406F1"/>
    <w:rsid w:val="007407A6"/>
    <w:rsid w:val="00740992"/>
    <w:rsid w:val="00741E64"/>
    <w:rsid w:val="007425CD"/>
    <w:rsid w:val="00742F02"/>
    <w:rsid w:val="00742F56"/>
    <w:rsid w:val="00743FDA"/>
    <w:rsid w:val="00744085"/>
    <w:rsid w:val="00744983"/>
    <w:rsid w:val="00745013"/>
    <w:rsid w:val="007451D7"/>
    <w:rsid w:val="00745211"/>
    <w:rsid w:val="007454BD"/>
    <w:rsid w:val="00745978"/>
    <w:rsid w:val="00745FA7"/>
    <w:rsid w:val="00746A29"/>
    <w:rsid w:val="00746C72"/>
    <w:rsid w:val="00746FB8"/>
    <w:rsid w:val="00747CC3"/>
    <w:rsid w:val="007504A4"/>
    <w:rsid w:val="00750669"/>
    <w:rsid w:val="00750FB9"/>
    <w:rsid w:val="00752066"/>
    <w:rsid w:val="007520C6"/>
    <w:rsid w:val="007521C0"/>
    <w:rsid w:val="00752DDF"/>
    <w:rsid w:val="00752EA2"/>
    <w:rsid w:val="007535DA"/>
    <w:rsid w:val="00753855"/>
    <w:rsid w:val="00753CE5"/>
    <w:rsid w:val="007542BA"/>
    <w:rsid w:val="00755339"/>
    <w:rsid w:val="00755CFD"/>
    <w:rsid w:val="007560C0"/>
    <w:rsid w:val="0075640B"/>
    <w:rsid w:val="007565F3"/>
    <w:rsid w:val="0075690D"/>
    <w:rsid w:val="00756BA0"/>
    <w:rsid w:val="00756E14"/>
    <w:rsid w:val="00756FEA"/>
    <w:rsid w:val="00757AFA"/>
    <w:rsid w:val="0076030B"/>
    <w:rsid w:val="00760510"/>
    <w:rsid w:val="00760607"/>
    <w:rsid w:val="0076068B"/>
    <w:rsid w:val="00760E14"/>
    <w:rsid w:val="00761015"/>
    <w:rsid w:val="007611AE"/>
    <w:rsid w:val="00762197"/>
    <w:rsid w:val="00762408"/>
    <w:rsid w:val="0076254C"/>
    <w:rsid w:val="007626BF"/>
    <w:rsid w:val="0076285C"/>
    <w:rsid w:val="00762AEF"/>
    <w:rsid w:val="00763032"/>
    <w:rsid w:val="007632CA"/>
    <w:rsid w:val="007633C0"/>
    <w:rsid w:val="00763BAB"/>
    <w:rsid w:val="00763CA5"/>
    <w:rsid w:val="007647FD"/>
    <w:rsid w:val="007656E5"/>
    <w:rsid w:val="007657F0"/>
    <w:rsid w:val="00765AE9"/>
    <w:rsid w:val="007664D0"/>
    <w:rsid w:val="00766638"/>
    <w:rsid w:val="00766764"/>
    <w:rsid w:val="0076687D"/>
    <w:rsid w:val="00766BBA"/>
    <w:rsid w:val="00766F82"/>
    <w:rsid w:val="00767867"/>
    <w:rsid w:val="007708F4"/>
    <w:rsid w:val="00770D97"/>
    <w:rsid w:val="00771085"/>
    <w:rsid w:val="00771E4F"/>
    <w:rsid w:val="00772525"/>
    <w:rsid w:val="0077383D"/>
    <w:rsid w:val="00773C89"/>
    <w:rsid w:val="00773ED9"/>
    <w:rsid w:val="00774E4C"/>
    <w:rsid w:val="00774FFF"/>
    <w:rsid w:val="00775BF2"/>
    <w:rsid w:val="00775C4D"/>
    <w:rsid w:val="0077601A"/>
    <w:rsid w:val="00776401"/>
    <w:rsid w:val="00776701"/>
    <w:rsid w:val="0077691D"/>
    <w:rsid w:val="00776A19"/>
    <w:rsid w:val="007772C4"/>
    <w:rsid w:val="0077766A"/>
    <w:rsid w:val="00777FF1"/>
    <w:rsid w:val="0078016B"/>
    <w:rsid w:val="00780577"/>
    <w:rsid w:val="00780AE2"/>
    <w:rsid w:val="00781273"/>
    <w:rsid w:val="007814EC"/>
    <w:rsid w:val="00781852"/>
    <w:rsid w:val="007818CE"/>
    <w:rsid w:val="0078196D"/>
    <w:rsid w:val="00782BC8"/>
    <w:rsid w:val="00782BF5"/>
    <w:rsid w:val="00782FA0"/>
    <w:rsid w:val="0078312E"/>
    <w:rsid w:val="00783828"/>
    <w:rsid w:val="00783CD1"/>
    <w:rsid w:val="0078418B"/>
    <w:rsid w:val="00784401"/>
    <w:rsid w:val="00785458"/>
    <w:rsid w:val="007855F4"/>
    <w:rsid w:val="0078567D"/>
    <w:rsid w:val="00785BF2"/>
    <w:rsid w:val="00785C1A"/>
    <w:rsid w:val="00786015"/>
    <w:rsid w:val="00786C8A"/>
    <w:rsid w:val="00787344"/>
    <w:rsid w:val="007874C6"/>
    <w:rsid w:val="007900AC"/>
    <w:rsid w:val="00790667"/>
    <w:rsid w:val="0079085F"/>
    <w:rsid w:val="00792886"/>
    <w:rsid w:val="00792949"/>
    <w:rsid w:val="00792C20"/>
    <w:rsid w:val="007931DF"/>
    <w:rsid w:val="0079377F"/>
    <w:rsid w:val="00793F72"/>
    <w:rsid w:val="00794017"/>
    <w:rsid w:val="007946B0"/>
    <w:rsid w:val="00794F16"/>
    <w:rsid w:val="00794F63"/>
    <w:rsid w:val="00794FB9"/>
    <w:rsid w:val="0079555F"/>
    <w:rsid w:val="0079559A"/>
    <w:rsid w:val="007957FD"/>
    <w:rsid w:val="00795829"/>
    <w:rsid w:val="00795EEB"/>
    <w:rsid w:val="007963A8"/>
    <w:rsid w:val="00796991"/>
    <w:rsid w:val="00797633"/>
    <w:rsid w:val="00797684"/>
    <w:rsid w:val="0079782F"/>
    <w:rsid w:val="007978DE"/>
    <w:rsid w:val="007A0836"/>
    <w:rsid w:val="007A1212"/>
    <w:rsid w:val="007A13AC"/>
    <w:rsid w:val="007A18BC"/>
    <w:rsid w:val="007A1DF1"/>
    <w:rsid w:val="007A23E8"/>
    <w:rsid w:val="007A2AED"/>
    <w:rsid w:val="007A2C24"/>
    <w:rsid w:val="007A2D32"/>
    <w:rsid w:val="007A2DF3"/>
    <w:rsid w:val="007A3BB1"/>
    <w:rsid w:val="007A4124"/>
    <w:rsid w:val="007A4488"/>
    <w:rsid w:val="007A49BE"/>
    <w:rsid w:val="007A4BE4"/>
    <w:rsid w:val="007A4C54"/>
    <w:rsid w:val="007A52DC"/>
    <w:rsid w:val="007A5382"/>
    <w:rsid w:val="007A5800"/>
    <w:rsid w:val="007A58A2"/>
    <w:rsid w:val="007A5EAF"/>
    <w:rsid w:val="007A5EE0"/>
    <w:rsid w:val="007A5FB6"/>
    <w:rsid w:val="007A613D"/>
    <w:rsid w:val="007A6C01"/>
    <w:rsid w:val="007A6CE4"/>
    <w:rsid w:val="007A725F"/>
    <w:rsid w:val="007A775C"/>
    <w:rsid w:val="007B019D"/>
    <w:rsid w:val="007B0408"/>
    <w:rsid w:val="007B0A49"/>
    <w:rsid w:val="007B0E1B"/>
    <w:rsid w:val="007B117F"/>
    <w:rsid w:val="007B1892"/>
    <w:rsid w:val="007B1A36"/>
    <w:rsid w:val="007B1A98"/>
    <w:rsid w:val="007B217D"/>
    <w:rsid w:val="007B2C2E"/>
    <w:rsid w:val="007B4675"/>
    <w:rsid w:val="007B4E23"/>
    <w:rsid w:val="007B5005"/>
    <w:rsid w:val="007B511F"/>
    <w:rsid w:val="007B6398"/>
    <w:rsid w:val="007B6C86"/>
    <w:rsid w:val="007B6F59"/>
    <w:rsid w:val="007B719C"/>
    <w:rsid w:val="007B7ECA"/>
    <w:rsid w:val="007C0834"/>
    <w:rsid w:val="007C0A6B"/>
    <w:rsid w:val="007C0DB6"/>
    <w:rsid w:val="007C136A"/>
    <w:rsid w:val="007C17B6"/>
    <w:rsid w:val="007C2269"/>
    <w:rsid w:val="007C2752"/>
    <w:rsid w:val="007C287A"/>
    <w:rsid w:val="007C3224"/>
    <w:rsid w:val="007C3C07"/>
    <w:rsid w:val="007C3CDA"/>
    <w:rsid w:val="007C3F5E"/>
    <w:rsid w:val="007C4244"/>
    <w:rsid w:val="007C45B3"/>
    <w:rsid w:val="007C46CE"/>
    <w:rsid w:val="007C551D"/>
    <w:rsid w:val="007C70B3"/>
    <w:rsid w:val="007C7ABE"/>
    <w:rsid w:val="007D04C4"/>
    <w:rsid w:val="007D04E1"/>
    <w:rsid w:val="007D0980"/>
    <w:rsid w:val="007D0B06"/>
    <w:rsid w:val="007D137B"/>
    <w:rsid w:val="007D17D0"/>
    <w:rsid w:val="007D250B"/>
    <w:rsid w:val="007D2DA6"/>
    <w:rsid w:val="007D3314"/>
    <w:rsid w:val="007D456D"/>
    <w:rsid w:val="007D50A4"/>
    <w:rsid w:val="007D522D"/>
    <w:rsid w:val="007D5515"/>
    <w:rsid w:val="007D58C1"/>
    <w:rsid w:val="007D660D"/>
    <w:rsid w:val="007D67DD"/>
    <w:rsid w:val="007D773E"/>
    <w:rsid w:val="007D787D"/>
    <w:rsid w:val="007D7C28"/>
    <w:rsid w:val="007D7ED2"/>
    <w:rsid w:val="007E02F9"/>
    <w:rsid w:val="007E15C9"/>
    <w:rsid w:val="007E165A"/>
    <w:rsid w:val="007E1CB9"/>
    <w:rsid w:val="007E2525"/>
    <w:rsid w:val="007E267F"/>
    <w:rsid w:val="007E2B20"/>
    <w:rsid w:val="007E3695"/>
    <w:rsid w:val="007E3FF0"/>
    <w:rsid w:val="007E538E"/>
    <w:rsid w:val="007E56B6"/>
    <w:rsid w:val="007E5B78"/>
    <w:rsid w:val="007E5F53"/>
    <w:rsid w:val="007E65E8"/>
    <w:rsid w:val="007E6E19"/>
    <w:rsid w:val="007E733A"/>
    <w:rsid w:val="007E7A8B"/>
    <w:rsid w:val="007E7AA2"/>
    <w:rsid w:val="007E7E0E"/>
    <w:rsid w:val="007F0136"/>
    <w:rsid w:val="007F0361"/>
    <w:rsid w:val="007F052C"/>
    <w:rsid w:val="007F108C"/>
    <w:rsid w:val="007F145C"/>
    <w:rsid w:val="007F1E85"/>
    <w:rsid w:val="007F1E89"/>
    <w:rsid w:val="007F1FC8"/>
    <w:rsid w:val="007F35EA"/>
    <w:rsid w:val="007F3BFC"/>
    <w:rsid w:val="007F3DE7"/>
    <w:rsid w:val="007F3EA6"/>
    <w:rsid w:val="007F4131"/>
    <w:rsid w:val="007F420D"/>
    <w:rsid w:val="007F430F"/>
    <w:rsid w:val="007F4648"/>
    <w:rsid w:val="007F46D9"/>
    <w:rsid w:val="007F4B95"/>
    <w:rsid w:val="007F4DE9"/>
    <w:rsid w:val="007F5390"/>
    <w:rsid w:val="007F5AC1"/>
    <w:rsid w:val="007F5C4F"/>
    <w:rsid w:val="007F5E8A"/>
    <w:rsid w:val="007F61AC"/>
    <w:rsid w:val="007F624A"/>
    <w:rsid w:val="007F667E"/>
    <w:rsid w:val="007F6B76"/>
    <w:rsid w:val="007F72B2"/>
    <w:rsid w:val="007F7C04"/>
    <w:rsid w:val="00801620"/>
    <w:rsid w:val="00801BB6"/>
    <w:rsid w:val="00801EE8"/>
    <w:rsid w:val="00802028"/>
    <w:rsid w:val="00802059"/>
    <w:rsid w:val="0080251A"/>
    <w:rsid w:val="00802740"/>
    <w:rsid w:val="00802F50"/>
    <w:rsid w:val="00803203"/>
    <w:rsid w:val="00803BAA"/>
    <w:rsid w:val="00803C73"/>
    <w:rsid w:val="008040D3"/>
    <w:rsid w:val="00804256"/>
    <w:rsid w:val="00804C53"/>
    <w:rsid w:val="00804DA8"/>
    <w:rsid w:val="0080542B"/>
    <w:rsid w:val="00805C97"/>
    <w:rsid w:val="008065A5"/>
    <w:rsid w:val="00806815"/>
    <w:rsid w:val="00806838"/>
    <w:rsid w:val="00806B14"/>
    <w:rsid w:val="00806D4E"/>
    <w:rsid w:val="00806DB6"/>
    <w:rsid w:val="00807189"/>
    <w:rsid w:val="008077AA"/>
    <w:rsid w:val="00807CD2"/>
    <w:rsid w:val="008105AC"/>
    <w:rsid w:val="0081060E"/>
    <w:rsid w:val="00810985"/>
    <w:rsid w:val="00811345"/>
    <w:rsid w:val="008116C3"/>
    <w:rsid w:val="008119E0"/>
    <w:rsid w:val="008124DF"/>
    <w:rsid w:val="00813592"/>
    <w:rsid w:val="00813EAF"/>
    <w:rsid w:val="00814071"/>
    <w:rsid w:val="008145F4"/>
    <w:rsid w:val="00814653"/>
    <w:rsid w:val="00814AD7"/>
    <w:rsid w:val="00814D6D"/>
    <w:rsid w:val="0081541E"/>
    <w:rsid w:val="00815592"/>
    <w:rsid w:val="008156BA"/>
    <w:rsid w:val="00815705"/>
    <w:rsid w:val="00815BFE"/>
    <w:rsid w:val="00815D54"/>
    <w:rsid w:val="008178DF"/>
    <w:rsid w:val="00817D19"/>
    <w:rsid w:val="008202FA"/>
    <w:rsid w:val="008204ED"/>
    <w:rsid w:val="00821220"/>
    <w:rsid w:val="008212B3"/>
    <w:rsid w:val="00821390"/>
    <w:rsid w:val="0082139C"/>
    <w:rsid w:val="00821561"/>
    <w:rsid w:val="00821A37"/>
    <w:rsid w:val="00821C03"/>
    <w:rsid w:val="0082208D"/>
    <w:rsid w:val="0082231A"/>
    <w:rsid w:val="0082282B"/>
    <w:rsid w:val="00823F86"/>
    <w:rsid w:val="0082403D"/>
    <w:rsid w:val="00824096"/>
    <w:rsid w:val="0082431B"/>
    <w:rsid w:val="008248A1"/>
    <w:rsid w:val="0082582C"/>
    <w:rsid w:val="0082607D"/>
    <w:rsid w:val="008264D5"/>
    <w:rsid w:val="00826C1C"/>
    <w:rsid w:val="00826D66"/>
    <w:rsid w:val="008274F1"/>
    <w:rsid w:val="00827851"/>
    <w:rsid w:val="00827C3E"/>
    <w:rsid w:val="00827E9C"/>
    <w:rsid w:val="008303DF"/>
    <w:rsid w:val="00830A0A"/>
    <w:rsid w:val="00830A86"/>
    <w:rsid w:val="00830B8D"/>
    <w:rsid w:val="008312C4"/>
    <w:rsid w:val="00831AAF"/>
    <w:rsid w:val="00831C23"/>
    <w:rsid w:val="0083288A"/>
    <w:rsid w:val="008330E1"/>
    <w:rsid w:val="0083357C"/>
    <w:rsid w:val="008335A6"/>
    <w:rsid w:val="008343E5"/>
    <w:rsid w:val="008348B6"/>
    <w:rsid w:val="00834A9A"/>
    <w:rsid w:val="0083523E"/>
    <w:rsid w:val="00835503"/>
    <w:rsid w:val="0083598D"/>
    <w:rsid w:val="00835F2D"/>
    <w:rsid w:val="00835FDC"/>
    <w:rsid w:val="00836787"/>
    <w:rsid w:val="008375FC"/>
    <w:rsid w:val="008377B4"/>
    <w:rsid w:val="00837F1E"/>
    <w:rsid w:val="008400E2"/>
    <w:rsid w:val="008405AF"/>
    <w:rsid w:val="0084133D"/>
    <w:rsid w:val="008419C4"/>
    <w:rsid w:val="00842567"/>
    <w:rsid w:val="00842D74"/>
    <w:rsid w:val="008433E5"/>
    <w:rsid w:val="00843850"/>
    <w:rsid w:val="00843913"/>
    <w:rsid w:val="008441C8"/>
    <w:rsid w:val="00844D97"/>
    <w:rsid w:val="0084519E"/>
    <w:rsid w:val="008453D0"/>
    <w:rsid w:val="00845590"/>
    <w:rsid w:val="00845684"/>
    <w:rsid w:val="00845A80"/>
    <w:rsid w:val="00845DD6"/>
    <w:rsid w:val="00845F77"/>
    <w:rsid w:val="00846237"/>
    <w:rsid w:val="00846572"/>
    <w:rsid w:val="00846A67"/>
    <w:rsid w:val="0084716C"/>
    <w:rsid w:val="008475ED"/>
    <w:rsid w:val="00847A65"/>
    <w:rsid w:val="008505E8"/>
    <w:rsid w:val="00850A21"/>
    <w:rsid w:val="00850A2E"/>
    <w:rsid w:val="00850A3C"/>
    <w:rsid w:val="00850C12"/>
    <w:rsid w:val="0085151D"/>
    <w:rsid w:val="00851916"/>
    <w:rsid w:val="00852896"/>
    <w:rsid w:val="00852D1E"/>
    <w:rsid w:val="00853445"/>
    <w:rsid w:val="00853CE8"/>
    <w:rsid w:val="00853EA5"/>
    <w:rsid w:val="00854370"/>
    <w:rsid w:val="0085443B"/>
    <w:rsid w:val="00854B61"/>
    <w:rsid w:val="00854B97"/>
    <w:rsid w:val="00854D44"/>
    <w:rsid w:val="00854E81"/>
    <w:rsid w:val="00855037"/>
    <w:rsid w:val="00855382"/>
    <w:rsid w:val="008553D8"/>
    <w:rsid w:val="00855879"/>
    <w:rsid w:val="00856249"/>
    <w:rsid w:val="00857030"/>
    <w:rsid w:val="0085727C"/>
    <w:rsid w:val="00857384"/>
    <w:rsid w:val="008577B7"/>
    <w:rsid w:val="00861640"/>
    <w:rsid w:val="008617CE"/>
    <w:rsid w:val="00861835"/>
    <w:rsid w:val="00861B7A"/>
    <w:rsid w:val="00862141"/>
    <w:rsid w:val="008627BD"/>
    <w:rsid w:val="00862E76"/>
    <w:rsid w:val="00863404"/>
    <w:rsid w:val="008643A1"/>
    <w:rsid w:val="00864CFC"/>
    <w:rsid w:val="00865168"/>
    <w:rsid w:val="00865562"/>
    <w:rsid w:val="00865B60"/>
    <w:rsid w:val="00865C7A"/>
    <w:rsid w:val="00866495"/>
    <w:rsid w:val="00866C48"/>
    <w:rsid w:val="00866D13"/>
    <w:rsid w:val="00866DBF"/>
    <w:rsid w:val="0086714A"/>
    <w:rsid w:val="008672E5"/>
    <w:rsid w:val="00867B68"/>
    <w:rsid w:val="00867D74"/>
    <w:rsid w:val="00870035"/>
    <w:rsid w:val="00870059"/>
    <w:rsid w:val="00870087"/>
    <w:rsid w:val="008707C0"/>
    <w:rsid w:val="0087197D"/>
    <w:rsid w:val="00871BA2"/>
    <w:rsid w:val="0087218E"/>
    <w:rsid w:val="008721B8"/>
    <w:rsid w:val="0087252A"/>
    <w:rsid w:val="008726A0"/>
    <w:rsid w:val="008729F0"/>
    <w:rsid w:val="00872D31"/>
    <w:rsid w:val="00872E21"/>
    <w:rsid w:val="00872E6F"/>
    <w:rsid w:val="008730C8"/>
    <w:rsid w:val="008735E1"/>
    <w:rsid w:val="00873907"/>
    <w:rsid w:val="00873AD4"/>
    <w:rsid w:val="00873B06"/>
    <w:rsid w:val="00873C41"/>
    <w:rsid w:val="00873D6E"/>
    <w:rsid w:val="00873DAF"/>
    <w:rsid w:val="00874003"/>
    <w:rsid w:val="00874510"/>
    <w:rsid w:val="00874A38"/>
    <w:rsid w:val="00874CF4"/>
    <w:rsid w:val="0087531A"/>
    <w:rsid w:val="008756A7"/>
    <w:rsid w:val="00875D34"/>
    <w:rsid w:val="00876EA9"/>
    <w:rsid w:val="00877E63"/>
    <w:rsid w:val="008800B1"/>
    <w:rsid w:val="00880141"/>
    <w:rsid w:val="0088016D"/>
    <w:rsid w:val="00880854"/>
    <w:rsid w:val="00880C09"/>
    <w:rsid w:val="00880FC7"/>
    <w:rsid w:val="00881891"/>
    <w:rsid w:val="00881B4F"/>
    <w:rsid w:val="00881EDB"/>
    <w:rsid w:val="008820E3"/>
    <w:rsid w:val="008827A5"/>
    <w:rsid w:val="0088286C"/>
    <w:rsid w:val="00882CB7"/>
    <w:rsid w:val="0088348E"/>
    <w:rsid w:val="00883551"/>
    <w:rsid w:val="00883C9F"/>
    <w:rsid w:val="008842D5"/>
    <w:rsid w:val="0088439F"/>
    <w:rsid w:val="00884CFA"/>
    <w:rsid w:val="00884D89"/>
    <w:rsid w:val="00885201"/>
    <w:rsid w:val="008853EE"/>
    <w:rsid w:val="0088570D"/>
    <w:rsid w:val="008864E0"/>
    <w:rsid w:val="00887066"/>
    <w:rsid w:val="008870B9"/>
    <w:rsid w:val="008877E4"/>
    <w:rsid w:val="008878C2"/>
    <w:rsid w:val="00887AF8"/>
    <w:rsid w:val="00887C00"/>
    <w:rsid w:val="00887CEB"/>
    <w:rsid w:val="0089094F"/>
    <w:rsid w:val="00890B94"/>
    <w:rsid w:val="00890F48"/>
    <w:rsid w:val="00890FB1"/>
    <w:rsid w:val="00891BD8"/>
    <w:rsid w:val="00891FF3"/>
    <w:rsid w:val="008924F8"/>
    <w:rsid w:val="00892E93"/>
    <w:rsid w:val="008931AA"/>
    <w:rsid w:val="008935F7"/>
    <w:rsid w:val="00893968"/>
    <w:rsid w:val="00893A14"/>
    <w:rsid w:val="00893B2A"/>
    <w:rsid w:val="00893B5C"/>
    <w:rsid w:val="00893E9B"/>
    <w:rsid w:val="008943F5"/>
    <w:rsid w:val="008944EE"/>
    <w:rsid w:val="00894655"/>
    <w:rsid w:val="0089469A"/>
    <w:rsid w:val="0089485E"/>
    <w:rsid w:val="00894D36"/>
    <w:rsid w:val="00894EFE"/>
    <w:rsid w:val="00895253"/>
    <w:rsid w:val="00895258"/>
    <w:rsid w:val="008952E6"/>
    <w:rsid w:val="008956C3"/>
    <w:rsid w:val="008958E4"/>
    <w:rsid w:val="00895ACD"/>
    <w:rsid w:val="00895FE9"/>
    <w:rsid w:val="00896252"/>
    <w:rsid w:val="00896AB3"/>
    <w:rsid w:val="008972D7"/>
    <w:rsid w:val="008978FF"/>
    <w:rsid w:val="00897992"/>
    <w:rsid w:val="00897E6B"/>
    <w:rsid w:val="00897FA4"/>
    <w:rsid w:val="008A0336"/>
    <w:rsid w:val="008A0725"/>
    <w:rsid w:val="008A0DA6"/>
    <w:rsid w:val="008A16C9"/>
    <w:rsid w:val="008A1BF2"/>
    <w:rsid w:val="008A1F04"/>
    <w:rsid w:val="008A3C22"/>
    <w:rsid w:val="008A3C87"/>
    <w:rsid w:val="008A4CFA"/>
    <w:rsid w:val="008A5635"/>
    <w:rsid w:val="008A5844"/>
    <w:rsid w:val="008A59B9"/>
    <w:rsid w:val="008A5FCB"/>
    <w:rsid w:val="008A65A5"/>
    <w:rsid w:val="008A7517"/>
    <w:rsid w:val="008A7558"/>
    <w:rsid w:val="008A76DD"/>
    <w:rsid w:val="008A7711"/>
    <w:rsid w:val="008A7AC3"/>
    <w:rsid w:val="008B027B"/>
    <w:rsid w:val="008B0424"/>
    <w:rsid w:val="008B0982"/>
    <w:rsid w:val="008B0B60"/>
    <w:rsid w:val="008B0D6C"/>
    <w:rsid w:val="008B1126"/>
    <w:rsid w:val="008B128B"/>
    <w:rsid w:val="008B16BE"/>
    <w:rsid w:val="008B1B5D"/>
    <w:rsid w:val="008B32DA"/>
    <w:rsid w:val="008B35EE"/>
    <w:rsid w:val="008B3662"/>
    <w:rsid w:val="008B45D8"/>
    <w:rsid w:val="008B4678"/>
    <w:rsid w:val="008B4D63"/>
    <w:rsid w:val="008B5BC0"/>
    <w:rsid w:val="008B5D57"/>
    <w:rsid w:val="008B62F9"/>
    <w:rsid w:val="008B6385"/>
    <w:rsid w:val="008B66CD"/>
    <w:rsid w:val="008B6CAA"/>
    <w:rsid w:val="008B7689"/>
    <w:rsid w:val="008B7EFC"/>
    <w:rsid w:val="008B7F26"/>
    <w:rsid w:val="008C0793"/>
    <w:rsid w:val="008C09E3"/>
    <w:rsid w:val="008C0BDD"/>
    <w:rsid w:val="008C11C8"/>
    <w:rsid w:val="008C1A14"/>
    <w:rsid w:val="008C29D0"/>
    <w:rsid w:val="008C2CC6"/>
    <w:rsid w:val="008C330E"/>
    <w:rsid w:val="008C352C"/>
    <w:rsid w:val="008C38E6"/>
    <w:rsid w:val="008C4627"/>
    <w:rsid w:val="008C4687"/>
    <w:rsid w:val="008C4829"/>
    <w:rsid w:val="008C553D"/>
    <w:rsid w:val="008C611B"/>
    <w:rsid w:val="008C64C2"/>
    <w:rsid w:val="008C64C4"/>
    <w:rsid w:val="008C6C6F"/>
    <w:rsid w:val="008D0A77"/>
    <w:rsid w:val="008D0CBD"/>
    <w:rsid w:val="008D0D68"/>
    <w:rsid w:val="008D10F7"/>
    <w:rsid w:val="008D11BE"/>
    <w:rsid w:val="008D11CA"/>
    <w:rsid w:val="008D11F5"/>
    <w:rsid w:val="008D12CA"/>
    <w:rsid w:val="008D18F1"/>
    <w:rsid w:val="008D291E"/>
    <w:rsid w:val="008D2962"/>
    <w:rsid w:val="008D2B0E"/>
    <w:rsid w:val="008D2B95"/>
    <w:rsid w:val="008D36CD"/>
    <w:rsid w:val="008D36D0"/>
    <w:rsid w:val="008D3759"/>
    <w:rsid w:val="008D3769"/>
    <w:rsid w:val="008D39C2"/>
    <w:rsid w:val="008D3A8C"/>
    <w:rsid w:val="008D3C79"/>
    <w:rsid w:val="008D4331"/>
    <w:rsid w:val="008D49F7"/>
    <w:rsid w:val="008D4F57"/>
    <w:rsid w:val="008D5381"/>
    <w:rsid w:val="008D595E"/>
    <w:rsid w:val="008D621A"/>
    <w:rsid w:val="008D6949"/>
    <w:rsid w:val="008D6D2B"/>
    <w:rsid w:val="008D78DE"/>
    <w:rsid w:val="008D79B2"/>
    <w:rsid w:val="008E00BC"/>
    <w:rsid w:val="008E1326"/>
    <w:rsid w:val="008E14E5"/>
    <w:rsid w:val="008E18D2"/>
    <w:rsid w:val="008E1B3D"/>
    <w:rsid w:val="008E21C7"/>
    <w:rsid w:val="008E2958"/>
    <w:rsid w:val="008E2B00"/>
    <w:rsid w:val="008E2F48"/>
    <w:rsid w:val="008E34FE"/>
    <w:rsid w:val="008E36A1"/>
    <w:rsid w:val="008E3ECB"/>
    <w:rsid w:val="008E44B7"/>
    <w:rsid w:val="008E477A"/>
    <w:rsid w:val="008E4BF6"/>
    <w:rsid w:val="008E5928"/>
    <w:rsid w:val="008E5AFF"/>
    <w:rsid w:val="008E5B94"/>
    <w:rsid w:val="008E6818"/>
    <w:rsid w:val="008E6858"/>
    <w:rsid w:val="008E7AE1"/>
    <w:rsid w:val="008F01E0"/>
    <w:rsid w:val="008F09A6"/>
    <w:rsid w:val="008F0D01"/>
    <w:rsid w:val="008F1087"/>
    <w:rsid w:val="008F121B"/>
    <w:rsid w:val="008F146E"/>
    <w:rsid w:val="008F1670"/>
    <w:rsid w:val="008F1830"/>
    <w:rsid w:val="008F2120"/>
    <w:rsid w:val="008F2C6D"/>
    <w:rsid w:val="008F2D7E"/>
    <w:rsid w:val="008F2F5E"/>
    <w:rsid w:val="008F38DC"/>
    <w:rsid w:val="008F398E"/>
    <w:rsid w:val="008F4595"/>
    <w:rsid w:val="008F5469"/>
    <w:rsid w:val="008F5AC6"/>
    <w:rsid w:val="008F5B7A"/>
    <w:rsid w:val="008F627B"/>
    <w:rsid w:val="008F6481"/>
    <w:rsid w:val="008F672A"/>
    <w:rsid w:val="008F6859"/>
    <w:rsid w:val="008F6C81"/>
    <w:rsid w:val="008F6CAB"/>
    <w:rsid w:val="008F791E"/>
    <w:rsid w:val="008F7BDA"/>
    <w:rsid w:val="008F7E19"/>
    <w:rsid w:val="008F7ED6"/>
    <w:rsid w:val="00900915"/>
    <w:rsid w:val="00901288"/>
    <w:rsid w:val="00902194"/>
    <w:rsid w:val="00902684"/>
    <w:rsid w:val="009027DF"/>
    <w:rsid w:val="009029F4"/>
    <w:rsid w:val="00902D4F"/>
    <w:rsid w:val="00902DD2"/>
    <w:rsid w:val="00903329"/>
    <w:rsid w:val="00903682"/>
    <w:rsid w:val="009038FB"/>
    <w:rsid w:val="00904B43"/>
    <w:rsid w:val="00904FE3"/>
    <w:rsid w:val="00905CDD"/>
    <w:rsid w:val="009067DC"/>
    <w:rsid w:val="00906F5A"/>
    <w:rsid w:val="0091084F"/>
    <w:rsid w:val="00910DD8"/>
    <w:rsid w:val="0091131B"/>
    <w:rsid w:val="009113C8"/>
    <w:rsid w:val="00911666"/>
    <w:rsid w:val="00911DDC"/>
    <w:rsid w:val="00911ED9"/>
    <w:rsid w:val="009124FC"/>
    <w:rsid w:val="00912694"/>
    <w:rsid w:val="009132E3"/>
    <w:rsid w:val="009139FF"/>
    <w:rsid w:val="00913BEF"/>
    <w:rsid w:val="00913E77"/>
    <w:rsid w:val="00913F67"/>
    <w:rsid w:val="00914253"/>
    <w:rsid w:val="009142A7"/>
    <w:rsid w:val="009144A9"/>
    <w:rsid w:val="009144C1"/>
    <w:rsid w:val="00914F72"/>
    <w:rsid w:val="009152ED"/>
    <w:rsid w:val="00915902"/>
    <w:rsid w:val="00915930"/>
    <w:rsid w:val="0091597C"/>
    <w:rsid w:val="009159E1"/>
    <w:rsid w:val="00915AC5"/>
    <w:rsid w:val="00917361"/>
    <w:rsid w:val="00917517"/>
    <w:rsid w:val="009176B3"/>
    <w:rsid w:val="00917F55"/>
    <w:rsid w:val="00920391"/>
    <w:rsid w:val="009208BE"/>
    <w:rsid w:val="00920E48"/>
    <w:rsid w:val="009213C2"/>
    <w:rsid w:val="0092176C"/>
    <w:rsid w:val="00921E58"/>
    <w:rsid w:val="00922EB5"/>
    <w:rsid w:val="00923015"/>
    <w:rsid w:val="009231A9"/>
    <w:rsid w:val="009231C7"/>
    <w:rsid w:val="00923900"/>
    <w:rsid w:val="0092440E"/>
    <w:rsid w:val="00924417"/>
    <w:rsid w:val="009248FE"/>
    <w:rsid w:val="00925663"/>
    <w:rsid w:val="00925F74"/>
    <w:rsid w:val="00926B69"/>
    <w:rsid w:val="00926ED2"/>
    <w:rsid w:val="00926F09"/>
    <w:rsid w:val="009273D2"/>
    <w:rsid w:val="00927758"/>
    <w:rsid w:val="00927779"/>
    <w:rsid w:val="0093044D"/>
    <w:rsid w:val="00930744"/>
    <w:rsid w:val="009307CC"/>
    <w:rsid w:val="00930A76"/>
    <w:rsid w:val="00930AF5"/>
    <w:rsid w:val="00930FF4"/>
    <w:rsid w:val="0093198B"/>
    <w:rsid w:val="00932456"/>
    <w:rsid w:val="0093257B"/>
    <w:rsid w:val="00932D27"/>
    <w:rsid w:val="00933510"/>
    <w:rsid w:val="00933D02"/>
    <w:rsid w:val="00934286"/>
    <w:rsid w:val="00934369"/>
    <w:rsid w:val="00934734"/>
    <w:rsid w:val="00935402"/>
    <w:rsid w:val="0093604B"/>
    <w:rsid w:val="00936B41"/>
    <w:rsid w:val="00937A98"/>
    <w:rsid w:val="00937AE9"/>
    <w:rsid w:val="00937CC2"/>
    <w:rsid w:val="00937F52"/>
    <w:rsid w:val="00937F76"/>
    <w:rsid w:val="00940458"/>
    <w:rsid w:val="009406BC"/>
    <w:rsid w:val="00941524"/>
    <w:rsid w:val="009416C6"/>
    <w:rsid w:val="009418E2"/>
    <w:rsid w:val="00941D51"/>
    <w:rsid w:val="00942462"/>
    <w:rsid w:val="00942467"/>
    <w:rsid w:val="00943FCC"/>
    <w:rsid w:val="00944474"/>
    <w:rsid w:val="00944758"/>
    <w:rsid w:val="00944B4E"/>
    <w:rsid w:val="009454E1"/>
    <w:rsid w:val="00945961"/>
    <w:rsid w:val="00945DB7"/>
    <w:rsid w:val="009474B7"/>
    <w:rsid w:val="009500F4"/>
    <w:rsid w:val="0095017B"/>
    <w:rsid w:val="00950351"/>
    <w:rsid w:val="009505E8"/>
    <w:rsid w:val="0095065C"/>
    <w:rsid w:val="009506D2"/>
    <w:rsid w:val="00950FE0"/>
    <w:rsid w:val="0095117D"/>
    <w:rsid w:val="00951592"/>
    <w:rsid w:val="00951C5C"/>
    <w:rsid w:val="00952804"/>
    <w:rsid w:val="0095297A"/>
    <w:rsid w:val="00952AEA"/>
    <w:rsid w:val="00953763"/>
    <w:rsid w:val="009542BE"/>
    <w:rsid w:val="00954620"/>
    <w:rsid w:val="00954B6F"/>
    <w:rsid w:val="0095563A"/>
    <w:rsid w:val="00955794"/>
    <w:rsid w:val="00955AED"/>
    <w:rsid w:val="00955D05"/>
    <w:rsid w:val="00955FD4"/>
    <w:rsid w:val="0095675D"/>
    <w:rsid w:val="00956A3F"/>
    <w:rsid w:val="00956D1F"/>
    <w:rsid w:val="00956EF3"/>
    <w:rsid w:val="00957EA3"/>
    <w:rsid w:val="009608E6"/>
    <w:rsid w:val="00960AA4"/>
    <w:rsid w:val="00960BAE"/>
    <w:rsid w:val="00960E9A"/>
    <w:rsid w:val="00960F63"/>
    <w:rsid w:val="00960F74"/>
    <w:rsid w:val="0096177C"/>
    <w:rsid w:val="00961D49"/>
    <w:rsid w:val="00961F77"/>
    <w:rsid w:val="00962214"/>
    <w:rsid w:val="0096223D"/>
    <w:rsid w:val="009627B5"/>
    <w:rsid w:val="00962F1A"/>
    <w:rsid w:val="009639FA"/>
    <w:rsid w:val="00963B9E"/>
    <w:rsid w:val="00963FE0"/>
    <w:rsid w:val="00964727"/>
    <w:rsid w:val="00965060"/>
    <w:rsid w:val="0096554F"/>
    <w:rsid w:val="00965BE0"/>
    <w:rsid w:val="0096628E"/>
    <w:rsid w:val="0096647A"/>
    <w:rsid w:val="00966592"/>
    <w:rsid w:val="00966718"/>
    <w:rsid w:val="009670C9"/>
    <w:rsid w:val="009672FF"/>
    <w:rsid w:val="00967D80"/>
    <w:rsid w:val="0097064B"/>
    <w:rsid w:val="0097078C"/>
    <w:rsid w:val="0097082C"/>
    <w:rsid w:val="00970B3E"/>
    <w:rsid w:val="00970BB1"/>
    <w:rsid w:val="00970CD6"/>
    <w:rsid w:val="00970FB3"/>
    <w:rsid w:val="009726F0"/>
    <w:rsid w:val="00972ACB"/>
    <w:rsid w:val="00972EF7"/>
    <w:rsid w:val="00973178"/>
    <w:rsid w:val="00973296"/>
    <w:rsid w:val="0097422D"/>
    <w:rsid w:val="009742A4"/>
    <w:rsid w:val="009744AA"/>
    <w:rsid w:val="00974555"/>
    <w:rsid w:val="00974D3F"/>
    <w:rsid w:val="009754FC"/>
    <w:rsid w:val="00975762"/>
    <w:rsid w:val="00975C34"/>
    <w:rsid w:val="00976860"/>
    <w:rsid w:val="009771B9"/>
    <w:rsid w:val="00977381"/>
    <w:rsid w:val="00977EA1"/>
    <w:rsid w:val="00981087"/>
    <w:rsid w:val="00981A9B"/>
    <w:rsid w:val="009821C3"/>
    <w:rsid w:val="009824B9"/>
    <w:rsid w:val="00982CC2"/>
    <w:rsid w:val="00983779"/>
    <w:rsid w:val="00983D7A"/>
    <w:rsid w:val="00984059"/>
    <w:rsid w:val="00984470"/>
    <w:rsid w:val="009848F8"/>
    <w:rsid w:val="00984AAC"/>
    <w:rsid w:val="00984AFB"/>
    <w:rsid w:val="00985F69"/>
    <w:rsid w:val="0098603D"/>
    <w:rsid w:val="0098735E"/>
    <w:rsid w:val="00987C84"/>
    <w:rsid w:val="009908B7"/>
    <w:rsid w:val="00990AA4"/>
    <w:rsid w:val="00991C21"/>
    <w:rsid w:val="00992293"/>
    <w:rsid w:val="00993592"/>
    <w:rsid w:val="009936F2"/>
    <w:rsid w:val="00994053"/>
    <w:rsid w:val="0099481D"/>
    <w:rsid w:val="00994B43"/>
    <w:rsid w:val="00994C37"/>
    <w:rsid w:val="0099549F"/>
    <w:rsid w:val="00995662"/>
    <w:rsid w:val="00995B68"/>
    <w:rsid w:val="00995BDE"/>
    <w:rsid w:val="00995D7D"/>
    <w:rsid w:val="00995F7F"/>
    <w:rsid w:val="009963B2"/>
    <w:rsid w:val="0099643D"/>
    <w:rsid w:val="00996484"/>
    <w:rsid w:val="00996B32"/>
    <w:rsid w:val="00996BAE"/>
    <w:rsid w:val="00997070"/>
    <w:rsid w:val="009970E3"/>
    <w:rsid w:val="0099761E"/>
    <w:rsid w:val="00997E57"/>
    <w:rsid w:val="009A049A"/>
    <w:rsid w:val="009A1194"/>
    <w:rsid w:val="009A13E9"/>
    <w:rsid w:val="009A15C4"/>
    <w:rsid w:val="009A1620"/>
    <w:rsid w:val="009A1696"/>
    <w:rsid w:val="009A175B"/>
    <w:rsid w:val="009A237D"/>
    <w:rsid w:val="009A2829"/>
    <w:rsid w:val="009A28F7"/>
    <w:rsid w:val="009A2F0F"/>
    <w:rsid w:val="009A3244"/>
    <w:rsid w:val="009A37A6"/>
    <w:rsid w:val="009A37DD"/>
    <w:rsid w:val="009A3A14"/>
    <w:rsid w:val="009A3AAC"/>
    <w:rsid w:val="009A4CC8"/>
    <w:rsid w:val="009A4F9C"/>
    <w:rsid w:val="009A510C"/>
    <w:rsid w:val="009A53B8"/>
    <w:rsid w:val="009A5496"/>
    <w:rsid w:val="009A5EDF"/>
    <w:rsid w:val="009A702B"/>
    <w:rsid w:val="009A7AFB"/>
    <w:rsid w:val="009A7F4B"/>
    <w:rsid w:val="009B010E"/>
    <w:rsid w:val="009B033E"/>
    <w:rsid w:val="009B06B5"/>
    <w:rsid w:val="009B1208"/>
    <w:rsid w:val="009B1224"/>
    <w:rsid w:val="009B129B"/>
    <w:rsid w:val="009B14AD"/>
    <w:rsid w:val="009B1521"/>
    <w:rsid w:val="009B1B98"/>
    <w:rsid w:val="009B2560"/>
    <w:rsid w:val="009B25E1"/>
    <w:rsid w:val="009B26E2"/>
    <w:rsid w:val="009B2EB9"/>
    <w:rsid w:val="009B34EF"/>
    <w:rsid w:val="009B3918"/>
    <w:rsid w:val="009B3BC6"/>
    <w:rsid w:val="009B4038"/>
    <w:rsid w:val="009B4623"/>
    <w:rsid w:val="009B4971"/>
    <w:rsid w:val="009B56F4"/>
    <w:rsid w:val="009B5AD4"/>
    <w:rsid w:val="009B5C40"/>
    <w:rsid w:val="009B5F31"/>
    <w:rsid w:val="009B73FA"/>
    <w:rsid w:val="009B7621"/>
    <w:rsid w:val="009B77E1"/>
    <w:rsid w:val="009B7B51"/>
    <w:rsid w:val="009B7B67"/>
    <w:rsid w:val="009B7EC7"/>
    <w:rsid w:val="009B7F73"/>
    <w:rsid w:val="009C04C4"/>
    <w:rsid w:val="009C0618"/>
    <w:rsid w:val="009C0B58"/>
    <w:rsid w:val="009C0E8D"/>
    <w:rsid w:val="009C1586"/>
    <w:rsid w:val="009C1996"/>
    <w:rsid w:val="009C24E5"/>
    <w:rsid w:val="009C2593"/>
    <w:rsid w:val="009C2676"/>
    <w:rsid w:val="009C2DC4"/>
    <w:rsid w:val="009C3043"/>
    <w:rsid w:val="009C31A1"/>
    <w:rsid w:val="009C3387"/>
    <w:rsid w:val="009C3926"/>
    <w:rsid w:val="009C43CF"/>
    <w:rsid w:val="009C4C60"/>
    <w:rsid w:val="009C5185"/>
    <w:rsid w:val="009C52B5"/>
    <w:rsid w:val="009C5F04"/>
    <w:rsid w:val="009C6566"/>
    <w:rsid w:val="009C65AE"/>
    <w:rsid w:val="009C6835"/>
    <w:rsid w:val="009C71C4"/>
    <w:rsid w:val="009C7CCE"/>
    <w:rsid w:val="009C7E13"/>
    <w:rsid w:val="009C7F19"/>
    <w:rsid w:val="009C7F61"/>
    <w:rsid w:val="009D0AA4"/>
    <w:rsid w:val="009D0E06"/>
    <w:rsid w:val="009D0FFA"/>
    <w:rsid w:val="009D10EF"/>
    <w:rsid w:val="009D177A"/>
    <w:rsid w:val="009D189D"/>
    <w:rsid w:val="009D1A0F"/>
    <w:rsid w:val="009D1A98"/>
    <w:rsid w:val="009D1B73"/>
    <w:rsid w:val="009D1EAC"/>
    <w:rsid w:val="009D22D9"/>
    <w:rsid w:val="009D278B"/>
    <w:rsid w:val="009D3627"/>
    <w:rsid w:val="009D3794"/>
    <w:rsid w:val="009D3F0E"/>
    <w:rsid w:val="009D3FB3"/>
    <w:rsid w:val="009D494D"/>
    <w:rsid w:val="009D4AA9"/>
    <w:rsid w:val="009D5505"/>
    <w:rsid w:val="009D57EC"/>
    <w:rsid w:val="009D7011"/>
    <w:rsid w:val="009D7499"/>
    <w:rsid w:val="009D7EB9"/>
    <w:rsid w:val="009E0245"/>
    <w:rsid w:val="009E03F0"/>
    <w:rsid w:val="009E05F7"/>
    <w:rsid w:val="009E0E25"/>
    <w:rsid w:val="009E0EBF"/>
    <w:rsid w:val="009E13E1"/>
    <w:rsid w:val="009E2244"/>
    <w:rsid w:val="009E23D4"/>
    <w:rsid w:val="009E2AB5"/>
    <w:rsid w:val="009E2EBB"/>
    <w:rsid w:val="009E2F65"/>
    <w:rsid w:val="009E367B"/>
    <w:rsid w:val="009E3846"/>
    <w:rsid w:val="009E3CA0"/>
    <w:rsid w:val="009E4445"/>
    <w:rsid w:val="009E4C85"/>
    <w:rsid w:val="009E528D"/>
    <w:rsid w:val="009E55A2"/>
    <w:rsid w:val="009E5A2E"/>
    <w:rsid w:val="009E5D68"/>
    <w:rsid w:val="009E6A70"/>
    <w:rsid w:val="009E6DCC"/>
    <w:rsid w:val="009E73F3"/>
    <w:rsid w:val="009E7691"/>
    <w:rsid w:val="009E7B1C"/>
    <w:rsid w:val="009E7C9F"/>
    <w:rsid w:val="009F03D9"/>
    <w:rsid w:val="009F062B"/>
    <w:rsid w:val="009F0747"/>
    <w:rsid w:val="009F0F4C"/>
    <w:rsid w:val="009F1094"/>
    <w:rsid w:val="009F120D"/>
    <w:rsid w:val="009F17B5"/>
    <w:rsid w:val="009F22A1"/>
    <w:rsid w:val="009F24C3"/>
    <w:rsid w:val="009F2728"/>
    <w:rsid w:val="009F2E73"/>
    <w:rsid w:val="009F3BBD"/>
    <w:rsid w:val="009F45C2"/>
    <w:rsid w:val="009F471B"/>
    <w:rsid w:val="009F4C69"/>
    <w:rsid w:val="009F51F6"/>
    <w:rsid w:val="009F531E"/>
    <w:rsid w:val="009F58DC"/>
    <w:rsid w:val="009F60F7"/>
    <w:rsid w:val="009F6734"/>
    <w:rsid w:val="009F67A7"/>
    <w:rsid w:val="009F6928"/>
    <w:rsid w:val="009F6D1C"/>
    <w:rsid w:val="009F75BB"/>
    <w:rsid w:val="009F7C49"/>
    <w:rsid w:val="009F7D13"/>
    <w:rsid w:val="00A001CE"/>
    <w:rsid w:val="00A00C4C"/>
    <w:rsid w:val="00A01BBE"/>
    <w:rsid w:val="00A02314"/>
    <w:rsid w:val="00A0244A"/>
    <w:rsid w:val="00A02457"/>
    <w:rsid w:val="00A0255D"/>
    <w:rsid w:val="00A0258D"/>
    <w:rsid w:val="00A02724"/>
    <w:rsid w:val="00A030E0"/>
    <w:rsid w:val="00A03837"/>
    <w:rsid w:val="00A042EC"/>
    <w:rsid w:val="00A04506"/>
    <w:rsid w:val="00A04604"/>
    <w:rsid w:val="00A04F16"/>
    <w:rsid w:val="00A0510C"/>
    <w:rsid w:val="00A05292"/>
    <w:rsid w:val="00A05689"/>
    <w:rsid w:val="00A0592F"/>
    <w:rsid w:val="00A063A2"/>
    <w:rsid w:val="00A064F4"/>
    <w:rsid w:val="00A0681C"/>
    <w:rsid w:val="00A06CCA"/>
    <w:rsid w:val="00A076FA"/>
    <w:rsid w:val="00A078F6"/>
    <w:rsid w:val="00A10072"/>
    <w:rsid w:val="00A10198"/>
    <w:rsid w:val="00A105C9"/>
    <w:rsid w:val="00A10EA7"/>
    <w:rsid w:val="00A1106A"/>
    <w:rsid w:val="00A110B1"/>
    <w:rsid w:val="00A11459"/>
    <w:rsid w:val="00A1191D"/>
    <w:rsid w:val="00A12368"/>
    <w:rsid w:val="00A127F7"/>
    <w:rsid w:val="00A13814"/>
    <w:rsid w:val="00A14357"/>
    <w:rsid w:val="00A14854"/>
    <w:rsid w:val="00A14884"/>
    <w:rsid w:val="00A148D2"/>
    <w:rsid w:val="00A14D76"/>
    <w:rsid w:val="00A14DDB"/>
    <w:rsid w:val="00A15CAF"/>
    <w:rsid w:val="00A162D7"/>
    <w:rsid w:val="00A16B1F"/>
    <w:rsid w:val="00A16E3A"/>
    <w:rsid w:val="00A17302"/>
    <w:rsid w:val="00A173EC"/>
    <w:rsid w:val="00A1749D"/>
    <w:rsid w:val="00A20165"/>
    <w:rsid w:val="00A20B6B"/>
    <w:rsid w:val="00A20C72"/>
    <w:rsid w:val="00A210AA"/>
    <w:rsid w:val="00A21306"/>
    <w:rsid w:val="00A21BD9"/>
    <w:rsid w:val="00A22346"/>
    <w:rsid w:val="00A22902"/>
    <w:rsid w:val="00A22CC0"/>
    <w:rsid w:val="00A2319E"/>
    <w:rsid w:val="00A23420"/>
    <w:rsid w:val="00A23838"/>
    <w:rsid w:val="00A23A08"/>
    <w:rsid w:val="00A23CA0"/>
    <w:rsid w:val="00A24B82"/>
    <w:rsid w:val="00A24FEB"/>
    <w:rsid w:val="00A25069"/>
    <w:rsid w:val="00A2562E"/>
    <w:rsid w:val="00A25B2B"/>
    <w:rsid w:val="00A25D24"/>
    <w:rsid w:val="00A25FEB"/>
    <w:rsid w:val="00A262D1"/>
    <w:rsid w:val="00A264D4"/>
    <w:rsid w:val="00A267B8"/>
    <w:rsid w:val="00A26D59"/>
    <w:rsid w:val="00A26DBA"/>
    <w:rsid w:val="00A27762"/>
    <w:rsid w:val="00A27763"/>
    <w:rsid w:val="00A27999"/>
    <w:rsid w:val="00A279A0"/>
    <w:rsid w:val="00A27F93"/>
    <w:rsid w:val="00A301D7"/>
    <w:rsid w:val="00A30278"/>
    <w:rsid w:val="00A306C6"/>
    <w:rsid w:val="00A30DAF"/>
    <w:rsid w:val="00A312A6"/>
    <w:rsid w:val="00A31385"/>
    <w:rsid w:val="00A3186D"/>
    <w:rsid w:val="00A31EA2"/>
    <w:rsid w:val="00A31EB8"/>
    <w:rsid w:val="00A32EB4"/>
    <w:rsid w:val="00A330F4"/>
    <w:rsid w:val="00A33462"/>
    <w:rsid w:val="00A33976"/>
    <w:rsid w:val="00A36930"/>
    <w:rsid w:val="00A36E7A"/>
    <w:rsid w:val="00A3759B"/>
    <w:rsid w:val="00A37608"/>
    <w:rsid w:val="00A379AD"/>
    <w:rsid w:val="00A37C55"/>
    <w:rsid w:val="00A37EFC"/>
    <w:rsid w:val="00A402C2"/>
    <w:rsid w:val="00A40440"/>
    <w:rsid w:val="00A40C97"/>
    <w:rsid w:val="00A40DAE"/>
    <w:rsid w:val="00A41810"/>
    <w:rsid w:val="00A41FBE"/>
    <w:rsid w:val="00A421F4"/>
    <w:rsid w:val="00A42355"/>
    <w:rsid w:val="00A4273C"/>
    <w:rsid w:val="00A4418E"/>
    <w:rsid w:val="00A441AA"/>
    <w:rsid w:val="00A446E0"/>
    <w:rsid w:val="00A446E2"/>
    <w:rsid w:val="00A44887"/>
    <w:rsid w:val="00A44D87"/>
    <w:rsid w:val="00A44DF0"/>
    <w:rsid w:val="00A458DC"/>
    <w:rsid w:val="00A45D7D"/>
    <w:rsid w:val="00A46139"/>
    <w:rsid w:val="00A46169"/>
    <w:rsid w:val="00A461A8"/>
    <w:rsid w:val="00A462B5"/>
    <w:rsid w:val="00A46899"/>
    <w:rsid w:val="00A4728A"/>
    <w:rsid w:val="00A50005"/>
    <w:rsid w:val="00A502D2"/>
    <w:rsid w:val="00A50D97"/>
    <w:rsid w:val="00A523B0"/>
    <w:rsid w:val="00A5259E"/>
    <w:rsid w:val="00A52AEC"/>
    <w:rsid w:val="00A52D1C"/>
    <w:rsid w:val="00A531D0"/>
    <w:rsid w:val="00A531D7"/>
    <w:rsid w:val="00A53C14"/>
    <w:rsid w:val="00A54291"/>
    <w:rsid w:val="00A543A5"/>
    <w:rsid w:val="00A544D0"/>
    <w:rsid w:val="00A54827"/>
    <w:rsid w:val="00A54F48"/>
    <w:rsid w:val="00A55259"/>
    <w:rsid w:val="00A553C0"/>
    <w:rsid w:val="00A5565B"/>
    <w:rsid w:val="00A556BA"/>
    <w:rsid w:val="00A55CC0"/>
    <w:rsid w:val="00A55EEA"/>
    <w:rsid w:val="00A56514"/>
    <w:rsid w:val="00A565E6"/>
    <w:rsid w:val="00A56C63"/>
    <w:rsid w:val="00A57282"/>
    <w:rsid w:val="00A57693"/>
    <w:rsid w:val="00A577E6"/>
    <w:rsid w:val="00A57FB5"/>
    <w:rsid w:val="00A604C8"/>
    <w:rsid w:val="00A60DA5"/>
    <w:rsid w:val="00A61102"/>
    <w:rsid w:val="00A611C3"/>
    <w:rsid w:val="00A61C60"/>
    <w:rsid w:val="00A6269A"/>
    <w:rsid w:val="00A63105"/>
    <w:rsid w:val="00A63322"/>
    <w:rsid w:val="00A637E8"/>
    <w:rsid w:val="00A63827"/>
    <w:rsid w:val="00A63B89"/>
    <w:rsid w:val="00A64056"/>
    <w:rsid w:val="00A658EB"/>
    <w:rsid w:val="00A6598A"/>
    <w:rsid w:val="00A65CDB"/>
    <w:rsid w:val="00A662B6"/>
    <w:rsid w:val="00A66C71"/>
    <w:rsid w:val="00A67065"/>
    <w:rsid w:val="00A673A5"/>
    <w:rsid w:val="00A67429"/>
    <w:rsid w:val="00A67ABB"/>
    <w:rsid w:val="00A67CD0"/>
    <w:rsid w:val="00A67FC6"/>
    <w:rsid w:val="00A7022A"/>
    <w:rsid w:val="00A70468"/>
    <w:rsid w:val="00A70DBB"/>
    <w:rsid w:val="00A71E25"/>
    <w:rsid w:val="00A721CD"/>
    <w:rsid w:val="00A727C0"/>
    <w:rsid w:val="00A72BFA"/>
    <w:rsid w:val="00A737F6"/>
    <w:rsid w:val="00A73BEE"/>
    <w:rsid w:val="00A73F49"/>
    <w:rsid w:val="00A74BDF"/>
    <w:rsid w:val="00A74E2A"/>
    <w:rsid w:val="00A758C3"/>
    <w:rsid w:val="00A75E23"/>
    <w:rsid w:val="00A75ED9"/>
    <w:rsid w:val="00A76272"/>
    <w:rsid w:val="00A767E9"/>
    <w:rsid w:val="00A76971"/>
    <w:rsid w:val="00A76A8A"/>
    <w:rsid w:val="00A777ED"/>
    <w:rsid w:val="00A77865"/>
    <w:rsid w:val="00A80654"/>
    <w:rsid w:val="00A809C7"/>
    <w:rsid w:val="00A80C8E"/>
    <w:rsid w:val="00A80DFB"/>
    <w:rsid w:val="00A80E41"/>
    <w:rsid w:val="00A80FA8"/>
    <w:rsid w:val="00A810BC"/>
    <w:rsid w:val="00A8149F"/>
    <w:rsid w:val="00A815F0"/>
    <w:rsid w:val="00A81642"/>
    <w:rsid w:val="00A81D9D"/>
    <w:rsid w:val="00A81F0F"/>
    <w:rsid w:val="00A82478"/>
    <w:rsid w:val="00A826B3"/>
    <w:rsid w:val="00A82754"/>
    <w:rsid w:val="00A82A31"/>
    <w:rsid w:val="00A82AD1"/>
    <w:rsid w:val="00A83228"/>
    <w:rsid w:val="00A83229"/>
    <w:rsid w:val="00A832A1"/>
    <w:rsid w:val="00A83D6B"/>
    <w:rsid w:val="00A84457"/>
    <w:rsid w:val="00A84D74"/>
    <w:rsid w:val="00A853EF"/>
    <w:rsid w:val="00A85A70"/>
    <w:rsid w:val="00A867FD"/>
    <w:rsid w:val="00A87708"/>
    <w:rsid w:val="00A877ED"/>
    <w:rsid w:val="00A8792F"/>
    <w:rsid w:val="00A8796F"/>
    <w:rsid w:val="00A87B46"/>
    <w:rsid w:val="00A87C25"/>
    <w:rsid w:val="00A90521"/>
    <w:rsid w:val="00A90794"/>
    <w:rsid w:val="00A909B5"/>
    <w:rsid w:val="00A90E94"/>
    <w:rsid w:val="00A91660"/>
    <w:rsid w:val="00A91696"/>
    <w:rsid w:val="00A91C82"/>
    <w:rsid w:val="00A91DC7"/>
    <w:rsid w:val="00A92D43"/>
    <w:rsid w:val="00A92DEF"/>
    <w:rsid w:val="00A93459"/>
    <w:rsid w:val="00A936DC"/>
    <w:rsid w:val="00A93A2D"/>
    <w:rsid w:val="00A940E7"/>
    <w:rsid w:val="00A945D7"/>
    <w:rsid w:val="00A94BDB"/>
    <w:rsid w:val="00A94E2E"/>
    <w:rsid w:val="00A9579A"/>
    <w:rsid w:val="00A9596B"/>
    <w:rsid w:val="00A95A6D"/>
    <w:rsid w:val="00A96CDB"/>
    <w:rsid w:val="00A96D8D"/>
    <w:rsid w:val="00A96E3E"/>
    <w:rsid w:val="00A96EC2"/>
    <w:rsid w:val="00A9750D"/>
    <w:rsid w:val="00A97788"/>
    <w:rsid w:val="00AA01D6"/>
    <w:rsid w:val="00AA0552"/>
    <w:rsid w:val="00AA1124"/>
    <w:rsid w:val="00AA12A3"/>
    <w:rsid w:val="00AA17E2"/>
    <w:rsid w:val="00AA1D9B"/>
    <w:rsid w:val="00AA251C"/>
    <w:rsid w:val="00AA2BE5"/>
    <w:rsid w:val="00AA4BCB"/>
    <w:rsid w:val="00AA53BE"/>
    <w:rsid w:val="00AA5854"/>
    <w:rsid w:val="00AA594E"/>
    <w:rsid w:val="00AA6161"/>
    <w:rsid w:val="00AA6F95"/>
    <w:rsid w:val="00AA725E"/>
    <w:rsid w:val="00AA76C9"/>
    <w:rsid w:val="00AB0254"/>
    <w:rsid w:val="00AB0370"/>
    <w:rsid w:val="00AB065C"/>
    <w:rsid w:val="00AB068A"/>
    <w:rsid w:val="00AB0B53"/>
    <w:rsid w:val="00AB0DA6"/>
    <w:rsid w:val="00AB0E27"/>
    <w:rsid w:val="00AB189B"/>
    <w:rsid w:val="00AB1A2B"/>
    <w:rsid w:val="00AB1CFE"/>
    <w:rsid w:val="00AB1E1A"/>
    <w:rsid w:val="00AB22B9"/>
    <w:rsid w:val="00AB2952"/>
    <w:rsid w:val="00AB329C"/>
    <w:rsid w:val="00AB35F0"/>
    <w:rsid w:val="00AB38D6"/>
    <w:rsid w:val="00AB3C8F"/>
    <w:rsid w:val="00AB3D66"/>
    <w:rsid w:val="00AB4171"/>
    <w:rsid w:val="00AB4298"/>
    <w:rsid w:val="00AB4460"/>
    <w:rsid w:val="00AB479D"/>
    <w:rsid w:val="00AB4A91"/>
    <w:rsid w:val="00AB531A"/>
    <w:rsid w:val="00AB5C2B"/>
    <w:rsid w:val="00AB5D94"/>
    <w:rsid w:val="00AB640B"/>
    <w:rsid w:val="00AB6AD9"/>
    <w:rsid w:val="00AB6FBC"/>
    <w:rsid w:val="00AB70CA"/>
    <w:rsid w:val="00AB75A4"/>
    <w:rsid w:val="00AB75F2"/>
    <w:rsid w:val="00AB7C13"/>
    <w:rsid w:val="00AB7D72"/>
    <w:rsid w:val="00AB7EFF"/>
    <w:rsid w:val="00AC01DD"/>
    <w:rsid w:val="00AC024A"/>
    <w:rsid w:val="00AC03C2"/>
    <w:rsid w:val="00AC03D3"/>
    <w:rsid w:val="00AC0E9B"/>
    <w:rsid w:val="00AC1A04"/>
    <w:rsid w:val="00AC20FF"/>
    <w:rsid w:val="00AC2129"/>
    <w:rsid w:val="00AC224B"/>
    <w:rsid w:val="00AC225E"/>
    <w:rsid w:val="00AC2790"/>
    <w:rsid w:val="00AC2F53"/>
    <w:rsid w:val="00AC3C55"/>
    <w:rsid w:val="00AC3DF4"/>
    <w:rsid w:val="00AC4251"/>
    <w:rsid w:val="00AC444F"/>
    <w:rsid w:val="00AC5288"/>
    <w:rsid w:val="00AC54FA"/>
    <w:rsid w:val="00AC6235"/>
    <w:rsid w:val="00AC6725"/>
    <w:rsid w:val="00AC79CF"/>
    <w:rsid w:val="00AD024E"/>
    <w:rsid w:val="00AD02BA"/>
    <w:rsid w:val="00AD0F58"/>
    <w:rsid w:val="00AD0FAF"/>
    <w:rsid w:val="00AD109F"/>
    <w:rsid w:val="00AD11E0"/>
    <w:rsid w:val="00AD1FB5"/>
    <w:rsid w:val="00AD2338"/>
    <w:rsid w:val="00AD23D4"/>
    <w:rsid w:val="00AD2E7F"/>
    <w:rsid w:val="00AD3D77"/>
    <w:rsid w:val="00AD4529"/>
    <w:rsid w:val="00AD4623"/>
    <w:rsid w:val="00AD54DC"/>
    <w:rsid w:val="00AD551D"/>
    <w:rsid w:val="00AD59FB"/>
    <w:rsid w:val="00AD5A7F"/>
    <w:rsid w:val="00AD5AE5"/>
    <w:rsid w:val="00AD5F01"/>
    <w:rsid w:val="00AD5F85"/>
    <w:rsid w:val="00AD6D68"/>
    <w:rsid w:val="00AD7018"/>
    <w:rsid w:val="00AD7242"/>
    <w:rsid w:val="00AD7381"/>
    <w:rsid w:val="00AD78CA"/>
    <w:rsid w:val="00AE0B7A"/>
    <w:rsid w:val="00AE0C0D"/>
    <w:rsid w:val="00AE0E3F"/>
    <w:rsid w:val="00AE0FCA"/>
    <w:rsid w:val="00AE0FF4"/>
    <w:rsid w:val="00AE11EE"/>
    <w:rsid w:val="00AE247B"/>
    <w:rsid w:val="00AE2EBD"/>
    <w:rsid w:val="00AE328B"/>
    <w:rsid w:val="00AE397C"/>
    <w:rsid w:val="00AE3A32"/>
    <w:rsid w:val="00AE3C5C"/>
    <w:rsid w:val="00AE4538"/>
    <w:rsid w:val="00AE4747"/>
    <w:rsid w:val="00AE4977"/>
    <w:rsid w:val="00AE49B4"/>
    <w:rsid w:val="00AE4B7B"/>
    <w:rsid w:val="00AE4D6A"/>
    <w:rsid w:val="00AE4E99"/>
    <w:rsid w:val="00AE4EBD"/>
    <w:rsid w:val="00AE4F0F"/>
    <w:rsid w:val="00AE5466"/>
    <w:rsid w:val="00AE554B"/>
    <w:rsid w:val="00AE5A24"/>
    <w:rsid w:val="00AE61D8"/>
    <w:rsid w:val="00AE7146"/>
    <w:rsid w:val="00AE7535"/>
    <w:rsid w:val="00AE77F9"/>
    <w:rsid w:val="00AE7BAB"/>
    <w:rsid w:val="00AE7DAF"/>
    <w:rsid w:val="00AF00B8"/>
    <w:rsid w:val="00AF0D50"/>
    <w:rsid w:val="00AF1909"/>
    <w:rsid w:val="00AF235E"/>
    <w:rsid w:val="00AF290B"/>
    <w:rsid w:val="00AF3321"/>
    <w:rsid w:val="00AF3BD0"/>
    <w:rsid w:val="00AF5886"/>
    <w:rsid w:val="00AF58BC"/>
    <w:rsid w:val="00AF60BF"/>
    <w:rsid w:val="00AF64C0"/>
    <w:rsid w:val="00AF6E29"/>
    <w:rsid w:val="00AF7580"/>
    <w:rsid w:val="00AF76B6"/>
    <w:rsid w:val="00AF7A47"/>
    <w:rsid w:val="00AF7D65"/>
    <w:rsid w:val="00AF7DB1"/>
    <w:rsid w:val="00AF7F97"/>
    <w:rsid w:val="00B01873"/>
    <w:rsid w:val="00B018AC"/>
    <w:rsid w:val="00B018F3"/>
    <w:rsid w:val="00B01C93"/>
    <w:rsid w:val="00B01E6E"/>
    <w:rsid w:val="00B01F8C"/>
    <w:rsid w:val="00B02CFD"/>
    <w:rsid w:val="00B0338F"/>
    <w:rsid w:val="00B034A7"/>
    <w:rsid w:val="00B03623"/>
    <w:rsid w:val="00B03BA2"/>
    <w:rsid w:val="00B04159"/>
    <w:rsid w:val="00B05110"/>
    <w:rsid w:val="00B05390"/>
    <w:rsid w:val="00B0559A"/>
    <w:rsid w:val="00B055AF"/>
    <w:rsid w:val="00B055E4"/>
    <w:rsid w:val="00B05B77"/>
    <w:rsid w:val="00B05C6F"/>
    <w:rsid w:val="00B05D22"/>
    <w:rsid w:val="00B061F9"/>
    <w:rsid w:val="00B065EB"/>
    <w:rsid w:val="00B06963"/>
    <w:rsid w:val="00B06CAD"/>
    <w:rsid w:val="00B06D0D"/>
    <w:rsid w:val="00B072AB"/>
    <w:rsid w:val="00B07BF7"/>
    <w:rsid w:val="00B07E49"/>
    <w:rsid w:val="00B1070C"/>
    <w:rsid w:val="00B10AB5"/>
    <w:rsid w:val="00B10CFA"/>
    <w:rsid w:val="00B10D23"/>
    <w:rsid w:val="00B1134B"/>
    <w:rsid w:val="00B1194A"/>
    <w:rsid w:val="00B11B41"/>
    <w:rsid w:val="00B11BF6"/>
    <w:rsid w:val="00B11EB0"/>
    <w:rsid w:val="00B11EFA"/>
    <w:rsid w:val="00B12106"/>
    <w:rsid w:val="00B12339"/>
    <w:rsid w:val="00B12728"/>
    <w:rsid w:val="00B12801"/>
    <w:rsid w:val="00B12F9E"/>
    <w:rsid w:val="00B1334C"/>
    <w:rsid w:val="00B13D08"/>
    <w:rsid w:val="00B148DC"/>
    <w:rsid w:val="00B14B12"/>
    <w:rsid w:val="00B14C07"/>
    <w:rsid w:val="00B14D36"/>
    <w:rsid w:val="00B1534A"/>
    <w:rsid w:val="00B15CF9"/>
    <w:rsid w:val="00B15D6D"/>
    <w:rsid w:val="00B17170"/>
    <w:rsid w:val="00B17197"/>
    <w:rsid w:val="00B20F76"/>
    <w:rsid w:val="00B21321"/>
    <w:rsid w:val="00B21E52"/>
    <w:rsid w:val="00B21EA8"/>
    <w:rsid w:val="00B22DF5"/>
    <w:rsid w:val="00B23158"/>
    <w:rsid w:val="00B23720"/>
    <w:rsid w:val="00B23B2E"/>
    <w:rsid w:val="00B23C10"/>
    <w:rsid w:val="00B247CE"/>
    <w:rsid w:val="00B2486E"/>
    <w:rsid w:val="00B24A6E"/>
    <w:rsid w:val="00B24B28"/>
    <w:rsid w:val="00B24BB5"/>
    <w:rsid w:val="00B250C5"/>
    <w:rsid w:val="00B26079"/>
    <w:rsid w:val="00B2645E"/>
    <w:rsid w:val="00B26665"/>
    <w:rsid w:val="00B26CA4"/>
    <w:rsid w:val="00B26D2F"/>
    <w:rsid w:val="00B27206"/>
    <w:rsid w:val="00B30A65"/>
    <w:rsid w:val="00B30CBF"/>
    <w:rsid w:val="00B31168"/>
    <w:rsid w:val="00B3138B"/>
    <w:rsid w:val="00B31BBF"/>
    <w:rsid w:val="00B31CD2"/>
    <w:rsid w:val="00B321C0"/>
    <w:rsid w:val="00B324E1"/>
    <w:rsid w:val="00B32648"/>
    <w:rsid w:val="00B329E4"/>
    <w:rsid w:val="00B32BB8"/>
    <w:rsid w:val="00B33318"/>
    <w:rsid w:val="00B333C7"/>
    <w:rsid w:val="00B3369A"/>
    <w:rsid w:val="00B3412C"/>
    <w:rsid w:val="00B342AD"/>
    <w:rsid w:val="00B345DF"/>
    <w:rsid w:val="00B34754"/>
    <w:rsid w:val="00B34FF9"/>
    <w:rsid w:val="00B361D6"/>
    <w:rsid w:val="00B367AA"/>
    <w:rsid w:val="00B368DF"/>
    <w:rsid w:val="00B36978"/>
    <w:rsid w:val="00B36F13"/>
    <w:rsid w:val="00B37869"/>
    <w:rsid w:val="00B37A10"/>
    <w:rsid w:val="00B40045"/>
    <w:rsid w:val="00B403F3"/>
    <w:rsid w:val="00B4069D"/>
    <w:rsid w:val="00B40F97"/>
    <w:rsid w:val="00B40FF2"/>
    <w:rsid w:val="00B415F4"/>
    <w:rsid w:val="00B41AA9"/>
    <w:rsid w:val="00B41ABE"/>
    <w:rsid w:val="00B41B70"/>
    <w:rsid w:val="00B41D65"/>
    <w:rsid w:val="00B41F26"/>
    <w:rsid w:val="00B41F28"/>
    <w:rsid w:val="00B4222D"/>
    <w:rsid w:val="00B4271E"/>
    <w:rsid w:val="00B43AA9"/>
    <w:rsid w:val="00B43E91"/>
    <w:rsid w:val="00B43EF6"/>
    <w:rsid w:val="00B4411D"/>
    <w:rsid w:val="00B442CB"/>
    <w:rsid w:val="00B44E37"/>
    <w:rsid w:val="00B452CF"/>
    <w:rsid w:val="00B46329"/>
    <w:rsid w:val="00B46BA3"/>
    <w:rsid w:val="00B47A11"/>
    <w:rsid w:val="00B47BA5"/>
    <w:rsid w:val="00B5036B"/>
    <w:rsid w:val="00B509E5"/>
    <w:rsid w:val="00B515BA"/>
    <w:rsid w:val="00B51BF0"/>
    <w:rsid w:val="00B51F24"/>
    <w:rsid w:val="00B5213B"/>
    <w:rsid w:val="00B52F39"/>
    <w:rsid w:val="00B52F4C"/>
    <w:rsid w:val="00B53342"/>
    <w:rsid w:val="00B533B1"/>
    <w:rsid w:val="00B54706"/>
    <w:rsid w:val="00B54B89"/>
    <w:rsid w:val="00B54D99"/>
    <w:rsid w:val="00B55605"/>
    <w:rsid w:val="00B55CAE"/>
    <w:rsid w:val="00B55EA0"/>
    <w:rsid w:val="00B55F62"/>
    <w:rsid w:val="00B5628B"/>
    <w:rsid w:val="00B565A0"/>
    <w:rsid w:val="00B5673C"/>
    <w:rsid w:val="00B56D1E"/>
    <w:rsid w:val="00B570EC"/>
    <w:rsid w:val="00B57C3C"/>
    <w:rsid w:val="00B60522"/>
    <w:rsid w:val="00B60902"/>
    <w:rsid w:val="00B60E1E"/>
    <w:rsid w:val="00B60E88"/>
    <w:rsid w:val="00B60F44"/>
    <w:rsid w:val="00B60F6C"/>
    <w:rsid w:val="00B610C5"/>
    <w:rsid w:val="00B6112D"/>
    <w:rsid w:val="00B61690"/>
    <w:rsid w:val="00B618C4"/>
    <w:rsid w:val="00B61C3A"/>
    <w:rsid w:val="00B6269D"/>
    <w:rsid w:val="00B631DC"/>
    <w:rsid w:val="00B63BC4"/>
    <w:rsid w:val="00B644B6"/>
    <w:rsid w:val="00B644BC"/>
    <w:rsid w:val="00B64908"/>
    <w:rsid w:val="00B64A3F"/>
    <w:rsid w:val="00B64FDD"/>
    <w:rsid w:val="00B65402"/>
    <w:rsid w:val="00B66DDC"/>
    <w:rsid w:val="00B6754A"/>
    <w:rsid w:val="00B6785D"/>
    <w:rsid w:val="00B67D9B"/>
    <w:rsid w:val="00B702E3"/>
    <w:rsid w:val="00B707FE"/>
    <w:rsid w:val="00B70B03"/>
    <w:rsid w:val="00B70B8A"/>
    <w:rsid w:val="00B715FE"/>
    <w:rsid w:val="00B71E97"/>
    <w:rsid w:val="00B72027"/>
    <w:rsid w:val="00B722AE"/>
    <w:rsid w:val="00B729B4"/>
    <w:rsid w:val="00B73051"/>
    <w:rsid w:val="00B73077"/>
    <w:rsid w:val="00B73132"/>
    <w:rsid w:val="00B73143"/>
    <w:rsid w:val="00B7316B"/>
    <w:rsid w:val="00B73649"/>
    <w:rsid w:val="00B73B34"/>
    <w:rsid w:val="00B73F06"/>
    <w:rsid w:val="00B7453F"/>
    <w:rsid w:val="00B745A6"/>
    <w:rsid w:val="00B75ACC"/>
    <w:rsid w:val="00B75CB5"/>
    <w:rsid w:val="00B75CC1"/>
    <w:rsid w:val="00B75ECB"/>
    <w:rsid w:val="00B75EFD"/>
    <w:rsid w:val="00B7630E"/>
    <w:rsid w:val="00B76558"/>
    <w:rsid w:val="00B766F4"/>
    <w:rsid w:val="00B76872"/>
    <w:rsid w:val="00B769FF"/>
    <w:rsid w:val="00B76A4D"/>
    <w:rsid w:val="00B77038"/>
    <w:rsid w:val="00B77184"/>
    <w:rsid w:val="00B774E7"/>
    <w:rsid w:val="00B77A40"/>
    <w:rsid w:val="00B80067"/>
    <w:rsid w:val="00B800C8"/>
    <w:rsid w:val="00B80354"/>
    <w:rsid w:val="00B808A6"/>
    <w:rsid w:val="00B80CF7"/>
    <w:rsid w:val="00B80E0F"/>
    <w:rsid w:val="00B810C6"/>
    <w:rsid w:val="00B811C4"/>
    <w:rsid w:val="00B819A7"/>
    <w:rsid w:val="00B81F81"/>
    <w:rsid w:val="00B82099"/>
    <w:rsid w:val="00B82480"/>
    <w:rsid w:val="00B82B18"/>
    <w:rsid w:val="00B83021"/>
    <w:rsid w:val="00B831E1"/>
    <w:rsid w:val="00B83B47"/>
    <w:rsid w:val="00B83E05"/>
    <w:rsid w:val="00B84F59"/>
    <w:rsid w:val="00B8525D"/>
    <w:rsid w:val="00B85268"/>
    <w:rsid w:val="00B85981"/>
    <w:rsid w:val="00B85F58"/>
    <w:rsid w:val="00B8613F"/>
    <w:rsid w:val="00B864B2"/>
    <w:rsid w:val="00B86725"/>
    <w:rsid w:val="00B86C76"/>
    <w:rsid w:val="00B87E6F"/>
    <w:rsid w:val="00B907F5"/>
    <w:rsid w:val="00B908E5"/>
    <w:rsid w:val="00B90BC1"/>
    <w:rsid w:val="00B90C96"/>
    <w:rsid w:val="00B90CFB"/>
    <w:rsid w:val="00B918E3"/>
    <w:rsid w:val="00B9218E"/>
    <w:rsid w:val="00B9220D"/>
    <w:rsid w:val="00B925EE"/>
    <w:rsid w:val="00B92BB7"/>
    <w:rsid w:val="00B92C71"/>
    <w:rsid w:val="00B93384"/>
    <w:rsid w:val="00B9389F"/>
    <w:rsid w:val="00B93D55"/>
    <w:rsid w:val="00B94257"/>
    <w:rsid w:val="00B94816"/>
    <w:rsid w:val="00B9482A"/>
    <w:rsid w:val="00B94B68"/>
    <w:rsid w:val="00B94BB9"/>
    <w:rsid w:val="00B94BFF"/>
    <w:rsid w:val="00B9510A"/>
    <w:rsid w:val="00B95BDB"/>
    <w:rsid w:val="00B967DA"/>
    <w:rsid w:val="00B96833"/>
    <w:rsid w:val="00B9687A"/>
    <w:rsid w:val="00B96E35"/>
    <w:rsid w:val="00B96F84"/>
    <w:rsid w:val="00B97885"/>
    <w:rsid w:val="00B97BA9"/>
    <w:rsid w:val="00B97C3F"/>
    <w:rsid w:val="00B97DFA"/>
    <w:rsid w:val="00B97FB4"/>
    <w:rsid w:val="00BA065A"/>
    <w:rsid w:val="00BA09C8"/>
    <w:rsid w:val="00BA0A7D"/>
    <w:rsid w:val="00BA0B8A"/>
    <w:rsid w:val="00BA0EC8"/>
    <w:rsid w:val="00BA0F1F"/>
    <w:rsid w:val="00BA1526"/>
    <w:rsid w:val="00BA1D28"/>
    <w:rsid w:val="00BA1F6F"/>
    <w:rsid w:val="00BA1FE8"/>
    <w:rsid w:val="00BA200E"/>
    <w:rsid w:val="00BA26BB"/>
    <w:rsid w:val="00BA3256"/>
    <w:rsid w:val="00BA385F"/>
    <w:rsid w:val="00BA38AC"/>
    <w:rsid w:val="00BA3C41"/>
    <w:rsid w:val="00BA48ED"/>
    <w:rsid w:val="00BA516B"/>
    <w:rsid w:val="00BA53F7"/>
    <w:rsid w:val="00BA5403"/>
    <w:rsid w:val="00BA5AFE"/>
    <w:rsid w:val="00BA5CE8"/>
    <w:rsid w:val="00BA5E1C"/>
    <w:rsid w:val="00BA6044"/>
    <w:rsid w:val="00BA7B12"/>
    <w:rsid w:val="00BB006B"/>
    <w:rsid w:val="00BB0511"/>
    <w:rsid w:val="00BB05AD"/>
    <w:rsid w:val="00BB0632"/>
    <w:rsid w:val="00BB06F8"/>
    <w:rsid w:val="00BB0710"/>
    <w:rsid w:val="00BB1254"/>
    <w:rsid w:val="00BB1ABB"/>
    <w:rsid w:val="00BB25B3"/>
    <w:rsid w:val="00BB25D7"/>
    <w:rsid w:val="00BB2790"/>
    <w:rsid w:val="00BB284C"/>
    <w:rsid w:val="00BB30B7"/>
    <w:rsid w:val="00BB34EF"/>
    <w:rsid w:val="00BB3D6A"/>
    <w:rsid w:val="00BB3E2D"/>
    <w:rsid w:val="00BB455E"/>
    <w:rsid w:val="00BB467F"/>
    <w:rsid w:val="00BB4B8E"/>
    <w:rsid w:val="00BB5093"/>
    <w:rsid w:val="00BB591D"/>
    <w:rsid w:val="00BB59DB"/>
    <w:rsid w:val="00BB5A20"/>
    <w:rsid w:val="00BB5B19"/>
    <w:rsid w:val="00BB62FF"/>
    <w:rsid w:val="00BB64DE"/>
    <w:rsid w:val="00BB6BFE"/>
    <w:rsid w:val="00BB784A"/>
    <w:rsid w:val="00BB7D73"/>
    <w:rsid w:val="00BC0153"/>
    <w:rsid w:val="00BC066C"/>
    <w:rsid w:val="00BC0732"/>
    <w:rsid w:val="00BC17A7"/>
    <w:rsid w:val="00BC1AFE"/>
    <w:rsid w:val="00BC1F0A"/>
    <w:rsid w:val="00BC2336"/>
    <w:rsid w:val="00BC2DE9"/>
    <w:rsid w:val="00BC3105"/>
    <w:rsid w:val="00BC369D"/>
    <w:rsid w:val="00BC3D66"/>
    <w:rsid w:val="00BC4202"/>
    <w:rsid w:val="00BC44C0"/>
    <w:rsid w:val="00BC4B98"/>
    <w:rsid w:val="00BC5143"/>
    <w:rsid w:val="00BC5241"/>
    <w:rsid w:val="00BC54A4"/>
    <w:rsid w:val="00BC5F6E"/>
    <w:rsid w:val="00BC655C"/>
    <w:rsid w:val="00BC6963"/>
    <w:rsid w:val="00BC6C4B"/>
    <w:rsid w:val="00BC71CF"/>
    <w:rsid w:val="00BC77B6"/>
    <w:rsid w:val="00BC7F48"/>
    <w:rsid w:val="00BD02FB"/>
    <w:rsid w:val="00BD03CB"/>
    <w:rsid w:val="00BD040A"/>
    <w:rsid w:val="00BD05C0"/>
    <w:rsid w:val="00BD0E28"/>
    <w:rsid w:val="00BD12CC"/>
    <w:rsid w:val="00BD14AC"/>
    <w:rsid w:val="00BD14E2"/>
    <w:rsid w:val="00BD1F25"/>
    <w:rsid w:val="00BD20AC"/>
    <w:rsid w:val="00BD216C"/>
    <w:rsid w:val="00BD2718"/>
    <w:rsid w:val="00BD2F92"/>
    <w:rsid w:val="00BD3104"/>
    <w:rsid w:val="00BD361D"/>
    <w:rsid w:val="00BD37F5"/>
    <w:rsid w:val="00BD38B9"/>
    <w:rsid w:val="00BD3DC6"/>
    <w:rsid w:val="00BD3E48"/>
    <w:rsid w:val="00BD437C"/>
    <w:rsid w:val="00BD44E8"/>
    <w:rsid w:val="00BD451E"/>
    <w:rsid w:val="00BD4BBD"/>
    <w:rsid w:val="00BD50C8"/>
    <w:rsid w:val="00BD512A"/>
    <w:rsid w:val="00BD52E9"/>
    <w:rsid w:val="00BD566F"/>
    <w:rsid w:val="00BD6089"/>
    <w:rsid w:val="00BD6127"/>
    <w:rsid w:val="00BD6679"/>
    <w:rsid w:val="00BD66B9"/>
    <w:rsid w:val="00BD6986"/>
    <w:rsid w:val="00BD6B89"/>
    <w:rsid w:val="00BD710A"/>
    <w:rsid w:val="00BD7B4D"/>
    <w:rsid w:val="00BD7BCA"/>
    <w:rsid w:val="00BD7D04"/>
    <w:rsid w:val="00BE04F8"/>
    <w:rsid w:val="00BE0B50"/>
    <w:rsid w:val="00BE11A0"/>
    <w:rsid w:val="00BE1802"/>
    <w:rsid w:val="00BE1816"/>
    <w:rsid w:val="00BE1C94"/>
    <w:rsid w:val="00BE1DDF"/>
    <w:rsid w:val="00BE211E"/>
    <w:rsid w:val="00BE27DD"/>
    <w:rsid w:val="00BE2AF7"/>
    <w:rsid w:val="00BE2CE2"/>
    <w:rsid w:val="00BE3F4B"/>
    <w:rsid w:val="00BE42C1"/>
    <w:rsid w:val="00BE4485"/>
    <w:rsid w:val="00BE4A15"/>
    <w:rsid w:val="00BE4A27"/>
    <w:rsid w:val="00BE4A58"/>
    <w:rsid w:val="00BE4BB9"/>
    <w:rsid w:val="00BE5C13"/>
    <w:rsid w:val="00BE638B"/>
    <w:rsid w:val="00BE6A28"/>
    <w:rsid w:val="00BE6BDF"/>
    <w:rsid w:val="00BE7459"/>
    <w:rsid w:val="00BE778B"/>
    <w:rsid w:val="00BF0156"/>
    <w:rsid w:val="00BF0744"/>
    <w:rsid w:val="00BF0890"/>
    <w:rsid w:val="00BF0C83"/>
    <w:rsid w:val="00BF0E30"/>
    <w:rsid w:val="00BF0E44"/>
    <w:rsid w:val="00BF108C"/>
    <w:rsid w:val="00BF12C0"/>
    <w:rsid w:val="00BF177B"/>
    <w:rsid w:val="00BF198D"/>
    <w:rsid w:val="00BF1A79"/>
    <w:rsid w:val="00BF1B42"/>
    <w:rsid w:val="00BF1F7E"/>
    <w:rsid w:val="00BF232B"/>
    <w:rsid w:val="00BF28CE"/>
    <w:rsid w:val="00BF2BBC"/>
    <w:rsid w:val="00BF2E89"/>
    <w:rsid w:val="00BF337F"/>
    <w:rsid w:val="00BF3967"/>
    <w:rsid w:val="00BF3F3F"/>
    <w:rsid w:val="00BF40E0"/>
    <w:rsid w:val="00BF4B23"/>
    <w:rsid w:val="00BF4BE5"/>
    <w:rsid w:val="00BF4FAE"/>
    <w:rsid w:val="00BF503B"/>
    <w:rsid w:val="00BF547E"/>
    <w:rsid w:val="00BF6AC8"/>
    <w:rsid w:val="00BF717B"/>
    <w:rsid w:val="00BF772C"/>
    <w:rsid w:val="00BF77B0"/>
    <w:rsid w:val="00BF77EC"/>
    <w:rsid w:val="00C0016C"/>
    <w:rsid w:val="00C009BD"/>
    <w:rsid w:val="00C00E87"/>
    <w:rsid w:val="00C01207"/>
    <w:rsid w:val="00C02AF4"/>
    <w:rsid w:val="00C02B88"/>
    <w:rsid w:val="00C02DA5"/>
    <w:rsid w:val="00C03290"/>
    <w:rsid w:val="00C033C1"/>
    <w:rsid w:val="00C039BC"/>
    <w:rsid w:val="00C03EE3"/>
    <w:rsid w:val="00C04386"/>
    <w:rsid w:val="00C04B1F"/>
    <w:rsid w:val="00C04EE1"/>
    <w:rsid w:val="00C0509B"/>
    <w:rsid w:val="00C05156"/>
    <w:rsid w:val="00C0539C"/>
    <w:rsid w:val="00C05682"/>
    <w:rsid w:val="00C06953"/>
    <w:rsid w:val="00C06A68"/>
    <w:rsid w:val="00C06C88"/>
    <w:rsid w:val="00C06DB6"/>
    <w:rsid w:val="00C07202"/>
    <w:rsid w:val="00C07BA0"/>
    <w:rsid w:val="00C10364"/>
    <w:rsid w:val="00C108A4"/>
    <w:rsid w:val="00C10DD1"/>
    <w:rsid w:val="00C11F8B"/>
    <w:rsid w:val="00C121A3"/>
    <w:rsid w:val="00C123AC"/>
    <w:rsid w:val="00C137B8"/>
    <w:rsid w:val="00C13950"/>
    <w:rsid w:val="00C13B8E"/>
    <w:rsid w:val="00C1415F"/>
    <w:rsid w:val="00C14335"/>
    <w:rsid w:val="00C14C96"/>
    <w:rsid w:val="00C14EFF"/>
    <w:rsid w:val="00C14FDA"/>
    <w:rsid w:val="00C15266"/>
    <w:rsid w:val="00C1549C"/>
    <w:rsid w:val="00C156C3"/>
    <w:rsid w:val="00C1593C"/>
    <w:rsid w:val="00C159A2"/>
    <w:rsid w:val="00C15A5C"/>
    <w:rsid w:val="00C15E99"/>
    <w:rsid w:val="00C1624F"/>
    <w:rsid w:val="00C1679F"/>
    <w:rsid w:val="00C174EB"/>
    <w:rsid w:val="00C17775"/>
    <w:rsid w:val="00C17EE5"/>
    <w:rsid w:val="00C2125D"/>
    <w:rsid w:val="00C21581"/>
    <w:rsid w:val="00C21CC9"/>
    <w:rsid w:val="00C22417"/>
    <w:rsid w:val="00C22AD0"/>
    <w:rsid w:val="00C22C57"/>
    <w:rsid w:val="00C22CD4"/>
    <w:rsid w:val="00C23AC8"/>
    <w:rsid w:val="00C24888"/>
    <w:rsid w:val="00C249B7"/>
    <w:rsid w:val="00C25D84"/>
    <w:rsid w:val="00C26643"/>
    <w:rsid w:val="00C30E85"/>
    <w:rsid w:val="00C31AF1"/>
    <w:rsid w:val="00C32048"/>
    <w:rsid w:val="00C3212B"/>
    <w:rsid w:val="00C322F4"/>
    <w:rsid w:val="00C327F8"/>
    <w:rsid w:val="00C3284C"/>
    <w:rsid w:val="00C32D65"/>
    <w:rsid w:val="00C32DFB"/>
    <w:rsid w:val="00C33505"/>
    <w:rsid w:val="00C349E8"/>
    <w:rsid w:val="00C34C37"/>
    <w:rsid w:val="00C34E65"/>
    <w:rsid w:val="00C350D9"/>
    <w:rsid w:val="00C352FF"/>
    <w:rsid w:val="00C353DA"/>
    <w:rsid w:val="00C354DA"/>
    <w:rsid w:val="00C35C8E"/>
    <w:rsid w:val="00C35E59"/>
    <w:rsid w:val="00C364E5"/>
    <w:rsid w:val="00C365B8"/>
    <w:rsid w:val="00C36B25"/>
    <w:rsid w:val="00C37E50"/>
    <w:rsid w:val="00C37E85"/>
    <w:rsid w:val="00C37E92"/>
    <w:rsid w:val="00C40174"/>
    <w:rsid w:val="00C407A7"/>
    <w:rsid w:val="00C40BE8"/>
    <w:rsid w:val="00C40C05"/>
    <w:rsid w:val="00C40D44"/>
    <w:rsid w:val="00C40DAA"/>
    <w:rsid w:val="00C414E1"/>
    <w:rsid w:val="00C417EB"/>
    <w:rsid w:val="00C42B55"/>
    <w:rsid w:val="00C42D12"/>
    <w:rsid w:val="00C4385D"/>
    <w:rsid w:val="00C43BA0"/>
    <w:rsid w:val="00C43EB0"/>
    <w:rsid w:val="00C441C9"/>
    <w:rsid w:val="00C4434E"/>
    <w:rsid w:val="00C4455A"/>
    <w:rsid w:val="00C447C4"/>
    <w:rsid w:val="00C4508B"/>
    <w:rsid w:val="00C45600"/>
    <w:rsid w:val="00C460ED"/>
    <w:rsid w:val="00C46106"/>
    <w:rsid w:val="00C461BD"/>
    <w:rsid w:val="00C47022"/>
    <w:rsid w:val="00C47181"/>
    <w:rsid w:val="00C47307"/>
    <w:rsid w:val="00C473F9"/>
    <w:rsid w:val="00C47580"/>
    <w:rsid w:val="00C4768D"/>
    <w:rsid w:val="00C47761"/>
    <w:rsid w:val="00C47C5A"/>
    <w:rsid w:val="00C47C94"/>
    <w:rsid w:val="00C500D2"/>
    <w:rsid w:val="00C5046F"/>
    <w:rsid w:val="00C50636"/>
    <w:rsid w:val="00C50814"/>
    <w:rsid w:val="00C50C26"/>
    <w:rsid w:val="00C511FA"/>
    <w:rsid w:val="00C51953"/>
    <w:rsid w:val="00C51CBE"/>
    <w:rsid w:val="00C52054"/>
    <w:rsid w:val="00C52112"/>
    <w:rsid w:val="00C5245A"/>
    <w:rsid w:val="00C52AC4"/>
    <w:rsid w:val="00C5324A"/>
    <w:rsid w:val="00C535CC"/>
    <w:rsid w:val="00C53865"/>
    <w:rsid w:val="00C538E3"/>
    <w:rsid w:val="00C53C3E"/>
    <w:rsid w:val="00C5479D"/>
    <w:rsid w:val="00C551E9"/>
    <w:rsid w:val="00C557B1"/>
    <w:rsid w:val="00C5581C"/>
    <w:rsid w:val="00C55C4C"/>
    <w:rsid w:val="00C563F1"/>
    <w:rsid w:val="00C56911"/>
    <w:rsid w:val="00C56A09"/>
    <w:rsid w:val="00C56A4D"/>
    <w:rsid w:val="00C579DA"/>
    <w:rsid w:val="00C57CD5"/>
    <w:rsid w:val="00C57FB5"/>
    <w:rsid w:val="00C608F3"/>
    <w:rsid w:val="00C609C8"/>
    <w:rsid w:val="00C61485"/>
    <w:rsid w:val="00C61558"/>
    <w:rsid w:val="00C615A4"/>
    <w:rsid w:val="00C61AD5"/>
    <w:rsid w:val="00C639D5"/>
    <w:rsid w:val="00C63AEC"/>
    <w:rsid w:val="00C63C40"/>
    <w:rsid w:val="00C646EA"/>
    <w:rsid w:val="00C65148"/>
    <w:rsid w:val="00C651F3"/>
    <w:rsid w:val="00C651F8"/>
    <w:rsid w:val="00C65456"/>
    <w:rsid w:val="00C655B8"/>
    <w:rsid w:val="00C65716"/>
    <w:rsid w:val="00C65B49"/>
    <w:rsid w:val="00C65FC8"/>
    <w:rsid w:val="00C6768F"/>
    <w:rsid w:val="00C67861"/>
    <w:rsid w:val="00C704F6"/>
    <w:rsid w:val="00C7078A"/>
    <w:rsid w:val="00C70837"/>
    <w:rsid w:val="00C712DB"/>
    <w:rsid w:val="00C71C6F"/>
    <w:rsid w:val="00C71F99"/>
    <w:rsid w:val="00C72319"/>
    <w:rsid w:val="00C72CA5"/>
    <w:rsid w:val="00C7319B"/>
    <w:rsid w:val="00C73588"/>
    <w:rsid w:val="00C736C3"/>
    <w:rsid w:val="00C73877"/>
    <w:rsid w:val="00C73AD9"/>
    <w:rsid w:val="00C73EE0"/>
    <w:rsid w:val="00C743B9"/>
    <w:rsid w:val="00C74A7E"/>
    <w:rsid w:val="00C74CDF"/>
    <w:rsid w:val="00C74DC8"/>
    <w:rsid w:val="00C74E49"/>
    <w:rsid w:val="00C74EFA"/>
    <w:rsid w:val="00C7504B"/>
    <w:rsid w:val="00C75576"/>
    <w:rsid w:val="00C75946"/>
    <w:rsid w:val="00C75A4B"/>
    <w:rsid w:val="00C75B9B"/>
    <w:rsid w:val="00C75D44"/>
    <w:rsid w:val="00C764F2"/>
    <w:rsid w:val="00C76EC0"/>
    <w:rsid w:val="00C80514"/>
    <w:rsid w:val="00C811AD"/>
    <w:rsid w:val="00C81268"/>
    <w:rsid w:val="00C8188F"/>
    <w:rsid w:val="00C81AE3"/>
    <w:rsid w:val="00C81B2E"/>
    <w:rsid w:val="00C81DF8"/>
    <w:rsid w:val="00C82109"/>
    <w:rsid w:val="00C82BC9"/>
    <w:rsid w:val="00C82D9A"/>
    <w:rsid w:val="00C83502"/>
    <w:rsid w:val="00C835C8"/>
    <w:rsid w:val="00C83894"/>
    <w:rsid w:val="00C84490"/>
    <w:rsid w:val="00C84537"/>
    <w:rsid w:val="00C848B3"/>
    <w:rsid w:val="00C84F1C"/>
    <w:rsid w:val="00C8524B"/>
    <w:rsid w:val="00C85EF2"/>
    <w:rsid w:val="00C85FBB"/>
    <w:rsid w:val="00C866DE"/>
    <w:rsid w:val="00C87306"/>
    <w:rsid w:val="00C90A3E"/>
    <w:rsid w:val="00C91089"/>
    <w:rsid w:val="00C91E90"/>
    <w:rsid w:val="00C9222B"/>
    <w:rsid w:val="00C9231B"/>
    <w:rsid w:val="00C9267D"/>
    <w:rsid w:val="00C93269"/>
    <w:rsid w:val="00C93C1E"/>
    <w:rsid w:val="00C95402"/>
    <w:rsid w:val="00C956F8"/>
    <w:rsid w:val="00C95D01"/>
    <w:rsid w:val="00C96128"/>
    <w:rsid w:val="00C962ED"/>
    <w:rsid w:val="00C965BE"/>
    <w:rsid w:val="00C96C4C"/>
    <w:rsid w:val="00C96D37"/>
    <w:rsid w:val="00C97139"/>
    <w:rsid w:val="00C9786F"/>
    <w:rsid w:val="00CA143B"/>
    <w:rsid w:val="00CA14F2"/>
    <w:rsid w:val="00CA18AF"/>
    <w:rsid w:val="00CA1A6F"/>
    <w:rsid w:val="00CA2545"/>
    <w:rsid w:val="00CA294D"/>
    <w:rsid w:val="00CA2BDB"/>
    <w:rsid w:val="00CA3AE8"/>
    <w:rsid w:val="00CA424C"/>
    <w:rsid w:val="00CA464B"/>
    <w:rsid w:val="00CA4B44"/>
    <w:rsid w:val="00CA4BCB"/>
    <w:rsid w:val="00CA5019"/>
    <w:rsid w:val="00CA6376"/>
    <w:rsid w:val="00CA70B6"/>
    <w:rsid w:val="00CA742E"/>
    <w:rsid w:val="00CA7698"/>
    <w:rsid w:val="00CA7D5D"/>
    <w:rsid w:val="00CB0844"/>
    <w:rsid w:val="00CB098E"/>
    <w:rsid w:val="00CB0A89"/>
    <w:rsid w:val="00CB0AE2"/>
    <w:rsid w:val="00CB18E2"/>
    <w:rsid w:val="00CB1A76"/>
    <w:rsid w:val="00CB1B8E"/>
    <w:rsid w:val="00CB1FD3"/>
    <w:rsid w:val="00CB2060"/>
    <w:rsid w:val="00CB223B"/>
    <w:rsid w:val="00CB2681"/>
    <w:rsid w:val="00CB282D"/>
    <w:rsid w:val="00CB28BC"/>
    <w:rsid w:val="00CB2BC1"/>
    <w:rsid w:val="00CB2CF1"/>
    <w:rsid w:val="00CB3DB4"/>
    <w:rsid w:val="00CB4148"/>
    <w:rsid w:val="00CB4289"/>
    <w:rsid w:val="00CB4299"/>
    <w:rsid w:val="00CB46CB"/>
    <w:rsid w:val="00CB4CC8"/>
    <w:rsid w:val="00CB5461"/>
    <w:rsid w:val="00CB5C6F"/>
    <w:rsid w:val="00CB5ECA"/>
    <w:rsid w:val="00CB726A"/>
    <w:rsid w:val="00CB7494"/>
    <w:rsid w:val="00CB7B23"/>
    <w:rsid w:val="00CB7B59"/>
    <w:rsid w:val="00CB7FAC"/>
    <w:rsid w:val="00CC1216"/>
    <w:rsid w:val="00CC1340"/>
    <w:rsid w:val="00CC15CC"/>
    <w:rsid w:val="00CC16B7"/>
    <w:rsid w:val="00CC2121"/>
    <w:rsid w:val="00CC2366"/>
    <w:rsid w:val="00CC284C"/>
    <w:rsid w:val="00CC2A73"/>
    <w:rsid w:val="00CC2FA4"/>
    <w:rsid w:val="00CC3087"/>
    <w:rsid w:val="00CC316B"/>
    <w:rsid w:val="00CC33CE"/>
    <w:rsid w:val="00CC3CFE"/>
    <w:rsid w:val="00CC4167"/>
    <w:rsid w:val="00CC41DD"/>
    <w:rsid w:val="00CC4367"/>
    <w:rsid w:val="00CC45F0"/>
    <w:rsid w:val="00CC4A81"/>
    <w:rsid w:val="00CC4E9B"/>
    <w:rsid w:val="00CC55A7"/>
    <w:rsid w:val="00CC5719"/>
    <w:rsid w:val="00CC5E5B"/>
    <w:rsid w:val="00CC6763"/>
    <w:rsid w:val="00CC6AAF"/>
    <w:rsid w:val="00CC7217"/>
    <w:rsid w:val="00CC744D"/>
    <w:rsid w:val="00CC758E"/>
    <w:rsid w:val="00CC7C62"/>
    <w:rsid w:val="00CD048F"/>
    <w:rsid w:val="00CD0793"/>
    <w:rsid w:val="00CD08D0"/>
    <w:rsid w:val="00CD0F51"/>
    <w:rsid w:val="00CD13B1"/>
    <w:rsid w:val="00CD16C2"/>
    <w:rsid w:val="00CD1776"/>
    <w:rsid w:val="00CD22E7"/>
    <w:rsid w:val="00CD2C32"/>
    <w:rsid w:val="00CD3DCE"/>
    <w:rsid w:val="00CD3FFA"/>
    <w:rsid w:val="00CD407B"/>
    <w:rsid w:val="00CD415C"/>
    <w:rsid w:val="00CD425F"/>
    <w:rsid w:val="00CD428A"/>
    <w:rsid w:val="00CD42C1"/>
    <w:rsid w:val="00CD4589"/>
    <w:rsid w:val="00CD4790"/>
    <w:rsid w:val="00CD48AC"/>
    <w:rsid w:val="00CD4D84"/>
    <w:rsid w:val="00CD4D99"/>
    <w:rsid w:val="00CD5132"/>
    <w:rsid w:val="00CD5228"/>
    <w:rsid w:val="00CD5606"/>
    <w:rsid w:val="00CD586F"/>
    <w:rsid w:val="00CD591C"/>
    <w:rsid w:val="00CD5B02"/>
    <w:rsid w:val="00CD5D50"/>
    <w:rsid w:val="00CD640D"/>
    <w:rsid w:val="00CD66A6"/>
    <w:rsid w:val="00CD67B6"/>
    <w:rsid w:val="00CD6B90"/>
    <w:rsid w:val="00CD6FFC"/>
    <w:rsid w:val="00CD7010"/>
    <w:rsid w:val="00CD70DE"/>
    <w:rsid w:val="00CE06A1"/>
    <w:rsid w:val="00CE0BB7"/>
    <w:rsid w:val="00CE17BB"/>
    <w:rsid w:val="00CE2249"/>
    <w:rsid w:val="00CE28AD"/>
    <w:rsid w:val="00CE2AFD"/>
    <w:rsid w:val="00CE2EEE"/>
    <w:rsid w:val="00CE3200"/>
    <w:rsid w:val="00CE3202"/>
    <w:rsid w:val="00CE3766"/>
    <w:rsid w:val="00CE3957"/>
    <w:rsid w:val="00CE3ED7"/>
    <w:rsid w:val="00CE3EDA"/>
    <w:rsid w:val="00CE426C"/>
    <w:rsid w:val="00CE447E"/>
    <w:rsid w:val="00CE4B9C"/>
    <w:rsid w:val="00CE4D8C"/>
    <w:rsid w:val="00CE4EAB"/>
    <w:rsid w:val="00CE51DE"/>
    <w:rsid w:val="00CE51EC"/>
    <w:rsid w:val="00CE5652"/>
    <w:rsid w:val="00CE615B"/>
    <w:rsid w:val="00CE654E"/>
    <w:rsid w:val="00CE7680"/>
    <w:rsid w:val="00CE7A0E"/>
    <w:rsid w:val="00CE7A6C"/>
    <w:rsid w:val="00CE7BA5"/>
    <w:rsid w:val="00CF01CD"/>
    <w:rsid w:val="00CF04ED"/>
    <w:rsid w:val="00CF0CD5"/>
    <w:rsid w:val="00CF0E0B"/>
    <w:rsid w:val="00CF1346"/>
    <w:rsid w:val="00CF1612"/>
    <w:rsid w:val="00CF1ADF"/>
    <w:rsid w:val="00CF1B61"/>
    <w:rsid w:val="00CF1BE3"/>
    <w:rsid w:val="00CF1E1D"/>
    <w:rsid w:val="00CF1E5E"/>
    <w:rsid w:val="00CF1F13"/>
    <w:rsid w:val="00CF27F4"/>
    <w:rsid w:val="00CF2986"/>
    <w:rsid w:val="00CF3218"/>
    <w:rsid w:val="00CF34D5"/>
    <w:rsid w:val="00CF3A4C"/>
    <w:rsid w:val="00CF4340"/>
    <w:rsid w:val="00CF43E9"/>
    <w:rsid w:val="00CF4899"/>
    <w:rsid w:val="00CF492C"/>
    <w:rsid w:val="00CF51F9"/>
    <w:rsid w:val="00CF550E"/>
    <w:rsid w:val="00CF5751"/>
    <w:rsid w:val="00CF58ED"/>
    <w:rsid w:val="00CF634D"/>
    <w:rsid w:val="00CF6385"/>
    <w:rsid w:val="00CF692E"/>
    <w:rsid w:val="00CF6E43"/>
    <w:rsid w:val="00CF738B"/>
    <w:rsid w:val="00CF747D"/>
    <w:rsid w:val="00D000D0"/>
    <w:rsid w:val="00D00556"/>
    <w:rsid w:val="00D00C7B"/>
    <w:rsid w:val="00D01177"/>
    <w:rsid w:val="00D015E4"/>
    <w:rsid w:val="00D0186E"/>
    <w:rsid w:val="00D01E01"/>
    <w:rsid w:val="00D02926"/>
    <w:rsid w:val="00D02D05"/>
    <w:rsid w:val="00D02F93"/>
    <w:rsid w:val="00D033AD"/>
    <w:rsid w:val="00D033B6"/>
    <w:rsid w:val="00D036B0"/>
    <w:rsid w:val="00D04167"/>
    <w:rsid w:val="00D04C5D"/>
    <w:rsid w:val="00D050BE"/>
    <w:rsid w:val="00D0513E"/>
    <w:rsid w:val="00D0560C"/>
    <w:rsid w:val="00D057D3"/>
    <w:rsid w:val="00D059C4"/>
    <w:rsid w:val="00D05B2A"/>
    <w:rsid w:val="00D05FC9"/>
    <w:rsid w:val="00D065EB"/>
    <w:rsid w:val="00D06F01"/>
    <w:rsid w:val="00D07044"/>
    <w:rsid w:val="00D070CE"/>
    <w:rsid w:val="00D075D9"/>
    <w:rsid w:val="00D07737"/>
    <w:rsid w:val="00D07D26"/>
    <w:rsid w:val="00D07E35"/>
    <w:rsid w:val="00D101E1"/>
    <w:rsid w:val="00D10255"/>
    <w:rsid w:val="00D107C6"/>
    <w:rsid w:val="00D10A52"/>
    <w:rsid w:val="00D10C60"/>
    <w:rsid w:val="00D10EB1"/>
    <w:rsid w:val="00D11516"/>
    <w:rsid w:val="00D1163A"/>
    <w:rsid w:val="00D11893"/>
    <w:rsid w:val="00D11FA5"/>
    <w:rsid w:val="00D1203B"/>
    <w:rsid w:val="00D12385"/>
    <w:rsid w:val="00D12D46"/>
    <w:rsid w:val="00D12EE5"/>
    <w:rsid w:val="00D12EFF"/>
    <w:rsid w:val="00D130A8"/>
    <w:rsid w:val="00D134F7"/>
    <w:rsid w:val="00D13582"/>
    <w:rsid w:val="00D13AEB"/>
    <w:rsid w:val="00D13BCD"/>
    <w:rsid w:val="00D14436"/>
    <w:rsid w:val="00D1453C"/>
    <w:rsid w:val="00D1453E"/>
    <w:rsid w:val="00D14785"/>
    <w:rsid w:val="00D14941"/>
    <w:rsid w:val="00D14CB2"/>
    <w:rsid w:val="00D156A7"/>
    <w:rsid w:val="00D16D13"/>
    <w:rsid w:val="00D16F38"/>
    <w:rsid w:val="00D17046"/>
    <w:rsid w:val="00D170A1"/>
    <w:rsid w:val="00D170D6"/>
    <w:rsid w:val="00D20138"/>
    <w:rsid w:val="00D20906"/>
    <w:rsid w:val="00D20B34"/>
    <w:rsid w:val="00D21164"/>
    <w:rsid w:val="00D21879"/>
    <w:rsid w:val="00D21A7E"/>
    <w:rsid w:val="00D21AC1"/>
    <w:rsid w:val="00D2272E"/>
    <w:rsid w:val="00D2344A"/>
    <w:rsid w:val="00D23557"/>
    <w:rsid w:val="00D238D5"/>
    <w:rsid w:val="00D23DD5"/>
    <w:rsid w:val="00D24113"/>
    <w:rsid w:val="00D24BB8"/>
    <w:rsid w:val="00D24CF2"/>
    <w:rsid w:val="00D2522D"/>
    <w:rsid w:val="00D25293"/>
    <w:rsid w:val="00D25302"/>
    <w:rsid w:val="00D25A8A"/>
    <w:rsid w:val="00D263D0"/>
    <w:rsid w:val="00D269B5"/>
    <w:rsid w:val="00D273B3"/>
    <w:rsid w:val="00D302BC"/>
    <w:rsid w:val="00D303D8"/>
    <w:rsid w:val="00D3055F"/>
    <w:rsid w:val="00D307DA"/>
    <w:rsid w:val="00D30E32"/>
    <w:rsid w:val="00D30F6F"/>
    <w:rsid w:val="00D31D56"/>
    <w:rsid w:val="00D32B2F"/>
    <w:rsid w:val="00D32CF9"/>
    <w:rsid w:val="00D339B7"/>
    <w:rsid w:val="00D342E9"/>
    <w:rsid w:val="00D349E4"/>
    <w:rsid w:val="00D349EA"/>
    <w:rsid w:val="00D35043"/>
    <w:rsid w:val="00D352B9"/>
    <w:rsid w:val="00D3585D"/>
    <w:rsid w:val="00D3587A"/>
    <w:rsid w:val="00D35D82"/>
    <w:rsid w:val="00D35E25"/>
    <w:rsid w:val="00D35E69"/>
    <w:rsid w:val="00D35F85"/>
    <w:rsid w:val="00D3607F"/>
    <w:rsid w:val="00D360CA"/>
    <w:rsid w:val="00D364E5"/>
    <w:rsid w:val="00D36C3D"/>
    <w:rsid w:val="00D36CBA"/>
    <w:rsid w:val="00D374C8"/>
    <w:rsid w:val="00D37C68"/>
    <w:rsid w:val="00D4013A"/>
    <w:rsid w:val="00D40777"/>
    <w:rsid w:val="00D40CFB"/>
    <w:rsid w:val="00D40E48"/>
    <w:rsid w:val="00D4122E"/>
    <w:rsid w:val="00D41860"/>
    <w:rsid w:val="00D41B9B"/>
    <w:rsid w:val="00D41ED1"/>
    <w:rsid w:val="00D420C4"/>
    <w:rsid w:val="00D424AD"/>
    <w:rsid w:val="00D4253D"/>
    <w:rsid w:val="00D42ED6"/>
    <w:rsid w:val="00D43310"/>
    <w:rsid w:val="00D43347"/>
    <w:rsid w:val="00D44689"/>
    <w:rsid w:val="00D44FD4"/>
    <w:rsid w:val="00D451BF"/>
    <w:rsid w:val="00D45766"/>
    <w:rsid w:val="00D45A11"/>
    <w:rsid w:val="00D460D4"/>
    <w:rsid w:val="00D46114"/>
    <w:rsid w:val="00D4630B"/>
    <w:rsid w:val="00D46AFE"/>
    <w:rsid w:val="00D470D8"/>
    <w:rsid w:val="00D4758D"/>
    <w:rsid w:val="00D47716"/>
    <w:rsid w:val="00D47840"/>
    <w:rsid w:val="00D47862"/>
    <w:rsid w:val="00D501F6"/>
    <w:rsid w:val="00D509BD"/>
    <w:rsid w:val="00D50D3E"/>
    <w:rsid w:val="00D50D3F"/>
    <w:rsid w:val="00D50FD4"/>
    <w:rsid w:val="00D51040"/>
    <w:rsid w:val="00D511C1"/>
    <w:rsid w:val="00D51B19"/>
    <w:rsid w:val="00D51DBF"/>
    <w:rsid w:val="00D5282B"/>
    <w:rsid w:val="00D5365B"/>
    <w:rsid w:val="00D54463"/>
    <w:rsid w:val="00D54523"/>
    <w:rsid w:val="00D54996"/>
    <w:rsid w:val="00D556F4"/>
    <w:rsid w:val="00D55935"/>
    <w:rsid w:val="00D55CD0"/>
    <w:rsid w:val="00D56AE3"/>
    <w:rsid w:val="00D56BE8"/>
    <w:rsid w:val="00D5704E"/>
    <w:rsid w:val="00D57296"/>
    <w:rsid w:val="00D57330"/>
    <w:rsid w:val="00D57497"/>
    <w:rsid w:val="00D600E9"/>
    <w:rsid w:val="00D6024E"/>
    <w:rsid w:val="00D61298"/>
    <w:rsid w:val="00D6161C"/>
    <w:rsid w:val="00D6237B"/>
    <w:rsid w:val="00D629E6"/>
    <w:rsid w:val="00D63370"/>
    <w:rsid w:val="00D6340C"/>
    <w:rsid w:val="00D63B43"/>
    <w:rsid w:val="00D6411E"/>
    <w:rsid w:val="00D6439C"/>
    <w:rsid w:val="00D6445E"/>
    <w:rsid w:val="00D644FD"/>
    <w:rsid w:val="00D64F88"/>
    <w:rsid w:val="00D65804"/>
    <w:rsid w:val="00D65AA6"/>
    <w:rsid w:val="00D660CE"/>
    <w:rsid w:val="00D6655C"/>
    <w:rsid w:val="00D66BCB"/>
    <w:rsid w:val="00D70604"/>
    <w:rsid w:val="00D70843"/>
    <w:rsid w:val="00D70AF7"/>
    <w:rsid w:val="00D70B13"/>
    <w:rsid w:val="00D71556"/>
    <w:rsid w:val="00D7195D"/>
    <w:rsid w:val="00D71A4D"/>
    <w:rsid w:val="00D71F8A"/>
    <w:rsid w:val="00D7204F"/>
    <w:rsid w:val="00D7246E"/>
    <w:rsid w:val="00D7251C"/>
    <w:rsid w:val="00D72B0B"/>
    <w:rsid w:val="00D72FA7"/>
    <w:rsid w:val="00D7302B"/>
    <w:rsid w:val="00D732C0"/>
    <w:rsid w:val="00D73837"/>
    <w:rsid w:val="00D738C9"/>
    <w:rsid w:val="00D746F2"/>
    <w:rsid w:val="00D75008"/>
    <w:rsid w:val="00D7501D"/>
    <w:rsid w:val="00D75CE4"/>
    <w:rsid w:val="00D76070"/>
    <w:rsid w:val="00D7650B"/>
    <w:rsid w:val="00D76A8B"/>
    <w:rsid w:val="00D77818"/>
    <w:rsid w:val="00D8011C"/>
    <w:rsid w:val="00D80AB7"/>
    <w:rsid w:val="00D815BB"/>
    <w:rsid w:val="00D8167D"/>
    <w:rsid w:val="00D817E1"/>
    <w:rsid w:val="00D81922"/>
    <w:rsid w:val="00D81B14"/>
    <w:rsid w:val="00D81F15"/>
    <w:rsid w:val="00D823B7"/>
    <w:rsid w:val="00D82E73"/>
    <w:rsid w:val="00D83B17"/>
    <w:rsid w:val="00D83E9F"/>
    <w:rsid w:val="00D8416E"/>
    <w:rsid w:val="00D84BB6"/>
    <w:rsid w:val="00D84E33"/>
    <w:rsid w:val="00D8578E"/>
    <w:rsid w:val="00D858F8"/>
    <w:rsid w:val="00D858F9"/>
    <w:rsid w:val="00D86F64"/>
    <w:rsid w:val="00D87136"/>
    <w:rsid w:val="00D876A0"/>
    <w:rsid w:val="00D909E0"/>
    <w:rsid w:val="00D91820"/>
    <w:rsid w:val="00D91A01"/>
    <w:rsid w:val="00D91E87"/>
    <w:rsid w:val="00D92170"/>
    <w:rsid w:val="00D92496"/>
    <w:rsid w:val="00D9298B"/>
    <w:rsid w:val="00D93094"/>
    <w:rsid w:val="00D9368B"/>
    <w:rsid w:val="00D93AB4"/>
    <w:rsid w:val="00D942E3"/>
    <w:rsid w:val="00D94A3A"/>
    <w:rsid w:val="00D94D4E"/>
    <w:rsid w:val="00D95C2C"/>
    <w:rsid w:val="00D95F80"/>
    <w:rsid w:val="00D9761B"/>
    <w:rsid w:val="00D97C0F"/>
    <w:rsid w:val="00D97C13"/>
    <w:rsid w:val="00DA026A"/>
    <w:rsid w:val="00DA0447"/>
    <w:rsid w:val="00DA0BE8"/>
    <w:rsid w:val="00DA0DC6"/>
    <w:rsid w:val="00DA0FCD"/>
    <w:rsid w:val="00DA0FF3"/>
    <w:rsid w:val="00DA1331"/>
    <w:rsid w:val="00DA1B34"/>
    <w:rsid w:val="00DA1FE8"/>
    <w:rsid w:val="00DA2136"/>
    <w:rsid w:val="00DA2415"/>
    <w:rsid w:val="00DA2505"/>
    <w:rsid w:val="00DA27FF"/>
    <w:rsid w:val="00DA33A7"/>
    <w:rsid w:val="00DA3727"/>
    <w:rsid w:val="00DA3EBF"/>
    <w:rsid w:val="00DA3FAD"/>
    <w:rsid w:val="00DA446C"/>
    <w:rsid w:val="00DA4A8B"/>
    <w:rsid w:val="00DA4B02"/>
    <w:rsid w:val="00DA4E7E"/>
    <w:rsid w:val="00DA53F3"/>
    <w:rsid w:val="00DA54CF"/>
    <w:rsid w:val="00DA562E"/>
    <w:rsid w:val="00DA598E"/>
    <w:rsid w:val="00DA5D65"/>
    <w:rsid w:val="00DA6499"/>
    <w:rsid w:val="00DA6689"/>
    <w:rsid w:val="00DA78D6"/>
    <w:rsid w:val="00DA7A86"/>
    <w:rsid w:val="00DB0206"/>
    <w:rsid w:val="00DB04EA"/>
    <w:rsid w:val="00DB15B9"/>
    <w:rsid w:val="00DB16B5"/>
    <w:rsid w:val="00DB1803"/>
    <w:rsid w:val="00DB1B71"/>
    <w:rsid w:val="00DB2A31"/>
    <w:rsid w:val="00DB35A3"/>
    <w:rsid w:val="00DB4320"/>
    <w:rsid w:val="00DB4730"/>
    <w:rsid w:val="00DB4DBF"/>
    <w:rsid w:val="00DB51ED"/>
    <w:rsid w:val="00DB55FA"/>
    <w:rsid w:val="00DB5B66"/>
    <w:rsid w:val="00DB5EB0"/>
    <w:rsid w:val="00DB5FE5"/>
    <w:rsid w:val="00DB6324"/>
    <w:rsid w:val="00DB660C"/>
    <w:rsid w:val="00DB678D"/>
    <w:rsid w:val="00DB74CF"/>
    <w:rsid w:val="00DB7EA3"/>
    <w:rsid w:val="00DC00E0"/>
    <w:rsid w:val="00DC03D3"/>
    <w:rsid w:val="00DC043D"/>
    <w:rsid w:val="00DC0494"/>
    <w:rsid w:val="00DC0A00"/>
    <w:rsid w:val="00DC0DE7"/>
    <w:rsid w:val="00DC200B"/>
    <w:rsid w:val="00DC211E"/>
    <w:rsid w:val="00DC228C"/>
    <w:rsid w:val="00DC2C76"/>
    <w:rsid w:val="00DC2D28"/>
    <w:rsid w:val="00DC319D"/>
    <w:rsid w:val="00DC3355"/>
    <w:rsid w:val="00DC3D22"/>
    <w:rsid w:val="00DC4412"/>
    <w:rsid w:val="00DC453B"/>
    <w:rsid w:val="00DC4E0D"/>
    <w:rsid w:val="00DC54D8"/>
    <w:rsid w:val="00DC577C"/>
    <w:rsid w:val="00DC5955"/>
    <w:rsid w:val="00DC5FDD"/>
    <w:rsid w:val="00DC60FB"/>
    <w:rsid w:val="00DC612A"/>
    <w:rsid w:val="00DC6B56"/>
    <w:rsid w:val="00DC6C13"/>
    <w:rsid w:val="00DC6C2F"/>
    <w:rsid w:val="00DC709C"/>
    <w:rsid w:val="00DC7A7C"/>
    <w:rsid w:val="00DD0552"/>
    <w:rsid w:val="00DD0E16"/>
    <w:rsid w:val="00DD16E2"/>
    <w:rsid w:val="00DD1797"/>
    <w:rsid w:val="00DD217B"/>
    <w:rsid w:val="00DD2506"/>
    <w:rsid w:val="00DD2984"/>
    <w:rsid w:val="00DD2CE0"/>
    <w:rsid w:val="00DD408B"/>
    <w:rsid w:val="00DD4304"/>
    <w:rsid w:val="00DD4550"/>
    <w:rsid w:val="00DD4A41"/>
    <w:rsid w:val="00DD4ABA"/>
    <w:rsid w:val="00DD4DC0"/>
    <w:rsid w:val="00DD4F19"/>
    <w:rsid w:val="00DD5D9D"/>
    <w:rsid w:val="00DD62EB"/>
    <w:rsid w:val="00DD69A0"/>
    <w:rsid w:val="00DD6A48"/>
    <w:rsid w:val="00DD7D08"/>
    <w:rsid w:val="00DD7FCE"/>
    <w:rsid w:val="00DE0133"/>
    <w:rsid w:val="00DE04B2"/>
    <w:rsid w:val="00DE0603"/>
    <w:rsid w:val="00DE0682"/>
    <w:rsid w:val="00DE1039"/>
    <w:rsid w:val="00DE1AB5"/>
    <w:rsid w:val="00DE2512"/>
    <w:rsid w:val="00DE2EF3"/>
    <w:rsid w:val="00DE367B"/>
    <w:rsid w:val="00DE3719"/>
    <w:rsid w:val="00DE413C"/>
    <w:rsid w:val="00DE414F"/>
    <w:rsid w:val="00DE443E"/>
    <w:rsid w:val="00DE4486"/>
    <w:rsid w:val="00DE44FC"/>
    <w:rsid w:val="00DE4EB8"/>
    <w:rsid w:val="00DE526B"/>
    <w:rsid w:val="00DE5B1A"/>
    <w:rsid w:val="00DE5C89"/>
    <w:rsid w:val="00DE5E50"/>
    <w:rsid w:val="00DE6521"/>
    <w:rsid w:val="00DE6701"/>
    <w:rsid w:val="00DE6807"/>
    <w:rsid w:val="00DE6BA0"/>
    <w:rsid w:val="00DE72F6"/>
    <w:rsid w:val="00DE748C"/>
    <w:rsid w:val="00DE77FE"/>
    <w:rsid w:val="00DE7B33"/>
    <w:rsid w:val="00DE7F04"/>
    <w:rsid w:val="00DF064F"/>
    <w:rsid w:val="00DF07AF"/>
    <w:rsid w:val="00DF1F19"/>
    <w:rsid w:val="00DF2832"/>
    <w:rsid w:val="00DF2BAD"/>
    <w:rsid w:val="00DF2C7E"/>
    <w:rsid w:val="00DF34F8"/>
    <w:rsid w:val="00DF40AF"/>
    <w:rsid w:val="00DF4A63"/>
    <w:rsid w:val="00DF4B44"/>
    <w:rsid w:val="00DF4C9A"/>
    <w:rsid w:val="00DF5B98"/>
    <w:rsid w:val="00DF6E05"/>
    <w:rsid w:val="00DF7AA1"/>
    <w:rsid w:val="00DF7EC9"/>
    <w:rsid w:val="00DF7EE7"/>
    <w:rsid w:val="00E003C2"/>
    <w:rsid w:val="00E00D44"/>
    <w:rsid w:val="00E00D46"/>
    <w:rsid w:val="00E0125B"/>
    <w:rsid w:val="00E0178C"/>
    <w:rsid w:val="00E01797"/>
    <w:rsid w:val="00E01BA1"/>
    <w:rsid w:val="00E02A74"/>
    <w:rsid w:val="00E02A83"/>
    <w:rsid w:val="00E02ACF"/>
    <w:rsid w:val="00E02E9B"/>
    <w:rsid w:val="00E03C2A"/>
    <w:rsid w:val="00E03F6F"/>
    <w:rsid w:val="00E04996"/>
    <w:rsid w:val="00E04A3A"/>
    <w:rsid w:val="00E04F68"/>
    <w:rsid w:val="00E0524C"/>
    <w:rsid w:val="00E05547"/>
    <w:rsid w:val="00E0655F"/>
    <w:rsid w:val="00E0675F"/>
    <w:rsid w:val="00E06C76"/>
    <w:rsid w:val="00E0748E"/>
    <w:rsid w:val="00E10137"/>
    <w:rsid w:val="00E10155"/>
    <w:rsid w:val="00E10D38"/>
    <w:rsid w:val="00E10FEE"/>
    <w:rsid w:val="00E11A34"/>
    <w:rsid w:val="00E11ACD"/>
    <w:rsid w:val="00E11B0B"/>
    <w:rsid w:val="00E1203D"/>
    <w:rsid w:val="00E12099"/>
    <w:rsid w:val="00E123C5"/>
    <w:rsid w:val="00E12786"/>
    <w:rsid w:val="00E1294E"/>
    <w:rsid w:val="00E131B1"/>
    <w:rsid w:val="00E13A08"/>
    <w:rsid w:val="00E13A17"/>
    <w:rsid w:val="00E13CDD"/>
    <w:rsid w:val="00E13F9F"/>
    <w:rsid w:val="00E140F5"/>
    <w:rsid w:val="00E14159"/>
    <w:rsid w:val="00E1529A"/>
    <w:rsid w:val="00E15B8E"/>
    <w:rsid w:val="00E15E75"/>
    <w:rsid w:val="00E166A3"/>
    <w:rsid w:val="00E1689A"/>
    <w:rsid w:val="00E17069"/>
    <w:rsid w:val="00E17175"/>
    <w:rsid w:val="00E173CC"/>
    <w:rsid w:val="00E177BF"/>
    <w:rsid w:val="00E17D6D"/>
    <w:rsid w:val="00E2010A"/>
    <w:rsid w:val="00E203BC"/>
    <w:rsid w:val="00E20412"/>
    <w:rsid w:val="00E205BE"/>
    <w:rsid w:val="00E20BEF"/>
    <w:rsid w:val="00E21339"/>
    <w:rsid w:val="00E21981"/>
    <w:rsid w:val="00E227B9"/>
    <w:rsid w:val="00E22E65"/>
    <w:rsid w:val="00E2336C"/>
    <w:rsid w:val="00E235E8"/>
    <w:rsid w:val="00E239E8"/>
    <w:rsid w:val="00E23B1B"/>
    <w:rsid w:val="00E23FDB"/>
    <w:rsid w:val="00E24C63"/>
    <w:rsid w:val="00E24D1C"/>
    <w:rsid w:val="00E252B2"/>
    <w:rsid w:val="00E252DB"/>
    <w:rsid w:val="00E25A13"/>
    <w:rsid w:val="00E25F6A"/>
    <w:rsid w:val="00E26880"/>
    <w:rsid w:val="00E271AF"/>
    <w:rsid w:val="00E274E2"/>
    <w:rsid w:val="00E274E8"/>
    <w:rsid w:val="00E30240"/>
    <w:rsid w:val="00E30546"/>
    <w:rsid w:val="00E30A65"/>
    <w:rsid w:val="00E30D6B"/>
    <w:rsid w:val="00E31B19"/>
    <w:rsid w:val="00E31DA2"/>
    <w:rsid w:val="00E31F1B"/>
    <w:rsid w:val="00E320D1"/>
    <w:rsid w:val="00E32AAD"/>
    <w:rsid w:val="00E32C1A"/>
    <w:rsid w:val="00E33125"/>
    <w:rsid w:val="00E333C1"/>
    <w:rsid w:val="00E33D82"/>
    <w:rsid w:val="00E3468A"/>
    <w:rsid w:val="00E34FAC"/>
    <w:rsid w:val="00E35301"/>
    <w:rsid w:val="00E354A9"/>
    <w:rsid w:val="00E35F9F"/>
    <w:rsid w:val="00E36B49"/>
    <w:rsid w:val="00E3724F"/>
    <w:rsid w:val="00E372EE"/>
    <w:rsid w:val="00E37F72"/>
    <w:rsid w:val="00E407DC"/>
    <w:rsid w:val="00E40C0C"/>
    <w:rsid w:val="00E41365"/>
    <w:rsid w:val="00E41461"/>
    <w:rsid w:val="00E416EA"/>
    <w:rsid w:val="00E42676"/>
    <w:rsid w:val="00E42C58"/>
    <w:rsid w:val="00E42CCF"/>
    <w:rsid w:val="00E434E3"/>
    <w:rsid w:val="00E43525"/>
    <w:rsid w:val="00E437EA"/>
    <w:rsid w:val="00E43EC7"/>
    <w:rsid w:val="00E4415A"/>
    <w:rsid w:val="00E44469"/>
    <w:rsid w:val="00E44A81"/>
    <w:rsid w:val="00E44EAE"/>
    <w:rsid w:val="00E45121"/>
    <w:rsid w:val="00E4518B"/>
    <w:rsid w:val="00E45DD9"/>
    <w:rsid w:val="00E45E2E"/>
    <w:rsid w:val="00E460AD"/>
    <w:rsid w:val="00E4610D"/>
    <w:rsid w:val="00E4611D"/>
    <w:rsid w:val="00E46124"/>
    <w:rsid w:val="00E4632B"/>
    <w:rsid w:val="00E464C5"/>
    <w:rsid w:val="00E473BC"/>
    <w:rsid w:val="00E47694"/>
    <w:rsid w:val="00E502C6"/>
    <w:rsid w:val="00E507B0"/>
    <w:rsid w:val="00E51BA9"/>
    <w:rsid w:val="00E51CEF"/>
    <w:rsid w:val="00E52487"/>
    <w:rsid w:val="00E53CE0"/>
    <w:rsid w:val="00E54A42"/>
    <w:rsid w:val="00E54CF4"/>
    <w:rsid w:val="00E553D5"/>
    <w:rsid w:val="00E55429"/>
    <w:rsid w:val="00E55685"/>
    <w:rsid w:val="00E55E6F"/>
    <w:rsid w:val="00E56075"/>
    <w:rsid w:val="00E563C4"/>
    <w:rsid w:val="00E567E8"/>
    <w:rsid w:val="00E56E3A"/>
    <w:rsid w:val="00E57035"/>
    <w:rsid w:val="00E57CCD"/>
    <w:rsid w:val="00E60A66"/>
    <w:rsid w:val="00E60E10"/>
    <w:rsid w:val="00E60E4B"/>
    <w:rsid w:val="00E61258"/>
    <w:rsid w:val="00E612ED"/>
    <w:rsid w:val="00E61840"/>
    <w:rsid w:val="00E619C8"/>
    <w:rsid w:val="00E61B5C"/>
    <w:rsid w:val="00E61D35"/>
    <w:rsid w:val="00E61F3E"/>
    <w:rsid w:val="00E626D4"/>
    <w:rsid w:val="00E627DF"/>
    <w:rsid w:val="00E6330E"/>
    <w:rsid w:val="00E636F6"/>
    <w:rsid w:val="00E638AB"/>
    <w:rsid w:val="00E63961"/>
    <w:rsid w:val="00E64183"/>
    <w:rsid w:val="00E64D5A"/>
    <w:rsid w:val="00E65F50"/>
    <w:rsid w:val="00E661BA"/>
    <w:rsid w:val="00E6638F"/>
    <w:rsid w:val="00E66452"/>
    <w:rsid w:val="00E6661F"/>
    <w:rsid w:val="00E66A1D"/>
    <w:rsid w:val="00E66ABB"/>
    <w:rsid w:val="00E66EDD"/>
    <w:rsid w:val="00E670AF"/>
    <w:rsid w:val="00E70A57"/>
    <w:rsid w:val="00E70EC4"/>
    <w:rsid w:val="00E70F45"/>
    <w:rsid w:val="00E71A32"/>
    <w:rsid w:val="00E72221"/>
    <w:rsid w:val="00E7265F"/>
    <w:rsid w:val="00E728FD"/>
    <w:rsid w:val="00E72902"/>
    <w:rsid w:val="00E72AF5"/>
    <w:rsid w:val="00E7356A"/>
    <w:rsid w:val="00E7370F"/>
    <w:rsid w:val="00E73CD1"/>
    <w:rsid w:val="00E73E62"/>
    <w:rsid w:val="00E7406F"/>
    <w:rsid w:val="00E740E8"/>
    <w:rsid w:val="00E750FB"/>
    <w:rsid w:val="00E751ED"/>
    <w:rsid w:val="00E759DD"/>
    <w:rsid w:val="00E75B2E"/>
    <w:rsid w:val="00E75DEC"/>
    <w:rsid w:val="00E76027"/>
    <w:rsid w:val="00E7628E"/>
    <w:rsid w:val="00E76990"/>
    <w:rsid w:val="00E7729A"/>
    <w:rsid w:val="00E7763E"/>
    <w:rsid w:val="00E800FB"/>
    <w:rsid w:val="00E803FE"/>
    <w:rsid w:val="00E80DAE"/>
    <w:rsid w:val="00E810F3"/>
    <w:rsid w:val="00E81CB8"/>
    <w:rsid w:val="00E8287A"/>
    <w:rsid w:val="00E835A5"/>
    <w:rsid w:val="00E836EE"/>
    <w:rsid w:val="00E83BB2"/>
    <w:rsid w:val="00E84893"/>
    <w:rsid w:val="00E848A3"/>
    <w:rsid w:val="00E8504C"/>
    <w:rsid w:val="00E850B8"/>
    <w:rsid w:val="00E8572D"/>
    <w:rsid w:val="00E85A2B"/>
    <w:rsid w:val="00E85B75"/>
    <w:rsid w:val="00E85F5E"/>
    <w:rsid w:val="00E863E1"/>
    <w:rsid w:val="00E8678C"/>
    <w:rsid w:val="00E86DDB"/>
    <w:rsid w:val="00E873C7"/>
    <w:rsid w:val="00E873CD"/>
    <w:rsid w:val="00E8754C"/>
    <w:rsid w:val="00E87571"/>
    <w:rsid w:val="00E87811"/>
    <w:rsid w:val="00E901EB"/>
    <w:rsid w:val="00E90591"/>
    <w:rsid w:val="00E90638"/>
    <w:rsid w:val="00E90C3C"/>
    <w:rsid w:val="00E91C41"/>
    <w:rsid w:val="00E91C71"/>
    <w:rsid w:val="00E92111"/>
    <w:rsid w:val="00E92487"/>
    <w:rsid w:val="00E92789"/>
    <w:rsid w:val="00E927D8"/>
    <w:rsid w:val="00E92E4F"/>
    <w:rsid w:val="00E93441"/>
    <w:rsid w:val="00E93CB4"/>
    <w:rsid w:val="00E94576"/>
    <w:rsid w:val="00E94841"/>
    <w:rsid w:val="00E94CDA"/>
    <w:rsid w:val="00E953E2"/>
    <w:rsid w:val="00E955B5"/>
    <w:rsid w:val="00E955DA"/>
    <w:rsid w:val="00E95BFD"/>
    <w:rsid w:val="00E95DA8"/>
    <w:rsid w:val="00E95F2F"/>
    <w:rsid w:val="00E95F72"/>
    <w:rsid w:val="00E9651D"/>
    <w:rsid w:val="00E9653F"/>
    <w:rsid w:val="00E96553"/>
    <w:rsid w:val="00E96BCA"/>
    <w:rsid w:val="00E96F08"/>
    <w:rsid w:val="00E96F5F"/>
    <w:rsid w:val="00E97290"/>
    <w:rsid w:val="00E973B3"/>
    <w:rsid w:val="00E975FB"/>
    <w:rsid w:val="00E97D4C"/>
    <w:rsid w:val="00EA064C"/>
    <w:rsid w:val="00EA076C"/>
    <w:rsid w:val="00EA079A"/>
    <w:rsid w:val="00EA15AB"/>
    <w:rsid w:val="00EA21A6"/>
    <w:rsid w:val="00EA24FF"/>
    <w:rsid w:val="00EA264F"/>
    <w:rsid w:val="00EA29BD"/>
    <w:rsid w:val="00EA2B18"/>
    <w:rsid w:val="00EA2E3D"/>
    <w:rsid w:val="00EA37EF"/>
    <w:rsid w:val="00EA3B42"/>
    <w:rsid w:val="00EA3F66"/>
    <w:rsid w:val="00EA4054"/>
    <w:rsid w:val="00EA435D"/>
    <w:rsid w:val="00EA46E9"/>
    <w:rsid w:val="00EA55E7"/>
    <w:rsid w:val="00EA5810"/>
    <w:rsid w:val="00EA58DC"/>
    <w:rsid w:val="00EA60AF"/>
    <w:rsid w:val="00EA60E3"/>
    <w:rsid w:val="00EA63A2"/>
    <w:rsid w:val="00EA63EB"/>
    <w:rsid w:val="00EA6897"/>
    <w:rsid w:val="00EA6A42"/>
    <w:rsid w:val="00EA74AF"/>
    <w:rsid w:val="00EA7842"/>
    <w:rsid w:val="00EA7E00"/>
    <w:rsid w:val="00EA7E90"/>
    <w:rsid w:val="00EB0604"/>
    <w:rsid w:val="00EB06C2"/>
    <w:rsid w:val="00EB071A"/>
    <w:rsid w:val="00EB20A9"/>
    <w:rsid w:val="00EB214B"/>
    <w:rsid w:val="00EB28C5"/>
    <w:rsid w:val="00EB2B29"/>
    <w:rsid w:val="00EB2B86"/>
    <w:rsid w:val="00EB2CE2"/>
    <w:rsid w:val="00EB2EA2"/>
    <w:rsid w:val="00EB2F7D"/>
    <w:rsid w:val="00EB3020"/>
    <w:rsid w:val="00EB3498"/>
    <w:rsid w:val="00EB3A82"/>
    <w:rsid w:val="00EB3E20"/>
    <w:rsid w:val="00EB3EA0"/>
    <w:rsid w:val="00EB4231"/>
    <w:rsid w:val="00EB588B"/>
    <w:rsid w:val="00EB60E6"/>
    <w:rsid w:val="00EB64FD"/>
    <w:rsid w:val="00EB692C"/>
    <w:rsid w:val="00EB6A97"/>
    <w:rsid w:val="00EB6B63"/>
    <w:rsid w:val="00EB6CDF"/>
    <w:rsid w:val="00EB6F55"/>
    <w:rsid w:val="00EB71DC"/>
    <w:rsid w:val="00EB75B9"/>
    <w:rsid w:val="00EC0CBA"/>
    <w:rsid w:val="00EC1133"/>
    <w:rsid w:val="00EC1CB1"/>
    <w:rsid w:val="00EC233D"/>
    <w:rsid w:val="00EC24BA"/>
    <w:rsid w:val="00EC2A18"/>
    <w:rsid w:val="00EC2F05"/>
    <w:rsid w:val="00EC31ED"/>
    <w:rsid w:val="00EC328C"/>
    <w:rsid w:val="00EC3A8E"/>
    <w:rsid w:val="00EC3BE7"/>
    <w:rsid w:val="00EC3D15"/>
    <w:rsid w:val="00EC41DE"/>
    <w:rsid w:val="00EC4D75"/>
    <w:rsid w:val="00EC4E27"/>
    <w:rsid w:val="00EC5E86"/>
    <w:rsid w:val="00EC701D"/>
    <w:rsid w:val="00EC7601"/>
    <w:rsid w:val="00EC78C9"/>
    <w:rsid w:val="00EC7BB2"/>
    <w:rsid w:val="00EC7E90"/>
    <w:rsid w:val="00ED0DF8"/>
    <w:rsid w:val="00ED0ED5"/>
    <w:rsid w:val="00ED115A"/>
    <w:rsid w:val="00ED1AF9"/>
    <w:rsid w:val="00ED1C85"/>
    <w:rsid w:val="00ED2B12"/>
    <w:rsid w:val="00ED2E91"/>
    <w:rsid w:val="00ED31E8"/>
    <w:rsid w:val="00ED44E4"/>
    <w:rsid w:val="00ED473F"/>
    <w:rsid w:val="00ED47BD"/>
    <w:rsid w:val="00ED4A8F"/>
    <w:rsid w:val="00ED4C93"/>
    <w:rsid w:val="00ED4D3F"/>
    <w:rsid w:val="00ED53EF"/>
    <w:rsid w:val="00ED54BC"/>
    <w:rsid w:val="00ED5C32"/>
    <w:rsid w:val="00ED61BE"/>
    <w:rsid w:val="00ED68C5"/>
    <w:rsid w:val="00ED69F3"/>
    <w:rsid w:val="00ED7956"/>
    <w:rsid w:val="00EE03A6"/>
    <w:rsid w:val="00EE05FE"/>
    <w:rsid w:val="00EE0A6C"/>
    <w:rsid w:val="00EE0FBA"/>
    <w:rsid w:val="00EE12ED"/>
    <w:rsid w:val="00EE139A"/>
    <w:rsid w:val="00EE1434"/>
    <w:rsid w:val="00EE144D"/>
    <w:rsid w:val="00EE14C3"/>
    <w:rsid w:val="00EE1670"/>
    <w:rsid w:val="00EE1682"/>
    <w:rsid w:val="00EE29E2"/>
    <w:rsid w:val="00EE2FB7"/>
    <w:rsid w:val="00EE3D00"/>
    <w:rsid w:val="00EE43CB"/>
    <w:rsid w:val="00EE4406"/>
    <w:rsid w:val="00EE53BE"/>
    <w:rsid w:val="00EE5520"/>
    <w:rsid w:val="00EE580E"/>
    <w:rsid w:val="00EE59A3"/>
    <w:rsid w:val="00EE5B61"/>
    <w:rsid w:val="00EE5D06"/>
    <w:rsid w:val="00EE6160"/>
    <w:rsid w:val="00EE61D9"/>
    <w:rsid w:val="00EE6664"/>
    <w:rsid w:val="00EE6C30"/>
    <w:rsid w:val="00EE6DD0"/>
    <w:rsid w:val="00EE6E34"/>
    <w:rsid w:val="00EE6FAE"/>
    <w:rsid w:val="00EE6FB9"/>
    <w:rsid w:val="00EE7427"/>
    <w:rsid w:val="00EE7911"/>
    <w:rsid w:val="00EE7912"/>
    <w:rsid w:val="00EE7AEC"/>
    <w:rsid w:val="00EF01E2"/>
    <w:rsid w:val="00EF10D2"/>
    <w:rsid w:val="00EF186F"/>
    <w:rsid w:val="00EF193B"/>
    <w:rsid w:val="00EF19C0"/>
    <w:rsid w:val="00EF1D50"/>
    <w:rsid w:val="00EF2542"/>
    <w:rsid w:val="00EF2A7C"/>
    <w:rsid w:val="00EF2E7B"/>
    <w:rsid w:val="00EF2F49"/>
    <w:rsid w:val="00EF31DB"/>
    <w:rsid w:val="00EF3391"/>
    <w:rsid w:val="00EF381B"/>
    <w:rsid w:val="00EF3937"/>
    <w:rsid w:val="00EF3CDE"/>
    <w:rsid w:val="00EF3DBE"/>
    <w:rsid w:val="00EF4EB5"/>
    <w:rsid w:val="00EF5EE0"/>
    <w:rsid w:val="00EF601D"/>
    <w:rsid w:val="00EF6072"/>
    <w:rsid w:val="00EF65FA"/>
    <w:rsid w:val="00EF66B6"/>
    <w:rsid w:val="00EF67B1"/>
    <w:rsid w:val="00EF6B01"/>
    <w:rsid w:val="00EF6D37"/>
    <w:rsid w:val="00EF6F5C"/>
    <w:rsid w:val="00EF7107"/>
    <w:rsid w:val="00EF7210"/>
    <w:rsid w:val="00EF7233"/>
    <w:rsid w:val="00F003A5"/>
    <w:rsid w:val="00F008BE"/>
    <w:rsid w:val="00F009E7"/>
    <w:rsid w:val="00F00C24"/>
    <w:rsid w:val="00F00C94"/>
    <w:rsid w:val="00F00EF9"/>
    <w:rsid w:val="00F01416"/>
    <w:rsid w:val="00F019AA"/>
    <w:rsid w:val="00F0218C"/>
    <w:rsid w:val="00F02782"/>
    <w:rsid w:val="00F02AE1"/>
    <w:rsid w:val="00F03109"/>
    <w:rsid w:val="00F035DE"/>
    <w:rsid w:val="00F03775"/>
    <w:rsid w:val="00F0433A"/>
    <w:rsid w:val="00F04380"/>
    <w:rsid w:val="00F04387"/>
    <w:rsid w:val="00F04606"/>
    <w:rsid w:val="00F04831"/>
    <w:rsid w:val="00F04CBF"/>
    <w:rsid w:val="00F0607E"/>
    <w:rsid w:val="00F06186"/>
    <w:rsid w:val="00F06629"/>
    <w:rsid w:val="00F06782"/>
    <w:rsid w:val="00F06B75"/>
    <w:rsid w:val="00F06D16"/>
    <w:rsid w:val="00F06E7A"/>
    <w:rsid w:val="00F07946"/>
    <w:rsid w:val="00F07F4E"/>
    <w:rsid w:val="00F10915"/>
    <w:rsid w:val="00F1098C"/>
    <w:rsid w:val="00F10AC9"/>
    <w:rsid w:val="00F10BC5"/>
    <w:rsid w:val="00F11269"/>
    <w:rsid w:val="00F112D3"/>
    <w:rsid w:val="00F113FE"/>
    <w:rsid w:val="00F11B00"/>
    <w:rsid w:val="00F11C20"/>
    <w:rsid w:val="00F11D72"/>
    <w:rsid w:val="00F135B9"/>
    <w:rsid w:val="00F13A2A"/>
    <w:rsid w:val="00F13B5F"/>
    <w:rsid w:val="00F13CCF"/>
    <w:rsid w:val="00F13DB8"/>
    <w:rsid w:val="00F142C3"/>
    <w:rsid w:val="00F15505"/>
    <w:rsid w:val="00F158DB"/>
    <w:rsid w:val="00F15A77"/>
    <w:rsid w:val="00F15C67"/>
    <w:rsid w:val="00F1619C"/>
    <w:rsid w:val="00F16A6A"/>
    <w:rsid w:val="00F17187"/>
    <w:rsid w:val="00F17529"/>
    <w:rsid w:val="00F1767D"/>
    <w:rsid w:val="00F17875"/>
    <w:rsid w:val="00F17F42"/>
    <w:rsid w:val="00F203F1"/>
    <w:rsid w:val="00F2068D"/>
    <w:rsid w:val="00F20870"/>
    <w:rsid w:val="00F20D4C"/>
    <w:rsid w:val="00F20F69"/>
    <w:rsid w:val="00F210F6"/>
    <w:rsid w:val="00F21322"/>
    <w:rsid w:val="00F2154F"/>
    <w:rsid w:val="00F21AB3"/>
    <w:rsid w:val="00F22248"/>
    <w:rsid w:val="00F22D75"/>
    <w:rsid w:val="00F22EA0"/>
    <w:rsid w:val="00F22F3A"/>
    <w:rsid w:val="00F23099"/>
    <w:rsid w:val="00F236A3"/>
    <w:rsid w:val="00F23FC6"/>
    <w:rsid w:val="00F24138"/>
    <w:rsid w:val="00F24359"/>
    <w:rsid w:val="00F2441F"/>
    <w:rsid w:val="00F24D91"/>
    <w:rsid w:val="00F25434"/>
    <w:rsid w:val="00F254F7"/>
    <w:rsid w:val="00F25B3E"/>
    <w:rsid w:val="00F264A7"/>
    <w:rsid w:val="00F2650C"/>
    <w:rsid w:val="00F26775"/>
    <w:rsid w:val="00F26E39"/>
    <w:rsid w:val="00F27471"/>
    <w:rsid w:val="00F2793E"/>
    <w:rsid w:val="00F27EA1"/>
    <w:rsid w:val="00F3007C"/>
    <w:rsid w:val="00F30E8D"/>
    <w:rsid w:val="00F310C3"/>
    <w:rsid w:val="00F31454"/>
    <w:rsid w:val="00F3199C"/>
    <w:rsid w:val="00F31B62"/>
    <w:rsid w:val="00F31E42"/>
    <w:rsid w:val="00F3222B"/>
    <w:rsid w:val="00F32268"/>
    <w:rsid w:val="00F324F5"/>
    <w:rsid w:val="00F3266A"/>
    <w:rsid w:val="00F32727"/>
    <w:rsid w:val="00F331E3"/>
    <w:rsid w:val="00F336E2"/>
    <w:rsid w:val="00F33C86"/>
    <w:rsid w:val="00F34650"/>
    <w:rsid w:val="00F34E29"/>
    <w:rsid w:val="00F3562F"/>
    <w:rsid w:val="00F362E9"/>
    <w:rsid w:val="00F363F8"/>
    <w:rsid w:val="00F371A8"/>
    <w:rsid w:val="00F37223"/>
    <w:rsid w:val="00F375B3"/>
    <w:rsid w:val="00F379EA"/>
    <w:rsid w:val="00F37AB3"/>
    <w:rsid w:val="00F37C3A"/>
    <w:rsid w:val="00F37E1A"/>
    <w:rsid w:val="00F40B8C"/>
    <w:rsid w:val="00F40C9D"/>
    <w:rsid w:val="00F40E31"/>
    <w:rsid w:val="00F40F98"/>
    <w:rsid w:val="00F42E65"/>
    <w:rsid w:val="00F4300D"/>
    <w:rsid w:val="00F43720"/>
    <w:rsid w:val="00F443ED"/>
    <w:rsid w:val="00F4480D"/>
    <w:rsid w:val="00F44EE9"/>
    <w:rsid w:val="00F450F9"/>
    <w:rsid w:val="00F4540B"/>
    <w:rsid w:val="00F45707"/>
    <w:rsid w:val="00F461E6"/>
    <w:rsid w:val="00F46330"/>
    <w:rsid w:val="00F46504"/>
    <w:rsid w:val="00F46708"/>
    <w:rsid w:val="00F46C9F"/>
    <w:rsid w:val="00F46F42"/>
    <w:rsid w:val="00F47AFC"/>
    <w:rsid w:val="00F47D18"/>
    <w:rsid w:val="00F50392"/>
    <w:rsid w:val="00F50446"/>
    <w:rsid w:val="00F5067F"/>
    <w:rsid w:val="00F506CC"/>
    <w:rsid w:val="00F5073F"/>
    <w:rsid w:val="00F50C91"/>
    <w:rsid w:val="00F50E66"/>
    <w:rsid w:val="00F5137F"/>
    <w:rsid w:val="00F51695"/>
    <w:rsid w:val="00F52428"/>
    <w:rsid w:val="00F52673"/>
    <w:rsid w:val="00F52714"/>
    <w:rsid w:val="00F52A70"/>
    <w:rsid w:val="00F52BF7"/>
    <w:rsid w:val="00F52C15"/>
    <w:rsid w:val="00F52F57"/>
    <w:rsid w:val="00F530A0"/>
    <w:rsid w:val="00F53156"/>
    <w:rsid w:val="00F53267"/>
    <w:rsid w:val="00F5418B"/>
    <w:rsid w:val="00F5428B"/>
    <w:rsid w:val="00F542D9"/>
    <w:rsid w:val="00F5463D"/>
    <w:rsid w:val="00F54769"/>
    <w:rsid w:val="00F54853"/>
    <w:rsid w:val="00F54C70"/>
    <w:rsid w:val="00F54F46"/>
    <w:rsid w:val="00F55725"/>
    <w:rsid w:val="00F557DE"/>
    <w:rsid w:val="00F55E20"/>
    <w:rsid w:val="00F56770"/>
    <w:rsid w:val="00F56AF8"/>
    <w:rsid w:val="00F57BC2"/>
    <w:rsid w:val="00F57E5C"/>
    <w:rsid w:val="00F6051D"/>
    <w:rsid w:val="00F6070E"/>
    <w:rsid w:val="00F60FD9"/>
    <w:rsid w:val="00F61046"/>
    <w:rsid w:val="00F61406"/>
    <w:rsid w:val="00F61409"/>
    <w:rsid w:val="00F61629"/>
    <w:rsid w:val="00F61966"/>
    <w:rsid w:val="00F61FDC"/>
    <w:rsid w:val="00F622DB"/>
    <w:rsid w:val="00F626E7"/>
    <w:rsid w:val="00F62EF6"/>
    <w:rsid w:val="00F634CC"/>
    <w:rsid w:val="00F6377E"/>
    <w:rsid w:val="00F63BB1"/>
    <w:rsid w:val="00F63C6B"/>
    <w:rsid w:val="00F6430D"/>
    <w:rsid w:val="00F64818"/>
    <w:rsid w:val="00F64BBD"/>
    <w:rsid w:val="00F65051"/>
    <w:rsid w:val="00F65F84"/>
    <w:rsid w:val="00F669E8"/>
    <w:rsid w:val="00F66A60"/>
    <w:rsid w:val="00F66CEB"/>
    <w:rsid w:val="00F67939"/>
    <w:rsid w:val="00F67B2C"/>
    <w:rsid w:val="00F70239"/>
    <w:rsid w:val="00F71AA1"/>
    <w:rsid w:val="00F727D3"/>
    <w:rsid w:val="00F72979"/>
    <w:rsid w:val="00F72C94"/>
    <w:rsid w:val="00F72CF7"/>
    <w:rsid w:val="00F72E62"/>
    <w:rsid w:val="00F731DA"/>
    <w:rsid w:val="00F737D7"/>
    <w:rsid w:val="00F73C61"/>
    <w:rsid w:val="00F7415E"/>
    <w:rsid w:val="00F74598"/>
    <w:rsid w:val="00F74615"/>
    <w:rsid w:val="00F74712"/>
    <w:rsid w:val="00F74E73"/>
    <w:rsid w:val="00F75769"/>
    <w:rsid w:val="00F75932"/>
    <w:rsid w:val="00F75FB0"/>
    <w:rsid w:val="00F767C2"/>
    <w:rsid w:val="00F769FB"/>
    <w:rsid w:val="00F76B36"/>
    <w:rsid w:val="00F76D40"/>
    <w:rsid w:val="00F76DEC"/>
    <w:rsid w:val="00F77D5C"/>
    <w:rsid w:val="00F8060A"/>
    <w:rsid w:val="00F80F7B"/>
    <w:rsid w:val="00F81583"/>
    <w:rsid w:val="00F815B3"/>
    <w:rsid w:val="00F81939"/>
    <w:rsid w:val="00F82E07"/>
    <w:rsid w:val="00F83773"/>
    <w:rsid w:val="00F83FA9"/>
    <w:rsid w:val="00F84699"/>
    <w:rsid w:val="00F863D6"/>
    <w:rsid w:val="00F86AFC"/>
    <w:rsid w:val="00F87205"/>
    <w:rsid w:val="00F90934"/>
    <w:rsid w:val="00F912F7"/>
    <w:rsid w:val="00F91DC0"/>
    <w:rsid w:val="00F91F4B"/>
    <w:rsid w:val="00F926C1"/>
    <w:rsid w:val="00F92926"/>
    <w:rsid w:val="00F92F62"/>
    <w:rsid w:val="00F93690"/>
    <w:rsid w:val="00F93864"/>
    <w:rsid w:val="00F94247"/>
    <w:rsid w:val="00F9428F"/>
    <w:rsid w:val="00F947AF"/>
    <w:rsid w:val="00F94B5E"/>
    <w:rsid w:val="00F94DD8"/>
    <w:rsid w:val="00F95435"/>
    <w:rsid w:val="00F95452"/>
    <w:rsid w:val="00F959AD"/>
    <w:rsid w:val="00F96E63"/>
    <w:rsid w:val="00F97504"/>
    <w:rsid w:val="00FA044A"/>
    <w:rsid w:val="00FA0947"/>
    <w:rsid w:val="00FA133A"/>
    <w:rsid w:val="00FA2001"/>
    <w:rsid w:val="00FA2295"/>
    <w:rsid w:val="00FA28CA"/>
    <w:rsid w:val="00FA294C"/>
    <w:rsid w:val="00FA3023"/>
    <w:rsid w:val="00FA3540"/>
    <w:rsid w:val="00FA376E"/>
    <w:rsid w:val="00FA47C9"/>
    <w:rsid w:val="00FA4A50"/>
    <w:rsid w:val="00FA4F53"/>
    <w:rsid w:val="00FA4FB8"/>
    <w:rsid w:val="00FA570B"/>
    <w:rsid w:val="00FA6637"/>
    <w:rsid w:val="00FA7463"/>
    <w:rsid w:val="00FA764D"/>
    <w:rsid w:val="00FB05FD"/>
    <w:rsid w:val="00FB105D"/>
    <w:rsid w:val="00FB1272"/>
    <w:rsid w:val="00FB13C4"/>
    <w:rsid w:val="00FB155F"/>
    <w:rsid w:val="00FB1BA5"/>
    <w:rsid w:val="00FB2092"/>
    <w:rsid w:val="00FB2154"/>
    <w:rsid w:val="00FB21AC"/>
    <w:rsid w:val="00FB22DD"/>
    <w:rsid w:val="00FB2CD2"/>
    <w:rsid w:val="00FB2D29"/>
    <w:rsid w:val="00FB3A12"/>
    <w:rsid w:val="00FB4D51"/>
    <w:rsid w:val="00FB532D"/>
    <w:rsid w:val="00FB54AC"/>
    <w:rsid w:val="00FB5D7B"/>
    <w:rsid w:val="00FB5D94"/>
    <w:rsid w:val="00FB609A"/>
    <w:rsid w:val="00FB60D2"/>
    <w:rsid w:val="00FB7568"/>
    <w:rsid w:val="00FB76C7"/>
    <w:rsid w:val="00FB7716"/>
    <w:rsid w:val="00FC06C0"/>
    <w:rsid w:val="00FC0B58"/>
    <w:rsid w:val="00FC11F2"/>
    <w:rsid w:val="00FC14FF"/>
    <w:rsid w:val="00FC177F"/>
    <w:rsid w:val="00FC1B19"/>
    <w:rsid w:val="00FC24A9"/>
    <w:rsid w:val="00FC2A58"/>
    <w:rsid w:val="00FC2B59"/>
    <w:rsid w:val="00FC2ED5"/>
    <w:rsid w:val="00FC38F3"/>
    <w:rsid w:val="00FC44F0"/>
    <w:rsid w:val="00FC45A0"/>
    <w:rsid w:val="00FC563B"/>
    <w:rsid w:val="00FC5B99"/>
    <w:rsid w:val="00FC6872"/>
    <w:rsid w:val="00FC74F9"/>
    <w:rsid w:val="00FC7796"/>
    <w:rsid w:val="00FC78F5"/>
    <w:rsid w:val="00FC7A11"/>
    <w:rsid w:val="00FC7BA2"/>
    <w:rsid w:val="00FC7D28"/>
    <w:rsid w:val="00FC7EA0"/>
    <w:rsid w:val="00FD0594"/>
    <w:rsid w:val="00FD061A"/>
    <w:rsid w:val="00FD0BB4"/>
    <w:rsid w:val="00FD13DB"/>
    <w:rsid w:val="00FD141C"/>
    <w:rsid w:val="00FD143A"/>
    <w:rsid w:val="00FD1457"/>
    <w:rsid w:val="00FD16F4"/>
    <w:rsid w:val="00FD1C80"/>
    <w:rsid w:val="00FD1CDA"/>
    <w:rsid w:val="00FD201A"/>
    <w:rsid w:val="00FD260C"/>
    <w:rsid w:val="00FD2972"/>
    <w:rsid w:val="00FD2BE0"/>
    <w:rsid w:val="00FD2C17"/>
    <w:rsid w:val="00FD2E4B"/>
    <w:rsid w:val="00FD32E0"/>
    <w:rsid w:val="00FD3D99"/>
    <w:rsid w:val="00FD42DC"/>
    <w:rsid w:val="00FD42F7"/>
    <w:rsid w:val="00FD4796"/>
    <w:rsid w:val="00FD4B07"/>
    <w:rsid w:val="00FD4F9C"/>
    <w:rsid w:val="00FD5D72"/>
    <w:rsid w:val="00FD621D"/>
    <w:rsid w:val="00FD679D"/>
    <w:rsid w:val="00FD685A"/>
    <w:rsid w:val="00FD6956"/>
    <w:rsid w:val="00FD6ABD"/>
    <w:rsid w:val="00FD70BE"/>
    <w:rsid w:val="00FD72DF"/>
    <w:rsid w:val="00FD7AD0"/>
    <w:rsid w:val="00FD7EBD"/>
    <w:rsid w:val="00FE0217"/>
    <w:rsid w:val="00FE0504"/>
    <w:rsid w:val="00FE06AE"/>
    <w:rsid w:val="00FE13BA"/>
    <w:rsid w:val="00FE171D"/>
    <w:rsid w:val="00FE1E4E"/>
    <w:rsid w:val="00FE2C1B"/>
    <w:rsid w:val="00FE3267"/>
    <w:rsid w:val="00FE3292"/>
    <w:rsid w:val="00FE36FA"/>
    <w:rsid w:val="00FE379A"/>
    <w:rsid w:val="00FE3E51"/>
    <w:rsid w:val="00FE449C"/>
    <w:rsid w:val="00FE4E23"/>
    <w:rsid w:val="00FE4FDA"/>
    <w:rsid w:val="00FE58B0"/>
    <w:rsid w:val="00FE639D"/>
    <w:rsid w:val="00FE671F"/>
    <w:rsid w:val="00FE679E"/>
    <w:rsid w:val="00FE68CB"/>
    <w:rsid w:val="00FE7CFE"/>
    <w:rsid w:val="00FE7DD5"/>
    <w:rsid w:val="00FF0764"/>
    <w:rsid w:val="00FF07E3"/>
    <w:rsid w:val="00FF0965"/>
    <w:rsid w:val="00FF0C97"/>
    <w:rsid w:val="00FF1156"/>
    <w:rsid w:val="00FF17EC"/>
    <w:rsid w:val="00FF182C"/>
    <w:rsid w:val="00FF1998"/>
    <w:rsid w:val="00FF1BCC"/>
    <w:rsid w:val="00FF2AE4"/>
    <w:rsid w:val="00FF2D89"/>
    <w:rsid w:val="00FF2E67"/>
    <w:rsid w:val="00FF309A"/>
    <w:rsid w:val="00FF32F0"/>
    <w:rsid w:val="00FF3666"/>
    <w:rsid w:val="00FF3ADC"/>
    <w:rsid w:val="00FF3F2B"/>
    <w:rsid w:val="00FF4172"/>
    <w:rsid w:val="00FF4302"/>
    <w:rsid w:val="00FF4390"/>
    <w:rsid w:val="00FF4786"/>
    <w:rsid w:val="00FF4B78"/>
    <w:rsid w:val="00FF4CF8"/>
    <w:rsid w:val="00FF521E"/>
    <w:rsid w:val="00FF5BED"/>
    <w:rsid w:val="00FF5F2A"/>
    <w:rsid w:val="00FF623E"/>
    <w:rsid w:val="00FF6283"/>
    <w:rsid w:val="00FF6331"/>
    <w:rsid w:val="00FF676F"/>
    <w:rsid w:val="00FF6E8A"/>
    <w:rsid w:val="00FF7BB3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491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381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,Знак,h1,Глава 1"/>
    <w:basedOn w:val="a0"/>
    <w:next w:val="a0"/>
    <w:link w:val="10"/>
    <w:qFormat/>
    <w:rsid w:val="00467D14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467D14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aliases w:val="Подраздел"/>
    <w:basedOn w:val="a0"/>
    <w:next w:val="a0"/>
    <w:link w:val="30"/>
    <w:qFormat/>
    <w:rsid w:val="00467D14"/>
    <w:pPr>
      <w:keepNext/>
      <w:keepLines/>
      <w:spacing w:before="200" w:after="0"/>
      <w:outlineLvl w:val="2"/>
    </w:pPr>
    <w:rPr>
      <w:rFonts w:ascii="Cambria" w:eastAsia="Calibri" w:hAnsi="Cambria"/>
      <w:b/>
      <w:color w:val="4F81BD"/>
      <w:sz w:val="20"/>
      <w:szCs w:val="20"/>
    </w:rPr>
  </w:style>
  <w:style w:type="paragraph" w:styleId="4">
    <w:name w:val="heading 4"/>
    <w:aliases w:val="Параграф"/>
    <w:basedOn w:val="1"/>
    <w:next w:val="a0"/>
    <w:link w:val="40"/>
    <w:qFormat/>
    <w:rsid w:val="00467D1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i/>
      <w:color w:val="008000"/>
      <w:sz w:val="20"/>
      <w:lang w:eastAsia="ru-RU"/>
    </w:rPr>
  </w:style>
  <w:style w:type="paragraph" w:styleId="5">
    <w:name w:val="heading 5"/>
    <w:basedOn w:val="a0"/>
    <w:next w:val="a0"/>
    <w:link w:val="50"/>
    <w:qFormat/>
    <w:rsid w:val="00467D1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Calibri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67D1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ascii="Times New Roman" w:eastAsia="Calibri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67D1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Calibri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67D1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Calibri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67D1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Calibri" w:hAnsi="Arial"/>
      <w:b/>
      <w:i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Знак Знак,h1 Знак,Глава 1 Знак"/>
    <w:link w:val="1"/>
    <w:locked/>
    <w:rsid w:val="00467D14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locked/>
    <w:rsid w:val="00467D14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aliases w:val="Подраздел Знак"/>
    <w:link w:val="3"/>
    <w:locked/>
    <w:rsid w:val="00467D14"/>
    <w:rPr>
      <w:rFonts w:ascii="Cambria" w:hAnsi="Cambria"/>
      <w:b/>
      <w:color w:val="4F81BD"/>
      <w:sz w:val="20"/>
    </w:rPr>
  </w:style>
  <w:style w:type="character" w:customStyle="1" w:styleId="40">
    <w:name w:val="Заголовок 4 Знак"/>
    <w:aliases w:val="Параграф Знак"/>
    <w:link w:val="4"/>
    <w:locked/>
    <w:rsid w:val="00467D14"/>
    <w:rPr>
      <w:rFonts w:ascii="Times New Roman" w:hAnsi="Times New Roman"/>
      <w:b/>
      <w:i/>
      <w:color w:val="008000"/>
      <w:sz w:val="20"/>
      <w:lang w:eastAsia="ru-RU"/>
    </w:rPr>
  </w:style>
  <w:style w:type="character" w:customStyle="1" w:styleId="50">
    <w:name w:val="Заголовок 5 Знак"/>
    <w:link w:val="5"/>
    <w:locked/>
    <w:rsid w:val="00467D14"/>
    <w:rPr>
      <w:rFonts w:ascii="Arial" w:hAnsi="Arial"/>
      <w:sz w:val="20"/>
      <w:lang w:eastAsia="ru-RU"/>
    </w:rPr>
  </w:style>
  <w:style w:type="character" w:customStyle="1" w:styleId="60">
    <w:name w:val="Заголовок 6 Знак"/>
    <w:link w:val="6"/>
    <w:locked/>
    <w:rsid w:val="00467D14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locked/>
    <w:rsid w:val="00467D14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locked/>
    <w:rsid w:val="00467D14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locked/>
    <w:rsid w:val="00467D14"/>
    <w:rPr>
      <w:rFonts w:ascii="Arial" w:hAnsi="Arial"/>
      <w:b/>
      <w:i/>
      <w:sz w:val="20"/>
      <w:lang w:eastAsia="ru-RU"/>
    </w:rPr>
  </w:style>
  <w:style w:type="table" w:styleId="a4">
    <w:name w:val="Table Grid"/>
    <w:basedOn w:val="a2"/>
    <w:uiPriority w:val="39"/>
    <w:rsid w:val="00467D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467D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67D14"/>
    <w:rPr>
      <w:rFonts w:ascii="Calibri" w:eastAsia="Times New Roman" w:hAnsi="Calibri"/>
    </w:rPr>
  </w:style>
  <w:style w:type="paragraph" w:styleId="a7">
    <w:name w:val="footer"/>
    <w:basedOn w:val="a0"/>
    <w:link w:val="a8"/>
    <w:uiPriority w:val="99"/>
    <w:rsid w:val="00467D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467D14"/>
    <w:rPr>
      <w:rFonts w:ascii="Calibri" w:eastAsia="Times New Roman" w:hAnsi="Calibri"/>
    </w:rPr>
  </w:style>
  <w:style w:type="paragraph" w:customStyle="1" w:styleId="11">
    <w:name w:val="Абзац списка1"/>
    <w:basedOn w:val="a0"/>
    <w:rsid w:val="00467D14"/>
    <w:pPr>
      <w:ind w:left="720"/>
      <w:contextualSpacing/>
    </w:pPr>
  </w:style>
  <w:style w:type="paragraph" w:customStyle="1" w:styleId="ConsPlusTitle">
    <w:name w:val="ConsPlusTitle"/>
    <w:rsid w:val="00467D1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a9">
    <w:name w:val="Гипертекстовая ссылка"/>
    <w:rsid w:val="00467D14"/>
    <w:rPr>
      <w:color w:val="008000"/>
    </w:rPr>
  </w:style>
  <w:style w:type="paragraph" w:customStyle="1" w:styleId="aa">
    <w:name w:val="Прижатый влево"/>
    <w:basedOn w:val="a0"/>
    <w:next w:val="a0"/>
    <w:uiPriority w:val="99"/>
    <w:rsid w:val="00467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0"/>
    <w:next w:val="a0"/>
    <w:rsid w:val="00467D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67D1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 w:val="24"/>
    </w:rPr>
  </w:style>
  <w:style w:type="paragraph" w:styleId="ac">
    <w:name w:val="Body Text"/>
    <w:basedOn w:val="a0"/>
    <w:link w:val="ad"/>
    <w:rsid w:val="00467D14"/>
    <w:pPr>
      <w:spacing w:after="120" w:line="240" w:lineRule="auto"/>
    </w:pPr>
    <w:rPr>
      <w:rFonts w:ascii="Arial" w:eastAsia="Calibri" w:hAnsi="Arial"/>
      <w:sz w:val="24"/>
      <w:szCs w:val="20"/>
      <w:lang w:eastAsia="ru-RU"/>
    </w:rPr>
  </w:style>
  <w:style w:type="character" w:customStyle="1" w:styleId="ad">
    <w:name w:val="Основной текст Знак"/>
    <w:link w:val="ac"/>
    <w:locked/>
    <w:rsid w:val="00467D14"/>
    <w:rPr>
      <w:rFonts w:ascii="Arial" w:hAnsi="Arial"/>
      <w:sz w:val="24"/>
      <w:lang w:eastAsia="ru-RU"/>
    </w:rPr>
  </w:style>
  <w:style w:type="paragraph" w:customStyle="1" w:styleId="13">
    <w:name w:val="Заголовок оглавления1"/>
    <w:basedOn w:val="1"/>
    <w:next w:val="a0"/>
    <w:rsid w:val="00467D14"/>
    <w:pPr>
      <w:outlineLvl w:val="9"/>
    </w:pPr>
  </w:style>
  <w:style w:type="paragraph" w:styleId="14">
    <w:name w:val="toc 1"/>
    <w:basedOn w:val="a0"/>
    <w:next w:val="a0"/>
    <w:autoRedefine/>
    <w:rsid w:val="00467D14"/>
    <w:pPr>
      <w:spacing w:after="100"/>
    </w:pPr>
    <w:rPr>
      <w:rFonts w:ascii="Times New Roman" w:hAnsi="Times New Roman"/>
      <w:sz w:val="24"/>
    </w:rPr>
  </w:style>
  <w:style w:type="paragraph" w:styleId="21">
    <w:name w:val="toc 2"/>
    <w:basedOn w:val="a0"/>
    <w:next w:val="a0"/>
    <w:autoRedefine/>
    <w:rsid w:val="00467D14"/>
    <w:pPr>
      <w:tabs>
        <w:tab w:val="left" w:pos="880"/>
        <w:tab w:val="right" w:leader="dot" w:pos="9346"/>
      </w:tabs>
      <w:spacing w:after="100"/>
      <w:ind w:left="240"/>
      <w:jc w:val="both"/>
    </w:pPr>
    <w:rPr>
      <w:rFonts w:ascii="Times New Roman" w:hAnsi="Times New Roman"/>
      <w:sz w:val="24"/>
    </w:rPr>
  </w:style>
  <w:style w:type="character" w:styleId="ae">
    <w:name w:val="Hyperlink"/>
    <w:uiPriority w:val="99"/>
    <w:rsid w:val="00467D14"/>
    <w:rPr>
      <w:color w:val="0000FF"/>
      <w:u w:val="single"/>
    </w:rPr>
  </w:style>
  <w:style w:type="paragraph" w:styleId="af">
    <w:name w:val="Balloon Text"/>
    <w:basedOn w:val="a0"/>
    <w:link w:val="af0"/>
    <w:uiPriority w:val="99"/>
    <w:semiHidden/>
    <w:rsid w:val="00467D1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467D14"/>
    <w:rPr>
      <w:rFonts w:ascii="Tahoma" w:eastAsia="Times New Roman" w:hAnsi="Tahoma"/>
      <w:sz w:val="16"/>
    </w:rPr>
  </w:style>
  <w:style w:type="paragraph" w:styleId="31">
    <w:name w:val="toc 3"/>
    <w:basedOn w:val="a0"/>
    <w:next w:val="a0"/>
    <w:autoRedefine/>
    <w:rsid w:val="00467D14"/>
    <w:pPr>
      <w:spacing w:after="100"/>
      <w:ind w:left="480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467D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caption"/>
    <w:basedOn w:val="a0"/>
    <w:next w:val="a0"/>
    <w:qFormat/>
    <w:rsid w:val="00467D14"/>
    <w:pPr>
      <w:spacing w:line="240" w:lineRule="auto"/>
    </w:pPr>
    <w:rPr>
      <w:b/>
      <w:bCs/>
      <w:color w:val="4F81BD"/>
      <w:sz w:val="18"/>
      <w:szCs w:val="18"/>
    </w:rPr>
  </w:style>
  <w:style w:type="character" w:styleId="af2">
    <w:name w:val="Strong"/>
    <w:uiPriority w:val="22"/>
    <w:qFormat/>
    <w:rsid w:val="00467D14"/>
    <w:rPr>
      <w:b/>
    </w:rPr>
  </w:style>
  <w:style w:type="character" w:customStyle="1" w:styleId="highlight">
    <w:name w:val="highlight"/>
    <w:rsid w:val="00467D14"/>
  </w:style>
  <w:style w:type="paragraph" w:customStyle="1" w:styleId="western">
    <w:name w:val="western"/>
    <w:basedOn w:val="a0"/>
    <w:rsid w:val="00467D1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3">
    <w:name w:val="Комментарий"/>
    <w:basedOn w:val="a0"/>
    <w:next w:val="a0"/>
    <w:rsid w:val="00467D1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  <w:lang w:eastAsia="ru-RU"/>
    </w:rPr>
  </w:style>
  <w:style w:type="character" w:customStyle="1" w:styleId="af4">
    <w:name w:val="Цветовое выделение"/>
    <w:rsid w:val="00467D14"/>
    <w:rPr>
      <w:b/>
      <w:color w:val="000080"/>
    </w:rPr>
  </w:style>
  <w:style w:type="paragraph" w:customStyle="1" w:styleId="af5">
    <w:name w:val="Для внутренних документов ПНР"/>
    <w:basedOn w:val="1"/>
    <w:link w:val="af6"/>
    <w:rsid w:val="00467D14"/>
    <w:pPr>
      <w:ind w:left="1134"/>
    </w:pPr>
    <w:rPr>
      <w:rFonts w:ascii="Arial Black" w:hAnsi="Arial Black"/>
      <w:b w:val="0"/>
      <w:kern w:val="28"/>
      <w:sz w:val="24"/>
    </w:rPr>
  </w:style>
  <w:style w:type="character" w:customStyle="1" w:styleId="af6">
    <w:name w:val="Для внутренних документов ПНР Знак"/>
    <w:link w:val="af5"/>
    <w:locked/>
    <w:rsid w:val="00467D14"/>
    <w:rPr>
      <w:rFonts w:ascii="Arial Black" w:hAnsi="Arial Black"/>
      <w:color w:val="365F91"/>
      <w:kern w:val="28"/>
      <w:sz w:val="24"/>
    </w:rPr>
  </w:style>
  <w:style w:type="paragraph" w:styleId="af7">
    <w:name w:val="Document Map"/>
    <w:basedOn w:val="a0"/>
    <w:link w:val="af8"/>
    <w:semiHidden/>
    <w:rsid w:val="00467D1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8">
    <w:name w:val="Схема документа Знак"/>
    <w:link w:val="af7"/>
    <w:semiHidden/>
    <w:locked/>
    <w:rsid w:val="00467D14"/>
    <w:rPr>
      <w:rFonts w:ascii="Tahoma" w:eastAsia="Times New Roman" w:hAnsi="Tahoma"/>
      <w:sz w:val="16"/>
    </w:rPr>
  </w:style>
  <w:style w:type="paragraph" w:styleId="32">
    <w:name w:val="Body Text Indent 3"/>
    <w:basedOn w:val="a0"/>
    <w:link w:val="33"/>
    <w:rsid w:val="00467D1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ascii="Times New Roman" w:eastAsia="Calibri" w:hAnsi="Times New Roman"/>
      <w:color w:val="FF6600"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2"/>
    <w:locked/>
    <w:rsid w:val="00467D14"/>
    <w:rPr>
      <w:rFonts w:ascii="Times New Roman" w:hAnsi="Times New Roman"/>
      <w:color w:val="FF6600"/>
      <w:sz w:val="24"/>
      <w:lang w:eastAsia="ru-RU"/>
    </w:rPr>
  </w:style>
  <w:style w:type="paragraph" w:styleId="af9">
    <w:name w:val="Body Text Indent"/>
    <w:basedOn w:val="a0"/>
    <w:link w:val="afa"/>
    <w:rsid w:val="00467D1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link w:val="af9"/>
    <w:locked/>
    <w:rsid w:val="00467D14"/>
    <w:rPr>
      <w:rFonts w:ascii="Times New Roman" w:hAnsi="Times New Roman"/>
      <w:sz w:val="24"/>
      <w:lang w:eastAsia="ru-RU"/>
    </w:rPr>
  </w:style>
  <w:style w:type="paragraph" w:styleId="22">
    <w:name w:val="Body Text Indent 2"/>
    <w:basedOn w:val="a0"/>
    <w:link w:val="23"/>
    <w:rsid w:val="00467D1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locked/>
    <w:rsid w:val="00467D14"/>
    <w:rPr>
      <w:rFonts w:ascii="Times New Roman" w:hAnsi="Times New Roman"/>
      <w:sz w:val="24"/>
      <w:lang w:eastAsia="ru-RU"/>
    </w:rPr>
  </w:style>
  <w:style w:type="character" w:styleId="afb">
    <w:name w:val="annotation reference"/>
    <w:semiHidden/>
    <w:rsid w:val="00467D14"/>
    <w:rPr>
      <w:sz w:val="16"/>
    </w:rPr>
  </w:style>
  <w:style w:type="paragraph" w:styleId="afc">
    <w:name w:val="annotation text"/>
    <w:basedOn w:val="a0"/>
    <w:link w:val="afd"/>
    <w:rsid w:val="00467D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d">
    <w:name w:val="Текст примечания Знак"/>
    <w:link w:val="afc"/>
    <w:locked/>
    <w:rsid w:val="00467D14"/>
    <w:rPr>
      <w:rFonts w:ascii="Times New Roman" w:hAnsi="Times New Roman"/>
      <w:sz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467D14"/>
    <w:rPr>
      <w:b/>
    </w:rPr>
  </w:style>
  <w:style w:type="character" w:customStyle="1" w:styleId="aff">
    <w:name w:val="Тема примечания Знак"/>
    <w:link w:val="afe"/>
    <w:semiHidden/>
    <w:locked/>
    <w:rsid w:val="00467D14"/>
    <w:rPr>
      <w:rFonts w:ascii="Times New Roman" w:hAnsi="Times New Roman"/>
      <w:b/>
      <w:sz w:val="20"/>
      <w:lang w:eastAsia="ru-RU"/>
    </w:rPr>
  </w:style>
  <w:style w:type="paragraph" w:customStyle="1" w:styleId="15">
    <w:name w:val="Номер1"/>
    <w:basedOn w:val="aff0"/>
    <w:rsid w:val="00467D1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rsid w:val="00467D1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ascii="Times New Roman" w:eastAsia="Calibri" w:hAnsi="Times New Roman"/>
      <w:szCs w:val="20"/>
      <w:lang w:eastAsia="ru-RU"/>
    </w:rPr>
  </w:style>
  <w:style w:type="paragraph" w:styleId="aff0">
    <w:name w:val="List"/>
    <w:basedOn w:val="a0"/>
    <w:rsid w:val="00467D1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467D1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character" w:styleId="aff1">
    <w:name w:val="page number"/>
    <w:basedOn w:val="a1"/>
    <w:rsid w:val="00467D14"/>
  </w:style>
  <w:style w:type="paragraph" w:customStyle="1" w:styleId="ConsTitle">
    <w:name w:val="ConsTitle"/>
    <w:rsid w:val="00467D1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ff2">
    <w:name w:val="основной текст документа"/>
    <w:basedOn w:val="a0"/>
    <w:rsid w:val="00467D1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Calibri" w:hAnsi="Times New Roman"/>
      <w:sz w:val="24"/>
      <w:szCs w:val="20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0"/>
    <w:rsid w:val="00467D1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Calibri" w:hAnsi="Verdana"/>
      <w:sz w:val="24"/>
      <w:szCs w:val="24"/>
      <w:lang w:val="en-US"/>
    </w:rPr>
  </w:style>
  <w:style w:type="paragraph" w:customStyle="1" w:styleId="Heading">
    <w:name w:val="Heading"/>
    <w:rsid w:val="00467D1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Отчет Знак"/>
    <w:basedOn w:val="a0"/>
    <w:rsid w:val="00467D1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6">
    <w:name w:val="Знак Знак Знак Знак Знак Знак1 Знак Знак Знак"/>
    <w:basedOn w:val="a0"/>
    <w:rsid w:val="00467D1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Calibri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rsid w:val="00467D14"/>
    <w:pPr>
      <w:widowControl w:val="0"/>
      <w:numPr>
        <w:numId w:val="2"/>
      </w:numPr>
      <w:adjustRightInd w:val="0"/>
      <w:spacing w:after="0" w:line="360" w:lineRule="atLeast"/>
      <w:jc w:val="center"/>
      <w:textAlignment w:val="baseline"/>
    </w:pPr>
    <w:rPr>
      <w:rFonts w:ascii="Arial" w:eastAsia="Calibri" w:hAnsi="Arial" w:cs="Arial"/>
      <w:b/>
      <w:color w:val="000080"/>
      <w:sz w:val="24"/>
      <w:szCs w:val="20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467D1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Calibri" w:hAnsi="Verdana"/>
      <w:sz w:val="24"/>
      <w:szCs w:val="24"/>
      <w:lang w:val="en-US"/>
    </w:rPr>
  </w:style>
  <w:style w:type="paragraph" w:customStyle="1" w:styleId="17">
    <w:name w:val="текст1"/>
    <w:rsid w:val="00467D1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467D14"/>
    <w:rPr>
      <w:b/>
      <w:color w:val="800000"/>
      <w:sz w:val="24"/>
    </w:rPr>
  </w:style>
  <w:style w:type="character" w:customStyle="1" w:styleId="ep">
    <w:name w:val="ep"/>
    <w:rsid w:val="00467D14"/>
    <w:rPr>
      <w:shd w:val="clear" w:color="auto" w:fill="E2E2D9"/>
    </w:rPr>
  </w:style>
  <w:style w:type="paragraph" w:styleId="HTML">
    <w:name w:val="HTML Preformatted"/>
    <w:basedOn w:val="a0"/>
    <w:link w:val="HTML0"/>
    <w:rsid w:val="00467D1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467D14"/>
    <w:rPr>
      <w:rFonts w:ascii="Courier New" w:hAnsi="Courier New"/>
      <w:sz w:val="20"/>
      <w:lang w:eastAsia="ru-RU"/>
    </w:rPr>
  </w:style>
  <w:style w:type="table" w:customStyle="1" w:styleId="18">
    <w:name w:val="Сетка таблицы1"/>
    <w:rsid w:val="00467D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rsid w:val="00467D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0"/>
    <w:link w:val="aff7"/>
    <w:uiPriority w:val="99"/>
    <w:rsid w:val="00467D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сноски Знак"/>
    <w:link w:val="aff6"/>
    <w:uiPriority w:val="99"/>
    <w:locked/>
    <w:rsid w:val="00467D14"/>
    <w:rPr>
      <w:rFonts w:ascii="Times New Roman" w:eastAsia="Times New Roman" w:hAnsi="Times New Roman"/>
      <w:sz w:val="20"/>
    </w:rPr>
  </w:style>
  <w:style w:type="character" w:styleId="aff8">
    <w:name w:val="footnote reference"/>
    <w:semiHidden/>
    <w:rsid w:val="00467D14"/>
    <w:rPr>
      <w:vertAlign w:val="superscript"/>
    </w:rPr>
  </w:style>
  <w:style w:type="character" w:styleId="aff9">
    <w:name w:val="FollowedHyperlink"/>
    <w:uiPriority w:val="99"/>
    <w:semiHidden/>
    <w:rsid w:val="00467D14"/>
    <w:rPr>
      <w:color w:val="800080"/>
      <w:u w:val="single"/>
    </w:rPr>
  </w:style>
  <w:style w:type="paragraph" w:customStyle="1" w:styleId="19">
    <w:name w:val="1 Обычный"/>
    <w:basedOn w:val="a0"/>
    <w:rsid w:val="00467D14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467D14"/>
    <w:pPr>
      <w:spacing w:after="100"/>
      <w:ind w:left="660"/>
    </w:pPr>
    <w:rPr>
      <w:rFonts w:eastAsia="Calibri"/>
      <w:lang w:eastAsia="ru-RU"/>
    </w:rPr>
  </w:style>
  <w:style w:type="paragraph" w:styleId="51">
    <w:name w:val="toc 5"/>
    <w:basedOn w:val="a0"/>
    <w:next w:val="a0"/>
    <w:autoRedefine/>
    <w:rsid w:val="00467D14"/>
    <w:pPr>
      <w:spacing w:after="100"/>
      <w:ind w:left="880"/>
    </w:pPr>
    <w:rPr>
      <w:rFonts w:eastAsia="Calibri"/>
      <w:lang w:eastAsia="ru-RU"/>
    </w:rPr>
  </w:style>
  <w:style w:type="paragraph" w:styleId="61">
    <w:name w:val="toc 6"/>
    <w:basedOn w:val="a0"/>
    <w:next w:val="a0"/>
    <w:autoRedefine/>
    <w:rsid w:val="00467D14"/>
    <w:pPr>
      <w:spacing w:after="100"/>
      <w:ind w:left="1100"/>
    </w:pPr>
    <w:rPr>
      <w:rFonts w:eastAsia="Calibri"/>
      <w:lang w:eastAsia="ru-RU"/>
    </w:rPr>
  </w:style>
  <w:style w:type="paragraph" w:styleId="71">
    <w:name w:val="toc 7"/>
    <w:basedOn w:val="a0"/>
    <w:next w:val="a0"/>
    <w:autoRedefine/>
    <w:rsid w:val="00467D14"/>
    <w:pPr>
      <w:spacing w:after="100"/>
      <w:ind w:left="1320"/>
    </w:pPr>
    <w:rPr>
      <w:rFonts w:eastAsia="Calibri"/>
      <w:lang w:eastAsia="ru-RU"/>
    </w:rPr>
  </w:style>
  <w:style w:type="paragraph" w:styleId="81">
    <w:name w:val="toc 8"/>
    <w:basedOn w:val="a0"/>
    <w:next w:val="a0"/>
    <w:autoRedefine/>
    <w:rsid w:val="00467D14"/>
    <w:pPr>
      <w:spacing w:after="100"/>
      <w:ind w:left="1540"/>
    </w:pPr>
    <w:rPr>
      <w:rFonts w:eastAsia="Calibri"/>
      <w:lang w:eastAsia="ru-RU"/>
    </w:rPr>
  </w:style>
  <w:style w:type="paragraph" w:styleId="91">
    <w:name w:val="toc 9"/>
    <w:basedOn w:val="a0"/>
    <w:next w:val="a0"/>
    <w:autoRedefine/>
    <w:rsid w:val="00467D14"/>
    <w:pPr>
      <w:spacing w:after="100"/>
      <w:ind w:left="1760"/>
    </w:pPr>
    <w:rPr>
      <w:rFonts w:eastAsia="Calibri"/>
      <w:lang w:eastAsia="ru-RU"/>
    </w:rPr>
  </w:style>
  <w:style w:type="paragraph" w:customStyle="1" w:styleId="affa">
    <w:name w:val="Обычный (паспорт)"/>
    <w:basedOn w:val="a0"/>
    <w:rsid w:val="00467D14"/>
    <w:pPr>
      <w:spacing w:before="120"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ffb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веб,Название1,Название Знак1,Название Знак Знак"/>
    <w:basedOn w:val="a0"/>
    <w:uiPriority w:val="99"/>
    <w:rsid w:val="00467D1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467D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xl64">
    <w:name w:val="xl64"/>
    <w:basedOn w:val="a0"/>
    <w:rsid w:val="00467D1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0"/>
    <w:rsid w:val="00467D14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467D14"/>
    <w:pP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0"/>
    <w:rsid w:val="00467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467D1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467D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0"/>
    <w:rsid w:val="00467D1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0"/>
    <w:rsid w:val="00467D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14"/>
      <w:szCs w:val="14"/>
      <w:lang w:eastAsia="ru-RU"/>
    </w:rPr>
  </w:style>
  <w:style w:type="paragraph" w:customStyle="1" w:styleId="xl73">
    <w:name w:val="xl73"/>
    <w:basedOn w:val="a0"/>
    <w:rsid w:val="00467D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14"/>
      <w:szCs w:val="14"/>
      <w:lang w:eastAsia="ru-RU"/>
    </w:rPr>
  </w:style>
  <w:style w:type="paragraph" w:customStyle="1" w:styleId="xl74">
    <w:name w:val="xl74"/>
    <w:basedOn w:val="a0"/>
    <w:rsid w:val="00467D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82">
    <w:name w:val="xl82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83">
    <w:name w:val="xl83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88">
    <w:name w:val="xl88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89">
    <w:name w:val="xl89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0"/>
    <w:rsid w:val="00467D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99">
    <w:name w:val="xl99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467D1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4">
    <w:name w:val="xl134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467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467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467D14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41">
    <w:name w:val="xl141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467D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467D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467D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467D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467D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62">
    <w:name w:val="xl162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63">
    <w:name w:val="xl163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64">
    <w:name w:val="xl164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65">
    <w:name w:val="xl165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66">
    <w:name w:val="xl166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67">
    <w:name w:val="xl167"/>
    <w:basedOn w:val="a0"/>
    <w:rsid w:val="00467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2,h1 Char,Глава 1 Char"/>
    <w:rsid w:val="00467D14"/>
    <w:rPr>
      <w:rFonts w:ascii="Cambria" w:hAnsi="Cambria"/>
      <w:b/>
      <w:kern w:val="32"/>
      <w:sz w:val="32"/>
      <w:lang w:eastAsia="en-US"/>
    </w:rPr>
  </w:style>
  <w:style w:type="paragraph" w:customStyle="1" w:styleId="ConsPlusCell">
    <w:name w:val="ConsPlusCell"/>
    <w:rsid w:val="00467D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Обычный в таблице"/>
    <w:basedOn w:val="a0"/>
    <w:rsid w:val="00467D14"/>
    <w:pPr>
      <w:spacing w:after="0" w:line="240" w:lineRule="auto"/>
    </w:pPr>
    <w:rPr>
      <w:rFonts w:ascii="Times New Roman" w:eastAsia="Calibri" w:hAnsi="Times New Roman"/>
      <w:lang w:eastAsia="ru-RU"/>
    </w:rPr>
  </w:style>
  <w:style w:type="paragraph" w:customStyle="1" w:styleId="affd">
    <w:name w:val="Заголовок таблицы"/>
    <w:basedOn w:val="affc"/>
    <w:rsid w:val="00467D14"/>
    <w:pPr>
      <w:jc w:val="center"/>
    </w:pPr>
    <w:rPr>
      <w:b/>
    </w:rPr>
  </w:style>
  <w:style w:type="paragraph" w:customStyle="1" w:styleId="Main">
    <w:name w:val="Main Знак"/>
    <w:rsid w:val="00467D14"/>
    <w:pPr>
      <w:spacing w:after="120"/>
      <w:jc w:val="both"/>
    </w:pPr>
    <w:rPr>
      <w:rFonts w:ascii="Times New Roman" w:hAnsi="Times New Roman"/>
      <w:sz w:val="24"/>
    </w:rPr>
  </w:style>
  <w:style w:type="paragraph" w:customStyle="1" w:styleId="110">
    <w:name w:val="Абзац списка11"/>
    <w:basedOn w:val="a0"/>
    <w:rsid w:val="00467D14"/>
    <w:pPr>
      <w:ind w:left="720"/>
      <w:contextualSpacing/>
    </w:pPr>
    <w:rPr>
      <w:rFonts w:eastAsia="Calibri"/>
    </w:rPr>
  </w:style>
  <w:style w:type="paragraph" w:customStyle="1" w:styleId="211">
    <w:name w:val="Цитата 21"/>
    <w:basedOn w:val="a0"/>
    <w:next w:val="a0"/>
    <w:link w:val="QuoteChar"/>
    <w:rsid w:val="00712960"/>
    <w:rPr>
      <w:rFonts w:eastAsia="Calibri"/>
      <w:i/>
      <w:color w:val="000000"/>
      <w:szCs w:val="20"/>
    </w:rPr>
  </w:style>
  <w:style w:type="character" w:customStyle="1" w:styleId="QuoteChar">
    <w:name w:val="Quote Char"/>
    <w:link w:val="211"/>
    <w:locked/>
    <w:rsid w:val="00712960"/>
    <w:rPr>
      <w:i/>
      <w:color w:val="000000"/>
      <w:sz w:val="22"/>
      <w:lang w:eastAsia="en-US"/>
    </w:rPr>
  </w:style>
  <w:style w:type="paragraph" w:customStyle="1" w:styleId="main0">
    <w:name w:val="main"/>
    <w:basedOn w:val="a0"/>
    <w:rsid w:val="001B5100"/>
    <w:pPr>
      <w:spacing w:after="120" w:line="240" w:lineRule="auto"/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1a">
    <w:name w:val="Основной текст Знак1"/>
    <w:link w:val="34"/>
    <w:locked/>
    <w:rsid w:val="001B5100"/>
    <w:rPr>
      <w:rFonts w:ascii="Sylfaen" w:hAnsi="Sylfaen"/>
      <w:b/>
      <w:sz w:val="28"/>
      <w:shd w:val="clear" w:color="auto" w:fill="FFFFFF"/>
    </w:rPr>
  </w:style>
  <w:style w:type="paragraph" w:customStyle="1" w:styleId="34">
    <w:name w:val="Заголовок №3"/>
    <w:basedOn w:val="a0"/>
    <w:link w:val="1a"/>
    <w:rsid w:val="001B5100"/>
    <w:pPr>
      <w:widowControl w:val="0"/>
      <w:shd w:val="clear" w:color="auto" w:fill="FFFFFF"/>
      <w:spacing w:after="240" w:line="326" w:lineRule="exact"/>
      <w:ind w:hanging="600"/>
      <w:jc w:val="both"/>
      <w:outlineLvl w:val="2"/>
    </w:pPr>
    <w:rPr>
      <w:rFonts w:ascii="Sylfaen" w:eastAsia="Calibri" w:hAnsi="Sylfaen"/>
      <w:b/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1134B"/>
    <w:rPr>
      <w:rFonts w:ascii="Arial" w:hAnsi="Arial"/>
      <w:sz w:val="24"/>
      <w:lang w:bidi="ar-SA"/>
    </w:rPr>
  </w:style>
  <w:style w:type="character" w:customStyle="1" w:styleId="NoSpacingChar">
    <w:name w:val="No Spacing Char"/>
    <w:link w:val="1b"/>
    <w:locked/>
    <w:rsid w:val="006670DC"/>
    <w:rPr>
      <w:sz w:val="32"/>
    </w:rPr>
  </w:style>
  <w:style w:type="paragraph" w:customStyle="1" w:styleId="1b">
    <w:name w:val="Без интервала1"/>
    <w:basedOn w:val="a0"/>
    <w:link w:val="NoSpacingChar"/>
    <w:rsid w:val="006670DC"/>
    <w:pPr>
      <w:spacing w:after="0" w:line="240" w:lineRule="auto"/>
    </w:pPr>
    <w:rPr>
      <w:rFonts w:eastAsia="Calibri"/>
      <w:sz w:val="32"/>
      <w:szCs w:val="20"/>
    </w:rPr>
  </w:style>
  <w:style w:type="paragraph" w:styleId="26">
    <w:name w:val="Body Text 2"/>
    <w:basedOn w:val="a0"/>
    <w:link w:val="27"/>
    <w:semiHidden/>
    <w:rsid w:val="006670DC"/>
    <w:pPr>
      <w:spacing w:after="120" w:line="480" w:lineRule="auto"/>
    </w:pPr>
    <w:rPr>
      <w:rFonts w:eastAsia="Calibri"/>
      <w:szCs w:val="20"/>
    </w:rPr>
  </w:style>
  <w:style w:type="character" w:customStyle="1" w:styleId="27">
    <w:name w:val="Основной текст 2 Знак"/>
    <w:link w:val="26"/>
    <w:semiHidden/>
    <w:locked/>
    <w:rsid w:val="006670DC"/>
    <w:rPr>
      <w:sz w:val="22"/>
      <w:lang w:eastAsia="en-US"/>
    </w:rPr>
  </w:style>
  <w:style w:type="paragraph" w:customStyle="1" w:styleId="120">
    <w:name w:val="Без интервала12"/>
    <w:basedOn w:val="a0"/>
    <w:rsid w:val="004F0235"/>
    <w:pPr>
      <w:spacing w:after="0" w:line="240" w:lineRule="auto"/>
    </w:pPr>
    <w:rPr>
      <w:rFonts w:ascii="Times New Roman" w:eastAsia="Calibri" w:hAnsi="Times New Roman"/>
      <w:sz w:val="32"/>
      <w:szCs w:val="20"/>
      <w:lang w:eastAsia="ru-RU"/>
    </w:rPr>
  </w:style>
  <w:style w:type="paragraph" w:customStyle="1" w:styleId="112">
    <w:name w:val="Без интервала11"/>
    <w:basedOn w:val="a0"/>
    <w:rsid w:val="004F0235"/>
    <w:pPr>
      <w:spacing w:after="0" w:line="240" w:lineRule="auto"/>
    </w:pPr>
    <w:rPr>
      <w:rFonts w:ascii="Times New Roman" w:eastAsia="Calibri" w:hAnsi="Times New Roman"/>
      <w:sz w:val="32"/>
      <w:szCs w:val="20"/>
      <w:lang w:eastAsia="ru-RU"/>
    </w:rPr>
  </w:style>
  <w:style w:type="paragraph" w:customStyle="1" w:styleId="font5">
    <w:name w:val="font5"/>
    <w:basedOn w:val="a0"/>
    <w:rsid w:val="0082282B"/>
    <w:pPr>
      <w:spacing w:before="100" w:beforeAutospacing="1" w:after="100" w:afterAutospacing="1" w:line="240" w:lineRule="auto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font6">
    <w:name w:val="font6"/>
    <w:basedOn w:val="a0"/>
    <w:rsid w:val="0082282B"/>
    <w:pP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169">
    <w:name w:val="xl169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b/>
      <w:bCs/>
      <w:sz w:val="28"/>
      <w:szCs w:val="28"/>
      <w:lang w:eastAsia="ru-RU"/>
    </w:rPr>
  </w:style>
  <w:style w:type="paragraph" w:customStyle="1" w:styleId="xl170">
    <w:name w:val="xl170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b/>
      <w:bCs/>
      <w:sz w:val="28"/>
      <w:szCs w:val="28"/>
      <w:lang w:eastAsia="ru-RU"/>
    </w:rPr>
  </w:style>
  <w:style w:type="paragraph" w:customStyle="1" w:styleId="xl171">
    <w:name w:val="xl171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172">
    <w:name w:val="xl172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173">
    <w:name w:val="xl173"/>
    <w:basedOn w:val="a0"/>
    <w:rsid w:val="0082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174">
    <w:name w:val="xl174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175">
    <w:name w:val="xl175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177">
    <w:name w:val="xl177"/>
    <w:basedOn w:val="a0"/>
    <w:rsid w:val="0082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178">
    <w:name w:val="xl178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179">
    <w:name w:val="xl179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180">
    <w:name w:val="xl180"/>
    <w:basedOn w:val="a0"/>
    <w:rsid w:val="0082282B"/>
    <w:pP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181">
    <w:name w:val="xl181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182">
    <w:name w:val="xl182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Calibri" w:cs="Calibri"/>
      <w:sz w:val="16"/>
      <w:szCs w:val="16"/>
      <w:lang w:eastAsia="ru-RU"/>
    </w:rPr>
  </w:style>
  <w:style w:type="paragraph" w:customStyle="1" w:styleId="xl184">
    <w:name w:val="xl184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185">
    <w:name w:val="xl185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color w:val="000000"/>
      <w:sz w:val="16"/>
      <w:szCs w:val="16"/>
      <w:lang w:eastAsia="ru-RU"/>
    </w:rPr>
  </w:style>
  <w:style w:type="paragraph" w:customStyle="1" w:styleId="xl186">
    <w:name w:val="xl186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187">
    <w:name w:val="xl187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188">
    <w:name w:val="xl188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189">
    <w:name w:val="xl189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190">
    <w:name w:val="xl190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191">
    <w:name w:val="xl191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8"/>
      <w:szCs w:val="28"/>
      <w:lang w:eastAsia="ru-RU"/>
    </w:rPr>
  </w:style>
  <w:style w:type="paragraph" w:customStyle="1" w:styleId="xl192">
    <w:name w:val="xl192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8"/>
      <w:szCs w:val="18"/>
      <w:lang w:eastAsia="ru-RU"/>
    </w:rPr>
  </w:style>
  <w:style w:type="paragraph" w:customStyle="1" w:styleId="xl193">
    <w:name w:val="xl193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194">
    <w:name w:val="xl194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 w:cs="Calibri"/>
      <w:sz w:val="16"/>
      <w:szCs w:val="16"/>
      <w:lang w:eastAsia="ru-RU"/>
    </w:rPr>
  </w:style>
  <w:style w:type="paragraph" w:customStyle="1" w:styleId="xl195">
    <w:name w:val="xl195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8"/>
      <w:szCs w:val="18"/>
      <w:lang w:eastAsia="ru-RU"/>
    </w:rPr>
  </w:style>
  <w:style w:type="paragraph" w:customStyle="1" w:styleId="xl196">
    <w:name w:val="xl196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197">
    <w:name w:val="xl197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198">
    <w:name w:val="xl198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199">
    <w:name w:val="xl199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00">
    <w:name w:val="xl200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01">
    <w:name w:val="xl201"/>
    <w:basedOn w:val="a0"/>
    <w:rsid w:val="0082282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02">
    <w:name w:val="xl202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0"/>
      <w:szCs w:val="20"/>
      <w:lang w:eastAsia="ru-RU"/>
    </w:rPr>
  </w:style>
  <w:style w:type="paragraph" w:customStyle="1" w:styleId="xl203">
    <w:name w:val="xl203"/>
    <w:basedOn w:val="a0"/>
    <w:rsid w:val="0082282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04">
    <w:name w:val="xl204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05">
    <w:name w:val="xl205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06">
    <w:name w:val="xl206"/>
    <w:basedOn w:val="a0"/>
    <w:rsid w:val="0082282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07">
    <w:name w:val="xl207"/>
    <w:basedOn w:val="a0"/>
    <w:rsid w:val="0082282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08">
    <w:name w:val="xl208"/>
    <w:basedOn w:val="a0"/>
    <w:rsid w:val="0082282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09">
    <w:name w:val="xl209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10">
    <w:name w:val="xl210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11">
    <w:name w:val="xl211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color w:val="000000"/>
      <w:sz w:val="16"/>
      <w:szCs w:val="16"/>
      <w:lang w:eastAsia="ru-RU"/>
    </w:rPr>
  </w:style>
  <w:style w:type="paragraph" w:customStyle="1" w:styleId="xl212">
    <w:name w:val="xl212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13">
    <w:name w:val="xl213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14">
    <w:name w:val="xl214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15">
    <w:name w:val="xl215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color w:val="000000"/>
      <w:sz w:val="16"/>
      <w:szCs w:val="16"/>
      <w:lang w:eastAsia="ru-RU"/>
    </w:rPr>
  </w:style>
  <w:style w:type="paragraph" w:customStyle="1" w:styleId="xl216">
    <w:name w:val="xl216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17">
    <w:name w:val="xl217"/>
    <w:basedOn w:val="a0"/>
    <w:rsid w:val="0082282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color w:val="000000"/>
      <w:sz w:val="16"/>
      <w:szCs w:val="16"/>
      <w:lang w:eastAsia="ru-RU"/>
    </w:rPr>
  </w:style>
  <w:style w:type="paragraph" w:customStyle="1" w:styleId="xl218">
    <w:name w:val="xl218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19">
    <w:name w:val="xl219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20">
    <w:name w:val="xl220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21">
    <w:name w:val="xl221"/>
    <w:basedOn w:val="a0"/>
    <w:rsid w:val="0082282B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22">
    <w:name w:val="xl222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23">
    <w:name w:val="xl223"/>
    <w:basedOn w:val="a0"/>
    <w:rsid w:val="0082282B"/>
    <w:pPr>
      <w:shd w:val="clear" w:color="000000" w:fill="FFFF00"/>
      <w:spacing w:before="100" w:beforeAutospacing="1" w:after="100" w:afterAutospacing="1" w:line="240" w:lineRule="auto"/>
      <w:jc w:val="right"/>
    </w:pPr>
    <w:rPr>
      <w:rFonts w:eastAsia="Calibri" w:cs="Calibri"/>
      <w:sz w:val="16"/>
      <w:szCs w:val="16"/>
      <w:lang w:eastAsia="ru-RU"/>
    </w:rPr>
  </w:style>
  <w:style w:type="paragraph" w:customStyle="1" w:styleId="xl224">
    <w:name w:val="xl224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Calibri" w:cs="Calibri"/>
      <w:sz w:val="16"/>
      <w:szCs w:val="16"/>
      <w:lang w:eastAsia="ru-RU"/>
    </w:rPr>
  </w:style>
  <w:style w:type="paragraph" w:customStyle="1" w:styleId="xl225">
    <w:name w:val="xl225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26">
    <w:name w:val="xl226"/>
    <w:basedOn w:val="a0"/>
    <w:rsid w:val="0082282B"/>
    <w:pPr>
      <w:shd w:val="clear" w:color="000000" w:fill="FFFF00"/>
      <w:spacing w:before="100" w:beforeAutospacing="1" w:after="100" w:afterAutospacing="1" w:line="240" w:lineRule="auto"/>
    </w:pPr>
    <w:rPr>
      <w:rFonts w:eastAsia="Calibri" w:cs="Calibri"/>
      <w:sz w:val="16"/>
      <w:szCs w:val="16"/>
      <w:lang w:eastAsia="ru-RU"/>
    </w:rPr>
  </w:style>
  <w:style w:type="paragraph" w:customStyle="1" w:styleId="xl227">
    <w:name w:val="xl227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Calibri" w:cs="Calibri"/>
      <w:sz w:val="16"/>
      <w:szCs w:val="16"/>
      <w:lang w:eastAsia="ru-RU"/>
    </w:rPr>
  </w:style>
  <w:style w:type="paragraph" w:customStyle="1" w:styleId="xl228">
    <w:name w:val="xl228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29">
    <w:name w:val="xl229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33">
    <w:name w:val="xl233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34">
    <w:name w:val="xl234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6"/>
      <w:szCs w:val="16"/>
      <w:lang w:eastAsia="ru-RU"/>
    </w:rPr>
  </w:style>
  <w:style w:type="paragraph" w:customStyle="1" w:styleId="xl235">
    <w:name w:val="xl235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b/>
      <w:bCs/>
      <w:sz w:val="18"/>
      <w:szCs w:val="18"/>
      <w:lang w:eastAsia="ru-RU"/>
    </w:rPr>
  </w:style>
  <w:style w:type="paragraph" w:customStyle="1" w:styleId="xl238">
    <w:name w:val="xl238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0"/>
    <w:rsid w:val="0082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241">
    <w:name w:val="xl241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42">
    <w:name w:val="xl242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243">
    <w:name w:val="xl243"/>
    <w:basedOn w:val="a0"/>
    <w:rsid w:val="008228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244">
    <w:name w:val="xl244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245">
    <w:name w:val="xl245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0"/>
    <w:rsid w:val="0082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Calibri" w:cs="Calibri"/>
      <w:sz w:val="18"/>
      <w:szCs w:val="18"/>
      <w:lang w:eastAsia="ru-RU"/>
    </w:rPr>
  </w:style>
  <w:style w:type="paragraph" w:customStyle="1" w:styleId="xl248">
    <w:name w:val="xl248"/>
    <w:basedOn w:val="a0"/>
    <w:rsid w:val="0082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Calibri" w:cs="Calibri"/>
      <w:sz w:val="18"/>
      <w:szCs w:val="18"/>
      <w:lang w:eastAsia="ru-RU"/>
    </w:rPr>
  </w:style>
  <w:style w:type="paragraph" w:customStyle="1" w:styleId="xl249">
    <w:name w:val="xl249"/>
    <w:basedOn w:val="a0"/>
    <w:rsid w:val="0082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Calibri" w:cs="Calibri"/>
      <w:sz w:val="18"/>
      <w:szCs w:val="18"/>
      <w:lang w:eastAsia="ru-RU"/>
    </w:rPr>
  </w:style>
  <w:style w:type="paragraph" w:customStyle="1" w:styleId="xl250">
    <w:name w:val="xl250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8"/>
      <w:szCs w:val="18"/>
      <w:lang w:eastAsia="ru-RU"/>
    </w:rPr>
  </w:style>
  <w:style w:type="paragraph" w:customStyle="1" w:styleId="xl251">
    <w:name w:val="xl251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8"/>
      <w:szCs w:val="18"/>
      <w:lang w:eastAsia="ru-RU"/>
    </w:rPr>
  </w:style>
  <w:style w:type="paragraph" w:customStyle="1" w:styleId="xl252">
    <w:name w:val="xl252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8228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8228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b/>
      <w:bCs/>
      <w:color w:val="000000"/>
      <w:sz w:val="24"/>
      <w:szCs w:val="24"/>
      <w:lang w:eastAsia="ru-RU"/>
    </w:rPr>
  </w:style>
  <w:style w:type="paragraph" w:customStyle="1" w:styleId="xl256">
    <w:name w:val="xl256"/>
    <w:basedOn w:val="a0"/>
    <w:rsid w:val="0082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b/>
      <w:bCs/>
      <w:color w:val="000000"/>
      <w:sz w:val="24"/>
      <w:szCs w:val="24"/>
      <w:lang w:eastAsia="ru-RU"/>
    </w:rPr>
  </w:style>
  <w:style w:type="paragraph" w:customStyle="1" w:styleId="xl257">
    <w:name w:val="xl257"/>
    <w:basedOn w:val="a0"/>
    <w:rsid w:val="0082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259">
    <w:name w:val="xl259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Calibri" w:cs="Calibri"/>
      <w:sz w:val="24"/>
      <w:szCs w:val="24"/>
      <w:lang w:eastAsia="ru-RU"/>
    </w:rPr>
  </w:style>
  <w:style w:type="paragraph" w:customStyle="1" w:styleId="xl260">
    <w:name w:val="xl260"/>
    <w:basedOn w:val="a0"/>
    <w:rsid w:val="0082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Calibri" w:cs="Calibri"/>
      <w:sz w:val="24"/>
      <w:szCs w:val="24"/>
      <w:lang w:eastAsia="ru-RU"/>
    </w:rPr>
  </w:style>
  <w:style w:type="paragraph" w:customStyle="1" w:styleId="xl261">
    <w:name w:val="xl261"/>
    <w:basedOn w:val="a0"/>
    <w:rsid w:val="0082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Calibri" w:cs="Calibri"/>
      <w:sz w:val="24"/>
      <w:szCs w:val="24"/>
      <w:lang w:eastAsia="ru-RU"/>
    </w:rPr>
  </w:style>
  <w:style w:type="paragraph" w:customStyle="1" w:styleId="xl262">
    <w:name w:val="xl262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63">
    <w:name w:val="xl263"/>
    <w:basedOn w:val="a0"/>
    <w:rsid w:val="008228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8"/>
      <w:szCs w:val="28"/>
      <w:lang w:eastAsia="ru-RU"/>
    </w:rPr>
  </w:style>
  <w:style w:type="paragraph" w:customStyle="1" w:styleId="xl264">
    <w:name w:val="xl264"/>
    <w:basedOn w:val="a0"/>
    <w:rsid w:val="008228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8"/>
      <w:szCs w:val="28"/>
      <w:lang w:eastAsia="ru-RU"/>
    </w:rPr>
  </w:style>
  <w:style w:type="paragraph" w:customStyle="1" w:styleId="xl265">
    <w:name w:val="xl265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8"/>
      <w:szCs w:val="28"/>
      <w:lang w:eastAsia="ru-RU"/>
    </w:rPr>
  </w:style>
  <w:style w:type="paragraph" w:customStyle="1" w:styleId="xl266">
    <w:name w:val="xl266"/>
    <w:basedOn w:val="a0"/>
    <w:rsid w:val="0082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8"/>
      <w:szCs w:val="28"/>
      <w:lang w:eastAsia="ru-RU"/>
    </w:rPr>
  </w:style>
  <w:style w:type="paragraph" w:customStyle="1" w:styleId="xl267">
    <w:name w:val="xl267"/>
    <w:basedOn w:val="a0"/>
    <w:rsid w:val="008228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268">
    <w:name w:val="xl268"/>
    <w:basedOn w:val="a0"/>
    <w:rsid w:val="008228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269">
    <w:name w:val="xl269"/>
    <w:basedOn w:val="a0"/>
    <w:rsid w:val="0082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70">
    <w:name w:val="xl270"/>
    <w:basedOn w:val="a0"/>
    <w:rsid w:val="008228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8"/>
      <w:szCs w:val="28"/>
      <w:lang w:eastAsia="ru-RU"/>
    </w:rPr>
  </w:style>
  <w:style w:type="paragraph" w:customStyle="1" w:styleId="xl271">
    <w:name w:val="xl271"/>
    <w:basedOn w:val="a0"/>
    <w:rsid w:val="008228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8"/>
      <w:szCs w:val="28"/>
      <w:lang w:eastAsia="ru-RU"/>
    </w:rPr>
  </w:style>
  <w:style w:type="paragraph" w:customStyle="1" w:styleId="xl272">
    <w:name w:val="xl272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73">
    <w:name w:val="xl273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74">
    <w:name w:val="xl274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75">
    <w:name w:val="xl275"/>
    <w:basedOn w:val="a0"/>
    <w:rsid w:val="008228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76">
    <w:name w:val="xl276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77">
    <w:name w:val="xl277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78">
    <w:name w:val="xl278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79">
    <w:name w:val="xl279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80">
    <w:name w:val="xl280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81">
    <w:name w:val="xl281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82">
    <w:name w:val="xl282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83">
    <w:name w:val="xl283"/>
    <w:basedOn w:val="a0"/>
    <w:rsid w:val="0082282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84">
    <w:name w:val="xl284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85">
    <w:name w:val="xl285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86">
    <w:name w:val="xl286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87">
    <w:name w:val="xl287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88">
    <w:name w:val="xl288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89">
    <w:name w:val="xl289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Calibri" w:cs="Calibri"/>
      <w:color w:val="000000"/>
      <w:sz w:val="16"/>
      <w:szCs w:val="16"/>
      <w:lang w:eastAsia="ru-RU"/>
    </w:rPr>
  </w:style>
  <w:style w:type="paragraph" w:customStyle="1" w:styleId="xl290">
    <w:name w:val="xl290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91">
    <w:name w:val="xl291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92">
    <w:name w:val="xl292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sz w:val="16"/>
      <w:szCs w:val="16"/>
      <w:lang w:eastAsia="ru-RU"/>
    </w:rPr>
  </w:style>
  <w:style w:type="paragraph" w:customStyle="1" w:styleId="xl293">
    <w:name w:val="xl293"/>
    <w:basedOn w:val="a0"/>
    <w:rsid w:val="0082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294">
    <w:name w:val="xl294"/>
    <w:basedOn w:val="a0"/>
    <w:rsid w:val="0082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paragraph" w:customStyle="1" w:styleId="xl295">
    <w:name w:val="xl295"/>
    <w:basedOn w:val="a0"/>
    <w:rsid w:val="0082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Calibri" w:cs="Calibri"/>
      <w:sz w:val="16"/>
      <w:szCs w:val="16"/>
      <w:lang w:eastAsia="ru-RU"/>
    </w:rPr>
  </w:style>
  <w:style w:type="numbering" w:customStyle="1" w:styleId="12">
    <w:name w:val="Стиль12"/>
    <w:rsid w:val="00341A63"/>
    <w:pPr>
      <w:numPr>
        <w:numId w:val="4"/>
      </w:numPr>
    </w:pPr>
  </w:style>
  <w:style w:type="numbering" w:customStyle="1" w:styleId="1111">
    <w:name w:val="Стиль1111"/>
    <w:rsid w:val="00341A63"/>
    <w:pPr>
      <w:numPr>
        <w:numId w:val="1"/>
      </w:numPr>
    </w:pPr>
  </w:style>
  <w:style w:type="numbering" w:customStyle="1" w:styleId="111">
    <w:name w:val="Стиль111"/>
    <w:rsid w:val="00341A63"/>
    <w:pPr>
      <w:numPr>
        <w:numId w:val="3"/>
      </w:numPr>
    </w:pPr>
  </w:style>
  <w:style w:type="paragraph" w:styleId="affe">
    <w:name w:val="List Paragraph"/>
    <w:basedOn w:val="a0"/>
    <w:uiPriority w:val="34"/>
    <w:qFormat/>
    <w:rsid w:val="003A79F6"/>
    <w:pPr>
      <w:ind w:left="720"/>
      <w:contextualSpacing/>
    </w:pPr>
  </w:style>
  <w:style w:type="paragraph" w:styleId="afff">
    <w:name w:val="No Spacing"/>
    <w:uiPriority w:val="1"/>
    <w:qFormat/>
    <w:rsid w:val="001035A1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5">
    <w:name w:val="Сетка таблицы3"/>
    <w:basedOn w:val="a2"/>
    <w:next w:val="a4"/>
    <w:uiPriority w:val="39"/>
    <w:rsid w:val="00B041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3"/>
    <w:uiPriority w:val="99"/>
    <w:semiHidden/>
    <w:unhideWhenUsed/>
    <w:rsid w:val="006B4459"/>
  </w:style>
  <w:style w:type="table" w:customStyle="1" w:styleId="42">
    <w:name w:val="Сетка таблицы4"/>
    <w:basedOn w:val="a2"/>
    <w:next w:val="a4"/>
    <w:uiPriority w:val="59"/>
    <w:rsid w:val="006B44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6B44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rsid w:val="006B44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Стиль121"/>
    <w:rsid w:val="006B4459"/>
  </w:style>
  <w:style w:type="numbering" w:customStyle="1" w:styleId="11111">
    <w:name w:val="Стиль11111"/>
    <w:rsid w:val="006B4459"/>
  </w:style>
  <w:style w:type="numbering" w:customStyle="1" w:styleId="1112">
    <w:name w:val="Стиль1112"/>
    <w:rsid w:val="006B4459"/>
  </w:style>
  <w:style w:type="numbering" w:customStyle="1" w:styleId="114">
    <w:name w:val="Нет списка11"/>
    <w:next w:val="a3"/>
    <w:uiPriority w:val="99"/>
    <w:semiHidden/>
    <w:unhideWhenUsed/>
    <w:rsid w:val="006B4459"/>
  </w:style>
  <w:style w:type="table" w:customStyle="1" w:styleId="310">
    <w:name w:val="Сетка таблицы31"/>
    <w:basedOn w:val="a2"/>
    <w:next w:val="a4"/>
    <w:uiPriority w:val="59"/>
    <w:rsid w:val="006B44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6B4459"/>
  </w:style>
  <w:style w:type="table" w:customStyle="1" w:styleId="122">
    <w:name w:val="Сетка таблицы12"/>
    <w:rsid w:val="006B44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6B44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Стиль1211"/>
    <w:rsid w:val="006B4459"/>
  </w:style>
  <w:style w:type="numbering" w:customStyle="1" w:styleId="111111">
    <w:name w:val="Стиль111111"/>
    <w:rsid w:val="006B4459"/>
  </w:style>
  <w:style w:type="numbering" w:customStyle="1" w:styleId="11121">
    <w:name w:val="Стиль11121"/>
    <w:rsid w:val="006B4459"/>
  </w:style>
  <w:style w:type="numbering" w:customStyle="1" w:styleId="1110">
    <w:name w:val="Нет списка111"/>
    <w:next w:val="a3"/>
    <w:uiPriority w:val="99"/>
    <w:semiHidden/>
    <w:unhideWhenUsed/>
    <w:rsid w:val="006B4459"/>
  </w:style>
  <w:style w:type="character" w:customStyle="1" w:styleId="afff0">
    <w:name w:val="Основной текст_"/>
    <w:basedOn w:val="a1"/>
    <w:link w:val="52"/>
    <w:rsid w:val="006B4459"/>
    <w:rPr>
      <w:rFonts w:ascii="Times New Roman" w:eastAsia="Times New Roman" w:hAnsi="Times New Roman"/>
      <w:shd w:val="clear" w:color="auto" w:fill="FFFFFF"/>
    </w:rPr>
  </w:style>
  <w:style w:type="paragraph" w:customStyle="1" w:styleId="52">
    <w:name w:val="Основной текст5"/>
    <w:basedOn w:val="a0"/>
    <w:link w:val="afff0"/>
    <w:rsid w:val="006B4459"/>
    <w:pPr>
      <w:widowControl w:val="0"/>
      <w:shd w:val="clear" w:color="auto" w:fill="FFFFFF"/>
      <w:spacing w:before="480" w:after="0" w:line="0" w:lineRule="atLeast"/>
      <w:ind w:hanging="620"/>
      <w:jc w:val="center"/>
    </w:pPr>
    <w:rPr>
      <w:rFonts w:ascii="Times New Roman" w:hAnsi="Times New Roman"/>
      <w:sz w:val="20"/>
      <w:szCs w:val="20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52581A"/>
  </w:style>
  <w:style w:type="table" w:customStyle="1" w:styleId="53">
    <w:name w:val="Сетка таблицы5"/>
    <w:basedOn w:val="a2"/>
    <w:next w:val="a4"/>
    <w:uiPriority w:val="59"/>
    <w:rsid w:val="005258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25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5258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3"/>
    <w:uiPriority w:val="99"/>
    <w:semiHidden/>
    <w:unhideWhenUsed/>
    <w:rsid w:val="0052581A"/>
  </w:style>
  <w:style w:type="table" w:customStyle="1" w:styleId="320">
    <w:name w:val="Сетка таблицы32"/>
    <w:basedOn w:val="a2"/>
    <w:next w:val="a4"/>
    <w:uiPriority w:val="59"/>
    <w:rsid w:val="005258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rsid w:val="00525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258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3"/>
    <w:uiPriority w:val="99"/>
    <w:semiHidden/>
    <w:unhideWhenUsed/>
    <w:rsid w:val="0052581A"/>
  </w:style>
  <w:style w:type="table" w:customStyle="1" w:styleId="410">
    <w:name w:val="Сетка таблицы41"/>
    <w:basedOn w:val="a2"/>
    <w:next w:val="a4"/>
    <w:uiPriority w:val="59"/>
    <w:rsid w:val="005258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525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5258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Стиль1212"/>
    <w:rsid w:val="0052581A"/>
  </w:style>
  <w:style w:type="numbering" w:customStyle="1" w:styleId="111112">
    <w:name w:val="Стиль111112"/>
    <w:rsid w:val="0052581A"/>
  </w:style>
  <w:style w:type="numbering" w:customStyle="1" w:styleId="11122">
    <w:name w:val="Стиль11122"/>
    <w:rsid w:val="0052581A"/>
  </w:style>
  <w:style w:type="numbering" w:customStyle="1" w:styleId="1120">
    <w:name w:val="Нет списка112"/>
    <w:next w:val="a3"/>
    <w:uiPriority w:val="99"/>
    <w:semiHidden/>
    <w:unhideWhenUsed/>
    <w:rsid w:val="0052581A"/>
  </w:style>
  <w:style w:type="numbering" w:customStyle="1" w:styleId="43">
    <w:name w:val="Нет списка4"/>
    <w:next w:val="a3"/>
    <w:uiPriority w:val="99"/>
    <w:semiHidden/>
    <w:unhideWhenUsed/>
    <w:rsid w:val="00391953"/>
  </w:style>
  <w:style w:type="table" w:customStyle="1" w:styleId="62">
    <w:name w:val="Сетка таблицы6"/>
    <w:basedOn w:val="a2"/>
    <w:next w:val="a4"/>
    <w:uiPriority w:val="59"/>
    <w:rsid w:val="003919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391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3919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391953"/>
  </w:style>
  <w:style w:type="numbering" w:customStyle="1" w:styleId="11112">
    <w:name w:val="Стиль11112"/>
    <w:rsid w:val="00391953"/>
  </w:style>
  <w:style w:type="numbering" w:customStyle="1" w:styleId="11130">
    <w:name w:val="Стиль1113"/>
    <w:rsid w:val="00391953"/>
  </w:style>
  <w:style w:type="numbering" w:customStyle="1" w:styleId="131">
    <w:name w:val="Нет списка13"/>
    <w:next w:val="a3"/>
    <w:uiPriority w:val="99"/>
    <w:semiHidden/>
    <w:unhideWhenUsed/>
    <w:rsid w:val="00391953"/>
  </w:style>
  <w:style w:type="table" w:customStyle="1" w:styleId="330">
    <w:name w:val="Сетка таблицы33"/>
    <w:basedOn w:val="a2"/>
    <w:next w:val="a4"/>
    <w:uiPriority w:val="59"/>
    <w:rsid w:val="003919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rsid w:val="00391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3919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3"/>
    <w:uiPriority w:val="99"/>
    <w:semiHidden/>
    <w:unhideWhenUsed/>
    <w:rsid w:val="00391953"/>
  </w:style>
  <w:style w:type="table" w:customStyle="1" w:styleId="420">
    <w:name w:val="Сетка таблицы42"/>
    <w:basedOn w:val="a2"/>
    <w:next w:val="a4"/>
    <w:uiPriority w:val="59"/>
    <w:rsid w:val="003919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rsid w:val="00391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3919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Стиль1213"/>
    <w:rsid w:val="00391953"/>
  </w:style>
  <w:style w:type="numbering" w:customStyle="1" w:styleId="111113">
    <w:name w:val="Стиль111113"/>
    <w:rsid w:val="00391953"/>
  </w:style>
  <w:style w:type="numbering" w:customStyle="1" w:styleId="11123">
    <w:name w:val="Стиль11123"/>
    <w:rsid w:val="00391953"/>
  </w:style>
  <w:style w:type="numbering" w:customStyle="1" w:styleId="1130">
    <w:name w:val="Нет списка113"/>
    <w:next w:val="a3"/>
    <w:uiPriority w:val="99"/>
    <w:semiHidden/>
    <w:unhideWhenUsed/>
    <w:rsid w:val="00391953"/>
  </w:style>
  <w:style w:type="numbering" w:customStyle="1" w:styleId="54">
    <w:name w:val="Нет списка5"/>
    <w:next w:val="a3"/>
    <w:uiPriority w:val="99"/>
    <w:semiHidden/>
    <w:unhideWhenUsed/>
    <w:rsid w:val="0033555D"/>
  </w:style>
  <w:style w:type="table" w:customStyle="1" w:styleId="72">
    <w:name w:val="Сетка таблицы7"/>
    <w:basedOn w:val="a2"/>
    <w:next w:val="a4"/>
    <w:uiPriority w:val="59"/>
    <w:rsid w:val="003355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335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rsid w:val="003355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33555D"/>
  </w:style>
  <w:style w:type="numbering" w:customStyle="1" w:styleId="11113">
    <w:name w:val="Стиль11113"/>
    <w:rsid w:val="0033555D"/>
  </w:style>
  <w:style w:type="numbering" w:customStyle="1" w:styleId="1114">
    <w:name w:val="Стиль1114"/>
    <w:rsid w:val="0033555D"/>
  </w:style>
  <w:style w:type="numbering" w:customStyle="1" w:styleId="141">
    <w:name w:val="Нет списка14"/>
    <w:next w:val="a3"/>
    <w:uiPriority w:val="99"/>
    <w:semiHidden/>
    <w:unhideWhenUsed/>
    <w:rsid w:val="0033555D"/>
  </w:style>
  <w:style w:type="table" w:customStyle="1" w:styleId="340">
    <w:name w:val="Сетка таблицы34"/>
    <w:basedOn w:val="a2"/>
    <w:next w:val="a4"/>
    <w:uiPriority w:val="59"/>
    <w:rsid w:val="003355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rsid w:val="00335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3355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3"/>
    <w:uiPriority w:val="99"/>
    <w:semiHidden/>
    <w:unhideWhenUsed/>
    <w:rsid w:val="0033555D"/>
  </w:style>
  <w:style w:type="table" w:customStyle="1" w:styleId="430">
    <w:name w:val="Сетка таблицы43"/>
    <w:basedOn w:val="a2"/>
    <w:next w:val="a4"/>
    <w:uiPriority w:val="59"/>
    <w:rsid w:val="003355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"/>
    <w:rsid w:val="00335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3355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Стиль1214"/>
    <w:rsid w:val="0033555D"/>
  </w:style>
  <w:style w:type="numbering" w:customStyle="1" w:styleId="111114">
    <w:name w:val="Стиль111114"/>
    <w:rsid w:val="0033555D"/>
  </w:style>
  <w:style w:type="numbering" w:customStyle="1" w:styleId="11124">
    <w:name w:val="Стиль11124"/>
    <w:rsid w:val="0033555D"/>
  </w:style>
  <w:style w:type="numbering" w:customStyle="1" w:styleId="1140">
    <w:name w:val="Нет списка114"/>
    <w:next w:val="a3"/>
    <w:uiPriority w:val="99"/>
    <w:semiHidden/>
    <w:unhideWhenUsed/>
    <w:rsid w:val="0033555D"/>
  </w:style>
  <w:style w:type="character" w:customStyle="1" w:styleId="fontstyle01">
    <w:name w:val="fontstyle01"/>
    <w:basedOn w:val="a1"/>
    <w:rsid w:val="00B75CB5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paragraph">
    <w:name w:val="paragraph"/>
    <w:basedOn w:val="a0"/>
    <w:rsid w:val="00D43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D43310"/>
  </w:style>
  <w:style w:type="character" w:customStyle="1" w:styleId="eop">
    <w:name w:val="eop"/>
    <w:basedOn w:val="a1"/>
    <w:rsid w:val="00D43310"/>
  </w:style>
  <w:style w:type="character" w:customStyle="1" w:styleId="spellingerror">
    <w:name w:val="spellingerror"/>
    <w:basedOn w:val="a1"/>
    <w:rsid w:val="00D43310"/>
  </w:style>
  <w:style w:type="character" w:customStyle="1" w:styleId="Exact">
    <w:name w:val="Основной текст Exact"/>
    <w:basedOn w:val="a1"/>
    <w:rsid w:val="00FB6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paragraph" w:customStyle="1" w:styleId="29">
    <w:name w:val="Основной текст2"/>
    <w:basedOn w:val="a0"/>
    <w:rsid w:val="00FB609A"/>
    <w:pPr>
      <w:widowControl w:val="0"/>
      <w:shd w:val="clear" w:color="auto" w:fill="FFFFFF"/>
      <w:spacing w:after="1920" w:line="240" w:lineRule="exact"/>
    </w:pPr>
    <w:rPr>
      <w:rFonts w:ascii="Times New Roman" w:hAnsi="Times New Roman"/>
      <w:sz w:val="27"/>
      <w:szCs w:val="27"/>
      <w:lang w:eastAsia="ru-RU"/>
    </w:rPr>
  </w:style>
  <w:style w:type="character" w:customStyle="1" w:styleId="2a">
    <w:name w:val="Основной текст (2)_"/>
    <w:basedOn w:val="a1"/>
    <w:link w:val="2b"/>
    <w:rsid w:val="00FB609A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FB609A"/>
    <w:pPr>
      <w:widowControl w:val="0"/>
      <w:shd w:val="clear" w:color="auto" w:fill="FFFFFF"/>
      <w:spacing w:before="660" w:after="0" w:line="240" w:lineRule="exact"/>
      <w:jc w:val="center"/>
    </w:pPr>
    <w:rPr>
      <w:rFonts w:ascii="Times New Roman" w:hAnsi="Times New Roman"/>
      <w:b/>
      <w:bCs/>
      <w:spacing w:val="10"/>
      <w:sz w:val="25"/>
      <w:szCs w:val="25"/>
      <w:lang w:eastAsia="ru-RU"/>
    </w:rPr>
  </w:style>
  <w:style w:type="paragraph" w:customStyle="1" w:styleId="msonormal0">
    <w:name w:val="msonormal"/>
    <w:basedOn w:val="a0"/>
    <w:rsid w:val="00A55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7">
    <w:name w:val="font7"/>
    <w:basedOn w:val="a0"/>
    <w:rsid w:val="00A55E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8">
    <w:name w:val="font8"/>
    <w:basedOn w:val="a0"/>
    <w:rsid w:val="00A55E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  <w:lang w:eastAsia="ru-RU"/>
    </w:rPr>
  </w:style>
  <w:style w:type="paragraph" w:customStyle="1" w:styleId="font9">
    <w:name w:val="font9"/>
    <w:basedOn w:val="a0"/>
    <w:rsid w:val="00A55EEA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  <w:u w:val="single"/>
      <w:lang w:eastAsia="ru-RU"/>
    </w:rPr>
  </w:style>
  <w:style w:type="paragraph" w:customStyle="1" w:styleId="font10">
    <w:name w:val="font10"/>
    <w:basedOn w:val="a0"/>
    <w:rsid w:val="00A55EE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32"/>
      <w:szCs w:val="32"/>
      <w:u w:val="single"/>
      <w:lang w:eastAsia="ru-RU"/>
    </w:rPr>
  </w:style>
  <w:style w:type="paragraph" w:customStyle="1" w:styleId="font11">
    <w:name w:val="font11"/>
    <w:basedOn w:val="a0"/>
    <w:rsid w:val="00A55EEA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305496"/>
      <w:sz w:val="32"/>
      <w:szCs w:val="32"/>
      <w:u w:val="single"/>
      <w:lang w:eastAsia="ru-RU"/>
    </w:rPr>
  </w:style>
  <w:style w:type="paragraph" w:customStyle="1" w:styleId="xl296">
    <w:name w:val="xl296"/>
    <w:basedOn w:val="a0"/>
    <w:rsid w:val="00742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0"/>
    <w:rsid w:val="0074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298">
    <w:name w:val="xl298"/>
    <w:basedOn w:val="a0"/>
    <w:rsid w:val="0074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299">
    <w:name w:val="xl299"/>
    <w:basedOn w:val="a0"/>
    <w:rsid w:val="00742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300">
    <w:name w:val="xl300"/>
    <w:basedOn w:val="a0"/>
    <w:rsid w:val="00742F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301">
    <w:name w:val="xl301"/>
    <w:basedOn w:val="a0"/>
    <w:rsid w:val="00742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302">
    <w:name w:val="xl302"/>
    <w:basedOn w:val="a0"/>
    <w:rsid w:val="00742F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303">
    <w:name w:val="xl303"/>
    <w:basedOn w:val="a0"/>
    <w:rsid w:val="00742F0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304">
    <w:name w:val="xl304"/>
    <w:basedOn w:val="a0"/>
    <w:rsid w:val="00742F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305">
    <w:name w:val="xl305"/>
    <w:basedOn w:val="a0"/>
    <w:rsid w:val="00742F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306">
    <w:name w:val="xl306"/>
    <w:basedOn w:val="a0"/>
    <w:rsid w:val="00742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307">
    <w:name w:val="xl307"/>
    <w:basedOn w:val="a0"/>
    <w:rsid w:val="00742F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308">
    <w:name w:val="xl308"/>
    <w:basedOn w:val="a0"/>
    <w:rsid w:val="0074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309">
    <w:name w:val="xl309"/>
    <w:basedOn w:val="a0"/>
    <w:rsid w:val="00742F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310">
    <w:name w:val="xl310"/>
    <w:basedOn w:val="a0"/>
    <w:rsid w:val="00742F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311">
    <w:name w:val="xl311"/>
    <w:basedOn w:val="a0"/>
    <w:rsid w:val="00742F0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312">
    <w:name w:val="xl312"/>
    <w:basedOn w:val="a0"/>
    <w:rsid w:val="0074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313">
    <w:name w:val="xl313"/>
    <w:basedOn w:val="a0"/>
    <w:rsid w:val="00742F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305496"/>
      <w:sz w:val="44"/>
      <w:szCs w:val="44"/>
      <w:lang w:eastAsia="ru-RU"/>
    </w:rPr>
  </w:style>
  <w:style w:type="paragraph" w:customStyle="1" w:styleId="xl314">
    <w:name w:val="xl314"/>
    <w:basedOn w:val="a0"/>
    <w:rsid w:val="00742F02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32"/>
      <w:szCs w:val="32"/>
      <w:lang w:eastAsia="ru-RU"/>
    </w:rPr>
  </w:style>
  <w:style w:type="paragraph" w:customStyle="1" w:styleId="xl315">
    <w:name w:val="xl315"/>
    <w:basedOn w:val="a0"/>
    <w:rsid w:val="00742F0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52"/>
      <w:szCs w:val="52"/>
      <w:lang w:eastAsia="ru-RU"/>
    </w:rPr>
  </w:style>
  <w:style w:type="paragraph" w:customStyle="1" w:styleId="xl316">
    <w:name w:val="xl316"/>
    <w:basedOn w:val="a0"/>
    <w:rsid w:val="00742F0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52"/>
      <w:szCs w:val="52"/>
      <w:lang w:eastAsia="ru-RU"/>
    </w:rPr>
  </w:style>
  <w:style w:type="paragraph" w:customStyle="1" w:styleId="xl317">
    <w:name w:val="xl317"/>
    <w:basedOn w:val="a0"/>
    <w:rsid w:val="00742F0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52"/>
      <w:szCs w:val="52"/>
      <w:lang w:eastAsia="ru-RU"/>
    </w:rPr>
  </w:style>
  <w:style w:type="paragraph" w:customStyle="1" w:styleId="xl318">
    <w:name w:val="xl318"/>
    <w:basedOn w:val="a0"/>
    <w:rsid w:val="00742F0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319">
    <w:name w:val="xl319"/>
    <w:basedOn w:val="a0"/>
    <w:rsid w:val="00742F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320">
    <w:name w:val="xl320"/>
    <w:basedOn w:val="a0"/>
    <w:rsid w:val="00742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321">
    <w:name w:val="xl321"/>
    <w:basedOn w:val="a0"/>
    <w:rsid w:val="00742F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32"/>
      <w:szCs w:val="32"/>
      <w:lang w:eastAsia="ru-RU"/>
    </w:rPr>
  </w:style>
  <w:style w:type="paragraph" w:customStyle="1" w:styleId="xl322">
    <w:name w:val="xl322"/>
    <w:basedOn w:val="a0"/>
    <w:rsid w:val="00742F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32"/>
      <w:szCs w:val="32"/>
      <w:lang w:eastAsia="ru-RU"/>
    </w:rPr>
  </w:style>
  <w:style w:type="paragraph" w:customStyle="1" w:styleId="xl323">
    <w:name w:val="xl323"/>
    <w:basedOn w:val="a0"/>
    <w:rsid w:val="00742F0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324">
    <w:name w:val="xl324"/>
    <w:basedOn w:val="a0"/>
    <w:rsid w:val="00742F0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325">
    <w:name w:val="xl325"/>
    <w:basedOn w:val="a0"/>
    <w:rsid w:val="00742F0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26">
    <w:name w:val="xl326"/>
    <w:basedOn w:val="a0"/>
    <w:rsid w:val="00742F0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63">
    <w:name w:val="Нет списка6"/>
    <w:next w:val="a3"/>
    <w:uiPriority w:val="99"/>
    <w:semiHidden/>
    <w:unhideWhenUsed/>
    <w:rsid w:val="00BD38B9"/>
  </w:style>
  <w:style w:type="table" w:customStyle="1" w:styleId="82">
    <w:name w:val="Сетка таблицы8"/>
    <w:basedOn w:val="a2"/>
    <w:next w:val="a4"/>
    <w:uiPriority w:val="39"/>
    <w:rsid w:val="00BD38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3"/>
    <w:uiPriority w:val="99"/>
    <w:semiHidden/>
    <w:unhideWhenUsed/>
    <w:rsid w:val="00BF717B"/>
  </w:style>
  <w:style w:type="table" w:customStyle="1" w:styleId="92">
    <w:name w:val="Сетка таблицы9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4"/>
    <w:uiPriority w:val="39"/>
    <w:rsid w:val="00BF71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BF717B"/>
  </w:style>
  <w:style w:type="table" w:customStyle="1" w:styleId="44">
    <w:name w:val="Сетка таблицы44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Стиль1215"/>
    <w:rsid w:val="00BF717B"/>
  </w:style>
  <w:style w:type="numbering" w:customStyle="1" w:styleId="111115">
    <w:name w:val="Стиль111115"/>
    <w:rsid w:val="00BF717B"/>
  </w:style>
  <w:style w:type="numbering" w:customStyle="1" w:styleId="11125">
    <w:name w:val="Стиль11125"/>
    <w:rsid w:val="00BF717B"/>
  </w:style>
  <w:style w:type="numbering" w:customStyle="1" w:styleId="115">
    <w:name w:val="Нет списка115"/>
    <w:next w:val="a3"/>
    <w:uiPriority w:val="99"/>
    <w:semiHidden/>
    <w:unhideWhenUsed/>
    <w:rsid w:val="00BF717B"/>
  </w:style>
  <w:style w:type="table" w:customStyle="1" w:styleId="311">
    <w:name w:val="Сетка таблицы311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3"/>
    <w:uiPriority w:val="99"/>
    <w:semiHidden/>
    <w:unhideWhenUsed/>
    <w:rsid w:val="00BF717B"/>
  </w:style>
  <w:style w:type="table" w:customStyle="1" w:styleId="124">
    <w:name w:val="Сетка таблицы124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Стиль12111"/>
    <w:rsid w:val="00BF717B"/>
  </w:style>
  <w:style w:type="numbering" w:customStyle="1" w:styleId="1111111">
    <w:name w:val="Стиль1111111"/>
    <w:rsid w:val="00BF717B"/>
  </w:style>
  <w:style w:type="numbering" w:customStyle="1" w:styleId="111211">
    <w:name w:val="Стиль111211"/>
    <w:rsid w:val="00BF717B"/>
  </w:style>
  <w:style w:type="numbering" w:customStyle="1" w:styleId="11110">
    <w:name w:val="Нет списка1111"/>
    <w:next w:val="a3"/>
    <w:uiPriority w:val="99"/>
    <w:semiHidden/>
    <w:unhideWhenUsed/>
    <w:rsid w:val="00BF717B"/>
  </w:style>
  <w:style w:type="numbering" w:customStyle="1" w:styleId="312">
    <w:name w:val="Нет списка31"/>
    <w:next w:val="a3"/>
    <w:uiPriority w:val="99"/>
    <w:semiHidden/>
    <w:unhideWhenUsed/>
    <w:rsid w:val="00BF717B"/>
  </w:style>
  <w:style w:type="table" w:customStyle="1" w:styleId="510">
    <w:name w:val="Сетка таблицы51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"/>
    <w:next w:val="a3"/>
    <w:uiPriority w:val="99"/>
    <w:semiHidden/>
    <w:unhideWhenUsed/>
    <w:rsid w:val="00BF717B"/>
  </w:style>
  <w:style w:type="table" w:customStyle="1" w:styleId="321">
    <w:name w:val="Сетка таблицы321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3"/>
    <w:uiPriority w:val="99"/>
    <w:semiHidden/>
    <w:unhideWhenUsed/>
    <w:rsid w:val="00BF717B"/>
  </w:style>
  <w:style w:type="table" w:customStyle="1" w:styleId="411">
    <w:name w:val="Сетка таблицы411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">
    <w:name w:val="Стиль12121"/>
    <w:rsid w:val="00BF717B"/>
  </w:style>
  <w:style w:type="numbering" w:customStyle="1" w:styleId="1111121">
    <w:name w:val="Стиль1111121"/>
    <w:rsid w:val="00BF717B"/>
  </w:style>
  <w:style w:type="numbering" w:customStyle="1" w:styleId="111221">
    <w:name w:val="Стиль111221"/>
    <w:rsid w:val="00BF717B"/>
  </w:style>
  <w:style w:type="numbering" w:customStyle="1" w:styleId="11210">
    <w:name w:val="Нет списка1121"/>
    <w:next w:val="a3"/>
    <w:uiPriority w:val="99"/>
    <w:semiHidden/>
    <w:unhideWhenUsed/>
    <w:rsid w:val="00BF717B"/>
  </w:style>
  <w:style w:type="numbering" w:customStyle="1" w:styleId="412">
    <w:name w:val="Нет списка41"/>
    <w:next w:val="a3"/>
    <w:uiPriority w:val="99"/>
    <w:semiHidden/>
    <w:unhideWhenUsed/>
    <w:rsid w:val="00BF717B"/>
  </w:style>
  <w:style w:type="table" w:customStyle="1" w:styleId="610">
    <w:name w:val="Сетка таблицы61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BF717B"/>
  </w:style>
  <w:style w:type="numbering" w:customStyle="1" w:styleId="111121">
    <w:name w:val="Стиль111121"/>
    <w:rsid w:val="00BF717B"/>
  </w:style>
  <w:style w:type="numbering" w:customStyle="1" w:styleId="11131">
    <w:name w:val="Стиль11131"/>
    <w:rsid w:val="00BF717B"/>
  </w:style>
  <w:style w:type="numbering" w:customStyle="1" w:styleId="1311">
    <w:name w:val="Нет списка131"/>
    <w:next w:val="a3"/>
    <w:uiPriority w:val="99"/>
    <w:semiHidden/>
    <w:unhideWhenUsed/>
    <w:rsid w:val="00BF717B"/>
  </w:style>
  <w:style w:type="table" w:customStyle="1" w:styleId="331">
    <w:name w:val="Сетка таблицы331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BF717B"/>
  </w:style>
  <w:style w:type="table" w:customStyle="1" w:styleId="421">
    <w:name w:val="Сетка таблицы421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">
    <w:name w:val="Стиль12131"/>
    <w:rsid w:val="00BF717B"/>
  </w:style>
  <w:style w:type="numbering" w:customStyle="1" w:styleId="1111131">
    <w:name w:val="Стиль1111131"/>
    <w:rsid w:val="00BF717B"/>
  </w:style>
  <w:style w:type="numbering" w:customStyle="1" w:styleId="111231">
    <w:name w:val="Стиль111231"/>
    <w:rsid w:val="00BF717B"/>
  </w:style>
  <w:style w:type="numbering" w:customStyle="1" w:styleId="11310">
    <w:name w:val="Нет списка1131"/>
    <w:next w:val="a3"/>
    <w:uiPriority w:val="99"/>
    <w:semiHidden/>
    <w:unhideWhenUsed/>
    <w:rsid w:val="00BF717B"/>
  </w:style>
  <w:style w:type="numbering" w:customStyle="1" w:styleId="511">
    <w:name w:val="Нет списка51"/>
    <w:next w:val="a3"/>
    <w:uiPriority w:val="99"/>
    <w:semiHidden/>
    <w:unhideWhenUsed/>
    <w:rsid w:val="00BF717B"/>
  </w:style>
  <w:style w:type="table" w:customStyle="1" w:styleId="710">
    <w:name w:val="Сетка таблицы71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0">
    <w:name w:val="Стиль1231"/>
    <w:rsid w:val="00BF717B"/>
  </w:style>
  <w:style w:type="numbering" w:customStyle="1" w:styleId="111131">
    <w:name w:val="Стиль111131"/>
    <w:rsid w:val="00BF717B"/>
  </w:style>
  <w:style w:type="numbering" w:customStyle="1" w:styleId="11141">
    <w:name w:val="Стиль11141"/>
    <w:rsid w:val="00BF717B"/>
  </w:style>
  <w:style w:type="numbering" w:customStyle="1" w:styleId="1411">
    <w:name w:val="Нет списка141"/>
    <w:next w:val="a3"/>
    <w:uiPriority w:val="99"/>
    <w:semiHidden/>
    <w:unhideWhenUsed/>
    <w:rsid w:val="00BF717B"/>
  </w:style>
  <w:style w:type="table" w:customStyle="1" w:styleId="341">
    <w:name w:val="Сетка таблицы341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3"/>
    <w:uiPriority w:val="99"/>
    <w:semiHidden/>
    <w:unhideWhenUsed/>
    <w:rsid w:val="00BF717B"/>
  </w:style>
  <w:style w:type="table" w:customStyle="1" w:styleId="431">
    <w:name w:val="Сетка таблицы431"/>
    <w:basedOn w:val="a2"/>
    <w:next w:val="a4"/>
    <w:uiPriority w:val="59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"/>
    <w:rsid w:val="00BF7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BF7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">
    <w:name w:val="Стиль12141"/>
    <w:rsid w:val="00BF717B"/>
  </w:style>
  <w:style w:type="numbering" w:customStyle="1" w:styleId="1111141">
    <w:name w:val="Стиль1111141"/>
    <w:rsid w:val="00BF717B"/>
  </w:style>
  <w:style w:type="numbering" w:customStyle="1" w:styleId="111241">
    <w:name w:val="Стиль111241"/>
    <w:rsid w:val="00BF717B"/>
  </w:style>
  <w:style w:type="numbering" w:customStyle="1" w:styleId="11410">
    <w:name w:val="Нет списка1141"/>
    <w:next w:val="a3"/>
    <w:uiPriority w:val="99"/>
    <w:semiHidden/>
    <w:unhideWhenUsed/>
    <w:rsid w:val="00BF717B"/>
  </w:style>
  <w:style w:type="numbering" w:customStyle="1" w:styleId="83">
    <w:name w:val="Нет списка8"/>
    <w:next w:val="a3"/>
    <w:uiPriority w:val="99"/>
    <w:semiHidden/>
    <w:unhideWhenUsed/>
    <w:rsid w:val="007520C6"/>
  </w:style>
  <w:style w:type="table" w:customStyle="1" w:styleId="100">
    <w:name w:val="Сетка таблицы10"/>
    <w:basedOn w:val="a2"/>
    <w:next w:val="a4"/>
    <w:uiPriority w:val="3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4"/>
    <w:uiPriority w:val="39"/>
    <w:rsid w:val="007520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3"/>
    <w:uiPriority w:val="99"/>
    <w:semiHidden/>
    <w:unhideWhenUsed/>
    <w:rsid w:val="007520C6"/>
  </w:style>
  <w:style w:type="table" w:customStyle="1" w:styleId="45">
    <w:name w:val="Сетка таблицы45"/>
    <w:basedOn w:val="a2"/>
    <w:next w:val="a4"/>
    <w:uiPriority w:val="5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0">
    <w:name w:val="Стиль1216"/>
    <w:rsid w:val="007520C6"/>
  </w:style>
  <w:style w:type="numbering" w:customStyle="1" w:styleId="111116">
    <w:name w:val="Стиль111116"/>
    <w:rsid w:val="007520C6"/>
  </w:style>
  <w:style w:type="numbering" w:customStyle="1" w:styleId="11126">
    <w:name w:val="Стиль11126"/>
    <w:rsid w:val="007520C6"/>
  </w:style>
  <w:style w:type="numbering" w:customStyle="1" w:styleId="116">
    <w:name w:val="Нет списка116"/>
    <w:next w:val="a3"/>
    <w:uiPriority w:val="99"/>
    <w:semiHidden/>
    <w:unhideWhenUsed/>
    <w:rsid w:val="007520C6"/>
  </w:style>
  <w:style w:type="table" w:customStyle="1" w:styleId="3120">
    <w:name w:val="Сетка таблицы312"/>
    <w:basedOn w:val="a2"/>
    <w:next w:val="a4"/>
    <w:uiPriority w:val="5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"/>
    <w:next w:val="a3"/>
    <w:uiPriority w:val="99"/>
    <w:semiHidden/>
    <w:unhideWhenUsed/>
    <w:rsid w:val="007520C6"/>
  </w:style>
  <w:style w:type="table" w:customStyle="1" w:styleId="125">
    <w:name w:val="Сетка таблицы125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2">
    <w:name w:val="Стиль12112"/>
    <w:rsid w:val="007520C6"/>
  </w:style>
  <w:style w:type="numbering" w:customStyle="1" w:styleId="1111112">
    <w:name w:val="Стиль1111112"/>
    <w:rsid w:val="007520C6"/>
  </w:style>
  <w:style w:type="numbering" w:customStyle="1" w:styleId="111212">
    <w:name w:val="Стиль111212"/>
    <w:rsid w:val="007520C6"/>
  </w:style>
  <w:style w:type="numbering" w:customStyle="1" w:styleId="11120">
    <w:name w:val="Нет списка1112"/>
    <w:next w:val="a3"/>
    <w:uiPriority w:val="99"/>
    <w:semiHidden/>
    <w:unhideWhenUsed/>
    <w:rsid w:val="007520C6"/>
  </w:style>
  <w:style w:type="numbering" w:customStyle="1" w:styleId="322">
    <w:name w:val="Нет списка32"/>
    <w:next w:val="a3"/>
    <w:uiPriority w:val="99"/>
    <w:semiHidden/>
    <w:unhideWhenUsed/>
    <w:rsid w:val="007520C6"/>
  </w:style>
  <w:style w:type="table" w:customStyle="1" w:styleId="520">
    <w:name w:val="Сетка таблицы52"/>
    <w:basedOn w:val="a2"/>
    <w:next w:val="a4"/>
    <w:uiPriority w:val="5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"/>
    <w:next w:val="a3"/>
    <w:uiPriority w:val="99"/>
    <w:semiHidden/>
    <w:unhideWhenUsed/>
    <w:rsid w:val="007520C6"/>
  </w:style>
  <w:style w:type="table" w:customStyle="1" w:styleId="3220">
    <w:name w:val="Сетка таблицы322"/>
    <w:basedOn w:val="a2"/>
    <w:next w:val="a4"/>
    <w:uiPriority w:val="5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"/>
    <w:next w:val="a3"/>
    <w:uiPriority w:val="99"/>
    <w:semiHidden/>
    <w:unhideWhenUsed/>
    <w:rsid w:val="007520C6"/>
  </w:style>
  <w:style w:type="table" w:customStyle="1" w:styleId="4120">
    <w:name w:val="Сетка таблицы412"/>
    <w:basedOn w:val="a2"/>
    <w:next w:val="a4"/>
    <w:uiPriority w:val="5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">
    <w:name w:val="Стиль12122"/>
    <w:rsid w:val="007520C6"/>
  </w:style>
  <w:style w:type="numbering" w:customStyle="1" w:styleId="1111122">
    <w:name w:val="Стиль1111122"/>
    <w:rsid w:val="007520C6"/>
  </w:style>
  <w:style w:type="numbering" w:customStyle="1" w:styleId="111222">
    <w:name w:val="Стиль111222"/>
    <w:rsid w:val="007520C6"/>
  </w:style>
  <w:style w:type="numbering" w:customStyle="1" w:styleId="1122">
    <w:name w:val="Нет списка1122"/>
    <w:next w:val="a3"/>
    <w:uiPriority w:val="99"/>
    <w:semiHidden/>
    <w:unhideWhenUsed/>
    <w:rsid w:val="007520C6"/>
  </w:style>
  <w:style w:type="numbering" w:customStyle="1" w:styleId="422">
    <w:name w:val="Нет списка42"/>
    <w:next w:val="a3"/>
    <w:uiPriority w:val="99"/>
    <w:semiHidden/>
    <w:unhideWhenUsed/>
    <w:rsid w:val="007520C6"/>
  </w:style>
  <w:style w:type="table" w:customStyle="1" w:styleId="620">
    <w:name w:val="Сетка таблицы62"/>
    <w:basedOn w:val="a2"/>
    <w:next w:val="a4"/>
    <w:uiPriority w:val="5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0">
    <w:name w:val="Стиль1222"/>
    <w:rsid w:val="007520C6"/>
  </w:style>
  <w:style w:type="numbering" w:customStyle="1" w:styleId="111122">
    <w:name w:val="Стиль111122"/>
    <w:rsid w:val="007520C6"/>
  </w:style>
  <w:style w:type="numbering" w:customStyle="1" w:styleId="11132">
    <w:name w:val="Стиль11132"/>
    <w:rsid w:val="007520C6"/>
  </w:style>
  <w:style w:type="numbering" w:customStyle="1" w:styleId="1320">
    <w:name w:val="Нет списка132"/>
    <w:next w:val="a3"/>
    <w:uiPriority w:val="99"/>
    <w:semiHidden/>
    <w:unhideWhenUsed/>
    <w:rsid w:val="007520C6"/>
  </w:style>
  <w:style w:type="table" w:customStyle="1" w:styleId="332">
    <w:name w:val="Сетка таблицы332"/>
    <w:basedOn w:val="a2"/>
    <w:next w:val="a4"/>
    <w:uiPriority w:val="5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0">
    <w:name w:val="Сетка таблицы2122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"/>
    <w:next w:val="a3"/>
    <w:uiPriority w:val="99"/>
    <w:semiHidden/>
    <w:unhideWhenUsed/>
    <w:rsid w:val="007520C6"/>
  </w:style>
  <w:style w:type="table" w:customStyle="1" w:styleId="4220">
    <w:name w:val="Сетка таблицы422"/>
    <w:basedOn w:val="a2"/>
    <w:next w:val="a4"/>
    <w:uiPriority w:val="5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0">
    <w:name w:val="Сетка таблицы2222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Стиль12132"/>
    <w:rsid w:val="007520C6"/>
  </w:style>
  <w:style w:type="numbering" w:customStyle="1" w:styleId="1111132">
    <w:name w:val="Стиль1111132"/>
    <w:rsid w:val="007520C6"/>
  </w:style>
  <w:style w:type="numbering" w:customStyle="1" w:styleId="111232">
    <w:name w:val="Стиль111232"/>
    <w:rsid w:val="007520C6"/>
  </w:style>
  <w:style w:type="numbering" w:customStyle="1" w:styleId="1132">
    <w:name w:val="Нет списка1132"/>
    <w:next w:val="a3"/>
    <w:uiPriority w:val="99"/>
    <w:semiHidden/>
    <w:unhideWhenUsed/>
    <w:rsid w:val="007520C6"/>
  </w:style>
  <w:style w:type="numbering" w:customStyle="1" w:styleId="521">
    <w:name w:val="Нет списка52"/>
    <w:next w:val="a3"/>
    <w:uiPriority w:val="99"/>
    <w:semiHidden/>
    <w:unhideWhenUsed/>
    <w:rsid w:val="007520C6"/>
  </w:style>
  <w:style w:type="table" w:customStyle="1" w:styleId="720">
    <w:name w:val="Сетка таблицы72"/>
    <w:basedOn w:val="a2"/>
    <w:next w:val="a4"/>
    <w:uiPriority w:val="5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Стиль1232"/>
    <w:rsid w:val="007520C6"/>
  </w:style>
  <w:style w:type="numbering" w:customStyle="1" w:styleId="111132">
    <w:name w:val="Стиль111132"/>
    <w:rsid w:val="007520C6"/>
  </w:style>
  <w:style w:type="numbering" w:customStyle="1" w:styleId="11142">
    <w:name w:val="Стиль11142"/>
    <w:rsid w:val="007520C6"/>
  </w:style>
  <w:style w:type="numbering" w:customStyle="1" w:styleId="1420">
    <w:name w:val="Нет списка142"/>
    <w:next w:val="a3"/>
    <w:uiPriority w:val="99"/>
    <w:semiHidden/>
    <w:unhideWhenUsed/>
    <w:rsid w:val="007520C6"/>
  </w:style>
  <w:style w:type="table" w:customStyle="1" w:styleId="342">
    <w:name w:val="Сетка таблицы342"/>
    <w:basedOn w:val="a2"/>
    <w:next w:val="a4"/>
    <w:uiPriority w:val="5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3"/>
    <w:uiPriority w:val="99"/>
    <w:semiHidden/>
    <w:unhideWhenUsed/>
    <w:rsid w:val="007520C6"/>
  </w:style>
  <w:style w:type="table" w:customStyle="1" w:styleId="432">
    <w:name w:val="Сетка таблицы432"/>
    <w:basedOn w:val="a2"/>
    <w:next w:val="a4"/>
    <w:uiPriority w:val="59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0">
    <w:name w:val="Сетка таблицы1232"/>
    <w:rsid w:val="0075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752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2">
    <w:name w:val="Стиль12142"/>
    <w:rsid w:val="007520C6"/>
  </w:style>
  <w:style w:type="numbering" w:customStyle="1" w:styleId="1111142">
    <w:name w:val="Стиль1111142"/>
    <w:rsid w:val="007520C6"/>
  </w:style>
  <w:style w:type="numbering" w:customStyle="1" w:styleId="111242">
    <w:name w:val="Стиль111242"/>
    <w:rsid w:val="007520C6"/>
  </w:style>
  <w:style w:type="numbering" w:customStyle="1" w:styleId="1142">
    <w:name w:val="Нет списка1142"/>
    <w:next w:val="a3"/>
    <w:uiPriority w:val="99"/>
    <w:semiHidden/>
    <w:unhideWhenUsed/>
    <w:rsid w:val="007520C6"/>
  </w:style>
  <w:style w:type="numbering" w:customStyle="1" w:styleId="93">
    <w:name w:val="Нет списка9"/>
    <w:next w:val="a3"/>
    <w:uiPriority w:val="99"/>
    <w:semiHidden/>
    <w:unhideWhenUsed/>
    <w:rsid w:val="007520C6"/>
  </w:style>
  <w:style w:type="table" w:customStyle="1" w:styleId="180">
    <w:name w:val="Сетка таблицы18"/>
    <w:basedOn w:val="a2"/>
    <w:next w:val="a4"/>
    <w:uiPriority w:val="39"/>
    <w:rsid w:val="007520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394FA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01">
    <w:name w:val="Нет списка10"/>
    <w:next w:val="a3"/>
    <w:uiPriority w:val="99"/>
    <w:semiHidden/>
    <w:unhideWhenUsed/>
    <w:rsid w:val="00E973B3"/>
  </w:style>
  <w:style w:type="table" w:customStyle="1" w:styleId="190">
    <w:name w:val="Сетка таблицы19"/>
    <w:basedOn w:val="a2"/>
    <w:next w:val="a4"/>
    <w:uiPriority w:val="3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2"/>
    <w:next w:val="a4"/>
    <w:uiPriority w:val="39"/>
    <w:rsid w:val="00E973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E973B3"/>
  </w:style>
  <w:style w:type="table" w:customStyle="1" w:styleId="46">
    <w:name w:val="Сетка таблицы46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7">
    <w:name w:val="Стиль1217"/>
    <w:rsid w:val="00E973B3"/>
  </w:style>
  <w:style w:type="numbering" w:customStyle="1" w:styleId="111117">
    <w:name w:val="Стиль111117"/>
    <w:rsid w:val="00E973B3"/>
  </w:style>
  <w:style w:type="numbering" w:customStyle="1" w:styleId="111270">
    <w:name w:val="Стиль11127"/>
    <w:rsid w:val="00E973B3"/>
  </w:style>
  <w:style w:type="numbering" w:customStyle="1" w:styleId="117">
    <w:name w:val="Нет списка117"/>
    <w:next w:val="a3"/>
    <w:uiPriority w:val="99"/>
    <w:semiHidden/>
    <w:unhideWhenUsed/>
    <w:rsid w:val="00E973B3"/>
  </w:style>
  <w:style w:type="table" w:customStyle="1" w:styleId="313">
    <w:name w:val="Сетка таблицы313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E973B3"/>
  </w:style>
  <w:style w:type="table" w:customStyle="1" w:styleId="126">
    <w:name w:val="Сетка таблицы126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">
    <w:name w:val="Стиль12113"/>
    <w:rsid w:val="00E973B3"/>
  </w:style>
  <w:style w:type="numbering" w:customStyle="1" w:styleId="1111113">
    <w:name w:val="Стиль1111113"/>
    <w:rsid w:val="00E973B3"/>
  </w:style>
  <w:style w:type="numbering" w:customStyle="1" w:styleId="111213">
    <w:name w:val="Стиль111213"/>
    <w:rsid w:val="00E973B3"/>
  </w:style>
  <w:style w:type="numbering" w:customStyle="1" w:styleId="11133">
    <w:name w:val="Нет списка1113"/>
    <w:next w:val="a3"/>
    <w:uiPriority w:val="99"/>
    <w:semiHidden/>
    <w:unhideWhenUsed/>
    <w:rsid w:val="00E973B3"/>
  </w:style>
  <w:style w:type="numbering" w:customStyle="1" w:styleId="333">
    <w:name w:val="Нет списка33"/>
    <w:next w:val="a3"/>
    <w:uiPriority w:val="99"/>
    <w:semiHidden/>
    <w:unhideWhenUsed/>
    <w:rsid w:val="00E973B3"/>
  </w:style>
  <w:style w:type="table" w:customStyle="1" w:styleId="530">
    <w:name w:val="Сетка таблицы53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">
    <w:name w:val="Нет списка123"/>
    <w:next w:val="a3"/>
    <w:uiPriority w:val="99"/>
    <w:semiHidden/>
    <w:unhideWhenUsed/>
    <w:rsid w:val="00E973B3"/>
  </w:style>
  <w:style w:type="table" w:customStyle="1" w:styleId="323">
    <w:name w:val="Сетка таблицы323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">
    <w:name w:val="Нет списка213"/>
    <w:next w:val="a3"/>
    <w:uiPriority w:val="99"/>
    <w:semiHidden/>
    <w:unhideWhenUsed/>
    <w:rsid w:val="00E973B3"/>
  </w:style>
  <w:style w:type="table" w:customStyle="1" w:styleId="413">
    <w:name w:val="Сетка таблицы413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3">
    <w:name w:val="Стиль12123"/>
    <w:rsid w:val="00E973B3"/>
  </w:style>
  <w:style w:type="numbering" w:customStyle="1" w:styleId="1111123">
    <w:name w:val="Стиль1111123"/>
    <w:rsid w:val="00E973B3"/>
  </w:style>
  <w:style w:type="numbering" w:customStyle="1" w:styleId="111223">
    <w:name w:val="Стиль111223"/>
    <w:rsid w:val="00E973B3"/>
  </w:style>
  <w:style w:type="numbering" w:customStyle="1" w:styleId="1123">
    <w:name w:val="Нет списка1123"/>
    <w:next w:val="a3"/>
    <w:uiPriority w:val="99"/>
    <w:semiHidden/>
    <w:unhideWhenUsed/>
    <w:rsid w:val="00E973B3"/>
  </w:style>
  <w:style w:type="numbering" w:customStyle="1" w:styleId="433">
    <w:name w:val="Нет списка43"/>
    <w:next w:val="a3"/>
    <w:uiPriority w:val="99"/>
    <w:semiHidden/>
    <w:unhideWhenUsed/>
    <w:rsid w:val="00E973B3"/>
  </w:style>
  <w:style w:type="table" w:customStyle="1" w:styleId="630">
    <w:name w:val="Сетка таблицы63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Стиль1223"/>
    <w:rsid w:val="00E973B3"/>
  </w:style>
  <w:style w:type="numbering" w:customStyle="1" w:styleId="111123">
    <w:name w:val="Стиль111123"/>
    <w:rsid w:val="00E973B3"/>
  </w:style>
  <w:style w:type="numbering" w:customStyle="1" w:styleId="111330">
    <w:name w:val="Стиль11133"/>
    <w:rsid w:val="00E973B3"/>
  </w:style>
  <w:style w:type="numbering" w:customStyle="1" w:styleId="1330">
    <w:name w:val="Нет списка133"/>
    <w:next w:val="a3"/>
    <w:uiPriority w:val="99"/>
    <w:semiHidden/>
    <w:unhideWhenUsed/>
    <w:rsid w:val="00E973B3"/>
  </w:style>
  <w:style w:type="table" w:customStyle="1" w:styleId="3330">
    <w:name w:val="Сетка таблицы333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0">
    <w:name w:val="Нет списка223"/>
    <w:next w:val="a3"/>
    <w:uiPriority w:val="99"/>
    <w:semiHidden/>
    <w:unhideWhenUsed/>
    <w:rsid w:val="00E973B3"/>
  </w:style>
  <w:style w:type="table" w:customStyle="1" w:styleId="423">
    <w:name w:val="Сетка таблицы423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0">
    <w:name w:val="Сетка таблицы1223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3">
    <w:name w:val="Стиль12133"/>
    <w:rsid w:val="00E973B3"/>
  </w:style>
  <w:style w:type="numbering" w:customStyle="1" w:styleId="1111133">
    <w:name w:val="Стиль1111133"/>
    <w:rsid w:val="00E973B3"/>
  </w:style>
  <w:style w:type="numbering" w:customStyle="1" w:styleId="111233">
    <w:name w:val="Стиль111233"/>
    <w:rsid w:val="00E973B3"/>
  </w:style>
  <w:style w:type="numbering" w:customStyle="1" w:styleId="1133">
    <w:name w:val="Нет списка1133"/>
    <w:next w:val="a3"/>
    <w:uiPriority w:val="99"/>
    <w:semiHidden/>
    <w:unhideWhenUsed/>
    <w:rsid w:val="00E973B3"/>
  </w:style>
  <w:style w:type="numbering" w:customStyle="1" w:styleId="531">
    <w:name w:val="Нет списка53"/>
    <w:next w:val="a3"/>
    <w:uiPriority w:val="99"/>
    <w:semiHidden/>
    <w:unhideWhenUsed/>
    <w:rsid w:val="00E973B3"/>
  </w:style>
  <w:style w:type="table" w:customStyle="1" w:styleId="730">
    <w:name w:val="Сетка таблицы73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0">
    <w:name w:val="Стиль1233"/>
    <w:rsid w:val="00E973B3"/>
  </w:style>
  <w:style w:type="numbering" w:customStyle="1" w:styleId="111133">
    <w:name w:val="Стиль111133"/>
    <w:rsid w:val="00E973B3"/>
  </w:style>
  <w:style w:type="numbering" w:customStyle="1" w:styleId="11143">
    <w:name w:val="Стиль11143"/>
    <w:rsid w:val="00E973B3"/>
  </w:style>
  <w:style w:type="numbering" w:customStyle="1" w:styleId="1430">
    <w:name w:val="Нет списка143"/>
    <w:next w:val="a3"/>
    <w:uiPriority w:val="99"/>
    <w:semiHidden/>
    <w:unhideWhenUsed/>
    <w:rsid w:val="00E973B3"/>
  </w:style>
  <w:style w:type="table" w:customStyle="1" w:styleId="343">
    <w:name w:val="Сетка таблицы343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0">
    <w:name w:val="Сетка таблицы1133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0">
    <w:name w:val="Сетка таблицы2133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0">
    <w:name w:val="Нет списка233"/>
    <w:next w:val="a3"/>
    <w:uiPriority w:val="99"/>
    <w:semiHidden/>
    <w:unhideWhenUsed/>
    <w:rsid w:val="00E973B3"/>
  </w:style>
  <w:style w:type="table" w:customStyle="1" w:styleId="4330">
    <w:name w:val="Сетка таблицы433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3">
    <w:name w:val="Стиль12143"/>
    <w:rsid w:val="00E973B3"/>
  </w:style>
  <w:style w:type="numbering" w:customStyle="1" w:styleId="1111143">
    <w:name w:val="Стиль1111143"/>
    <w:rsid w:val="00E973B3"/>
  </w:style>
  <w:style w:type="numbering" w:customStyle="1" w:styleId="111243">
    <w:name w:val="Стиль111243"/>
    <w:rsid w:val="00E973B3"/>
  </w:style>
  <w:style w:type="numbering" w:customStyle="1" w:styleId="1143">
    <w:name w:val="Нет списка1143"/>
    <w:next w:val="a3"/>
    <w:uiPriority w:val="99"/>
    <w:semiHidden/>
    <w:unhideWhenUsed/>
    <w:rsid w:val="00E973B3"/>
  </w:style>
  <w:style w:type="numbering" w:customStyle="1" w:styleId="611">
    <w:name w:val="Нет списка61"/>
    <w:next w:val="a3"/>
    <w:uiPriority w:val="99"/>
    <w:semiHidden/>
    <w:unhideWhenUsed/>
    <w:rsid w:val="00E973B3"/>
  </w:style>
  <w:style w:type="table" w:customStyle="1" w:styleId="810">
    <w:name w:val="Сетка таблицы81"/>
    <w:basedOn w:val="a2"/>
    <w:next w:val="a4"/>
    <w:uiPriority w:val="39"/>
    <w:rsid w:val="00E973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3"/>
    <w:uiPriority w:val="99"/>
    <w:semiHidden/>
    <w:unhideWhenUsed/>
    <w:rsid w:val="00E973B3"/>
  </w:style>
  <w:style w:type="table" w:customStyle="1" w:styleId="910">
    <w:name w:val="Сетка таблицы9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2"/>
    <w:next w:val="a4"/>
    <w:uiPriority w:val="39"/>
    <w:rsid w:val="00E973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Нет списка151"/>
    <w:next w:val="a3"/>
    <w:uiPriority w:val="99"/>
    <w:semiHidden/>
    <w:unhideWhenUsed/>
    <w:rsid w:val="00E973B3"/>
  </w:style>
  <w:style w:type="table" w:customStyle="1" w:styleId="441">
    <w:name w:val="Сетка таблицы44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1">
    <w:name w:val="Стиль12151"/>
    <w:rsid w:val="00E973B3"/>
  </w:style>
  <w:style w:type="numbering" w:customStyle="1" w:styleId="1111151">
    <w:name w:val="Стиль1111151"/>
    <w:rsid w:val="00E973B3"/>
  </w:style>
  <w:style w:type="numbering" w:customStyle="1" w:styleId="111251">
    <w:name w:val="Стиль111251"/>
    <w:rsid w:val="00E973B3"/>
  </w:style>
  <w:style w:type="numbering" w:customStyle="1" w:styleId="1151">
    <w:name w:val="Нет списка1151"/>
    <w:next w:val="a3"/>
    <w:uiPriority w:val="99"/>
    <w:semiHidden/>
    <w:unhideWhenUsed/>
    <w:rsid w:val="00E973B3"/>
  </w:style>
  <w:style w:type="table" w:customStyle="1" w:styleId="3111">
    <w:name w:val="Сетка таблицы311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3"/>
    <w:uiPriority w:val="99"/>
    <w:semiHidden/>
    <w:unhideWhenUsed/>
    <w:rsid w:val="00E973B3"/>
  </w:style>
  <w:style w:type="table" w:customStyle="1" w:styleId="1241">
    <w:name w:val="Сетка таблицы124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1">
    <w:name w:val="Стиль121111"/>
    <w:rsid w:val="00E973B3"/>
  </w:style>
  <w:style w:type="numbering" w:customStyle="1" w:styleId="11111111">
    <w:name w:val="Стиль11111111"/>
    <w:rsid w:val="00E973B3"/>
  </w:style>
  <w:style w:type="numbering" w:customStyle="1" w:styleId="1112111">
    <w:name w:val="Стиль1112111"/>
    <w:rsid w:val="00E973B3"/>
  </w:style>
  <w:style w:type="numbering" w:customStyle="1" w:styleId="111110">
    <w:name w:val="Нет списка11111"/>
    <w:next w:val="a3"/>
    <w:uiPriority w:val="99"/>
    <w:semiHidden/>
    <w:unhideWhenUsed/>
    <w:rsid w:val="00E973B3"/>
  </w:style>
  <w:style w:type="numbering" w:customStyle="1" w:styleId="3110">
    <w:name w:val="Нет списка311"/>
    <w:next w:val="a3"/>
    <w:uiPriority w:val="99"/>
    <w:semiHidden/>
    <w:unhideWhenUsed/>
    <w:rsid w:val="00E973B3"/>
  </w:style>
  <w:style w:type="table" w:customStyle="1" w:styleId="5110">
    <w:name w:val="Сетка таблицы51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4">
    <w:name w:val="Нет списка1211"/>
    <w:next w:val="a3"/>
    <w:uiPriority w:val="99"/>
    <w:semiHidden/>
    <w:unhideWhenUsed/>
    <w:rsid w:val="00E973B3"/>
  </w:style>
  <w:style w:type="table" w:customStyle="1" w:styleId="3211">
    <w:name w:val="Сетка таблицы321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8">
    <w:name w:val="Сетка таблицы1111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E973B3"/>
  </w:style>
  <w:style w:type="table" w:customStyle="1" w:styleId="4111">
    <w:name w:val="Сетка таблицы411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1">
    <w:name w:val="Стиль121211"/>
    <w:rsid w:val="00E973B3"/>
  </w:style>
  <w:style w:type="numbering" w:customStyle="1" w:styleId="11111211">
    <w:name w:val="Стиль11111211"/>
    <w:rsid w:val="00E973B3"/>
  </w:style>
  <w:style w:type="numbering" w:customStyle="1" w:styleId="1112211">
    <w:name w:val="Стиль1112211"/>
    <w:rsid w:val="00E973B3"/>
  </w:style>
  <w:style w:type="numbering" w:customStyle="1" w:styleId="112110">
    <w:name w:val="Нет списка11211"/>
    <w:next w:val="a3"/>
    <w:uiPriority w:val="99"/>
    <w:semiHidden/>
    <w:unhideWhenUsed/>
    <w:rsid w:val="00E973B3"/>
  </w:style>
  <w:style w:type="numbering" w:customStyle="1" w:styleId="4110">
    <w:name w:val="Нет списка411"/>
    <w:next w:val="a3"/>
    <w:uiPriority w:val="99"/>
    <w:semiHidden/>
    <w:unhideWhenUsed/>
    <w:rsid w:val="00E973B3"/>
  </w:style>
  <w:style w:type="table" w:customStyle="1" w:styleId="6110">
    <w:name w:val="Сетка таблицы61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0">
    <w:name w:val="Стиль12211"/>
    <w:rsid w:val="00E973B3"/>
  </w:style>
  <w:style w:type="numbering" w:customStyle="1" w:styleId="1111211">
    <w:name w:val="Стиль1111211"/>
    <w:rsid w:val="00E973B3"/>
  </w:style>
  <w:style w:type="numbering" w:customStyle="1" w:styleId="111311">
    <w:name w:val="Стиль111311"/>
    <w:rsid w:val="00E973B3"/>
  </w:style>
  <w:style w:type="numbering" w:customStyle="1" w:styleId="13111">
    <w:name w:val="Нет списка1311"/>
    <w:next w:val="a3"/>
    <w:uiPriority w:val="99"/>
    <w:semiHidden/>
    <w:unhideWhenUsed/>
    <w:rsid w:val="00E973B3"/>
  </w:style>
  <w:style w:type="table" w:customStyle="1" w:styleId="3311">
    <w:name w:val="Сетка таблицы331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3"/>
    <w:uiPriority w:val="99"/>
    <w:semiHidden/>
    <w:unhideWhenUsed/>
    <w:rsid w:val="00E973B3"/>
  </w:style>
  <w:style w:type="table" w:customStyle="1" w:styleId="4211">
    <w:name w:val="Сетка таблицы421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1">
    <w:name w:val="Стиль121311"/>
    <w:rsid w:val="00E973B3"/>
  </w:style>
  <w:style w:type="numbering" w:customStyle="1" w:styleId="11111311">
    <w:name w:val="Стиль11111311"/>
    <w:rsid w:val="00E973B3"/>
  </w:style>
  <w:style w:type="numbering" w:customStyle="1" w:styleId="1112311">
    <w:name w:val="Стиль1112311"/>
    <w:rsid w:val="00E973B3"/>
  </w:style>
  <w:style w:type="numbering" w:customStyle="1" w:styleId="113110">
    <w:name w:val="Нет списка11311"/>
    <w:next w:val="a3"/>
    <w:uiPriority w:val="99"/>
    <w:semiHidden/>
    <w:unhideWhenUsed/>
    <w:rsid w:val="00E973B3"/>
  </w:style>
  <w:style w:type="numbering" w:customStyle="1" w:styleId="5111">
    <w:name w:val="Нет списка511"/>
    <w:next w:val="a3"/>
    <w:uiPriority w:val="99"/>
    <w:semiHidden/>
    <w:unhideWhenUsed/>
    <w:rsid w:val="00E973B3"/>
  </w:style>
  <w:style w:type="table" w:customStyle="1" w:styleId="7110">
    <w:name w:val="Сетка таблицы71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10">
    <w:name w:val="Стиль12311"/>
    <w:rsid w:val="00E973B3"/>
  </w:style>
  <w:style w:type="numbering" w:customStyle="1" w:styleId="1111311">
    <w:name w:val="Стиль1111311"/>
    <w:rsid w:val="00E973B3"/>
  </w:style>
  <w:style w:type="numbering" w:customStyle="1" w:styleId="111411">
    <w:name w:val="Стиль111411"/>
    <w:rsid w:val="00E973B3"/>
  </w:style>
  <w:style w:type="numbering" w:customStyle="1" w:styleId="14111">
    <w:name w:val="Нет списка1411"/>
    <w:next w:val="a3"/>
    <w:uiPriority w:val="99"/>
    <w:semiHidden/>
    <w:unhideWhenUsed/>
    <w:rsid w:val="00E973B3"/>
  </w:style>
  <w:style w:type="table" w:customStyle="1" w:styleId="3411">
    <w:name w:val="Сетка таблицы341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">
    <w:name w:val="Нет списка2311"/>
    <w:next w:val="a3"/>
    <w:uiPriority w:val="99"/>
    <w:semiHidden/>
    <w:unhideWhenUsed/>
    <w:rsid w:val="00E973B3"/>
  </w:style>
  <w:style w:type="table" w:customStyle="1" w:styleId="4311">
    <w:name w:val="Сетка таблицы431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1">
    <w:name w:val="Стиль121411"/>
    <w:rsid w:val="00E973B3"/>
  </w:style>
  <w:style w:type="numbering" w:customStyle="1" w:styleId="11111411">
    <w:name w:val="Стиль11111411"/>
    <w:rsid w:val="00E973B3"/>
  </w:style>
  <w:style w:type="numbering" w:customStyle="1" w:styleId="1112411">
    <w:name w:val="Стиль1112411"/>
    <w:rsid w:val="00E973B3"/>
  </w:style>
  <w:style w:type="numbering" w:customStyle="1" w:styleId="114110">
    <w:name w:val="Нет списка11411"/>
    <w:next w:val="a3"/>
    <w:uiPriority w:val="99"/>
    <w:semiHidden/>
    <w:unhideWhenUsed/>
    <w:rsid w:val="00E973B3"/>
  </w:style>
  <w:style w:type="numbering" w:customStyle="1" w:styleId="811">
    <w:name w:val="Нет списка81"/>
    <w:next w:val="a3"/>
    <w:uiPriority w:val="99"/>
    <w:semiHidden/>
    <w:unhideWhenUsed/>
    <w:rsid w:val="00E973B3"/>
  </w:style>
  <w:style w:type="table" w:customStyle="1" w:styleId="1010">
    <w:name w:val="Сетка таблицы101"/>
    <w:basedOn w:val="a2"/>
    <w:next w:val="a4"/>
    <w:uiPriority w:val="3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2"/>
    <w:next w:val="a4"/>
    <w:uiPriority w:val="39"/>
    <w:rsid w:val="00E973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"/>
    <w:next w:val="a3"/>
    <w:uiPriority w:val="99"/>
    <w:semiHidden/>
    <w:unhideWhenUsed/>
    <w:rsid w:val="00E973B3"/>
  </w:style>
  <w:style w:type="table" w:customStyle="1" w:styleId="451">
    <w:name w:val="Сетка таблицы45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1">
    <w:name w:val="Стиль12161"/>
    <w:rsid w:val="00E973B3"/>
  </w:style>
  <w:style w:type="numbering" w:customStyle="1" w:styleId="1111161">
    <w:name w:val="Стиль1111161"/>
    <w:rsid w:val="00E973B3"/>
  </w:style>
  <w:style w:type="numbering" w:customStyle="1" w:styleId="111261">
    <w:name w:val="Стиль111261"/>
    <w:rsid w:val="00E973B3"/>
  </w:style>
  <w:style w:type="numbering" w:customStyle="1" w:styleId="1161">
    <w:name w:val="Нет списка1161"/>
    <w:next w:val="a3"/>
    <w:uiPriority w:val="99"/>
    <w:semiHidden/>
    <w:unhideWhenUsed/>
    <w:rsid w:val="00E973B3"/>
  </w:style>
  <w:style w:type="table" w:customStyle="1" w:styleId="3121">
    <w:name w:val="Сетка таблицы312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3"/>
    <w:uiPriority w:val="99"/>
    <w:semiHidden/>
    <w:unhideWhenUsed/>
    <w:rsid w:val="00E973B3"/>
  </w:style>
  <w:style w:type="table" w:customStyle="1" w:styleId="1251">
    <w:name w:val="Сетка таблицы125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21">
    <w:name w:val="Стиль121121"/>
    <w:rsid w:val="00E973B3"/>
  </w:style>
  <w:style w:type="numbering" w:customStyle="1" w:styleId="11111121">
    <w:name w:val="Стиль11111121"/>
    <w:rsid w:val="00E973B3"/>
  </w:style>
  <w:style w:type="numbering" w:customStyle="1" w:styleId="1112121">
    <w:name w:val="Стиль1112121"/>
    <w:rsid w:val="00E973B3"/>
  </w:style>
  <w:style w:type="numbering" w:customStyle="1" w:styleId="111210">
    <w:name w:val="Нет списка11121"/>
    <w:next w:val="a3"/>
    <w:uiPriority w:val="99"/>
    <w:semiHidden/>
    <w:unhideWhenUsed/>
    <w:rsid w:val="00E973B3"/>
  </w:style>
  <w:style w:type="numbering" w:customStyle="1" w:styleId="3210">
    <w:name w:val="Нет списка321"/>
    <w:next w:val="a3"/>
    <w:uiPriority w:val="99"/>
    <w:semiHidden/>
    <w:unhideWhenUsed/>
    <w:rsid w:val="00E973B3"/>
  </w:style>
  <w:style w:type="table" w:customStyle="1" w:styleId="5210">
    <w:name w:val="Сетка таблицы52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">
    <w:name w:val="Нет списка1221"/>
    <w:next w:val="a3"/>
    <w:uiPriority w:val="99"/>
    <w:semiHidden/>
    <w:unhideWhenUsed/>
    <w:rsid w:val="00E973B3"/>
  </w:style>
  <w:style w:type="table" w:customStyle="1" w:styleId="3221">
    <w:name w:val="Сетка таблицы322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3"/>
    <w:uiPriority w:val="99"/>
    <w:semiHidden/>
    <w:unhideWhenUsed/>
    <w:rsid w:val="00E973B3"/>
  </w:style>
  <w:style w:type="table" w:customStyle="1" w:styleId="4121">
    <w:name w:val="Сетка таблицы412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1">
    <w:name w:val="Стиль121221"/>
    <w:rsid w:val="00E973B3"/>
  </w:style>
  <w:style w:type="numbering" w:customStyle="1" w:styleId="11111221">
    <w:name w:val="Стиль11111221"/>
    <w:rsid w:val="00E973B3"/>
  </w:style>
  <w:style w:type="numbering" w:customStyle="1" w:styleId="1112221">
    <w:name w:val="Стиль1112221"/>
    <w:rsid w:val="00E973B3"/>
  </w:style>
  <w:style w:type="numbering" w:customStyle="1" w:styleId="11221">
    <w:name w:val="Нет списка11221"/>
    <w:next w:val="a3"/>
    <w:uiPriority w:val="99"/>
    <w:semiHidden/>
    <w:unhideWhenUsed/>
    <w:rsid w:val="00E973B3"/>
  </w:style>
  <w:style w:type="numbering" w:customStyle="1" w:styleId="4210">
    <w:name w:val="Нет списка421"/>
    <w:next w:val="a3"/>
    <w:uiPriority w:val="99"/>
    <w:semiHidden/>
    <w:unhideWhenUsed/>
    <w:rsid w:val="00E973B3"/>
  </w:style>
  <w:style w:type="table" w:customStyle="1" w:styleId="621">
    <w:name w:val="Сетка таблицы62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0">
    <w:name w:val="Стиль12221"/>
    <w:rsid w:val="00E973B3"/>
  </w:style>
  <w:style w:type="numbering" w:customStyle="1" w:styleId="1111221">
    <w:name w:val="Стиль1111221"/>
    <w:rsid w:val="00E973B3"/>
  </w:style>
  <w:style w:type="numbering" w:customStyle="1" w:styleId="111321">
    <w:name w:val="Стиль111321"/>
    <w:rsid w:val="00E973B3"/>
  </w:style>
  <w:style w:type="numbering" w:customStyle="1" w:styleId="13210">
    <w:name w:val="Нет списка1321"/>
    <w:next w:val="a3"/>
    <w:uiPriority w:val="99"/>
    <w:semiHidden/>
    <w:unhideWhenUsed/>
    <w:rsid w:val="00E973B3"/>
  </w:style>
  <w:style w:type="table" w:customStyle="1" w:styleId="3321">
    <w:name w:val="Сетка таблицы332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0">
    <w:name w:val="Нет списка2221"/>
    <w:next w:val="a3"/>
    <w:uiPriority w:val="99"/>
    <w:semiHidden/>
    <w:unhideWhenUsed/>
    <w:rsid w:val="00E973B3"/>
  </w:style>
  <w:style w:type="table" w:customStyle="1" w:styleId="4221">
    <w:name w:val="Сетка таблицы422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1">
    <w:name w:val="Стиль121321"/>
    <w:rsid w:val="00E973B3"/>
  </w:style>
  <w:style w:type="numbering" w:customStyle="1" w:styleId="11111321">
    <w:name w:val="Стиль11111321"/>
    <w:rsid w:val="00E973B3"/>
  </w:style>
  <w:style w:type="numbering" w:customStyle="1" w:styleId="1112321">
    <w:name w:val="Стиль1112321"/>
    <w:rsid w:val="00E973B3"/>
  </w:style>
  <w:style w:type="numbering" w:customStyle="1" w:styleId="11321">
    <w:name w:val="Нет списка11321"/>
    <w:next w:val="a3"/>
    <w:uiPriority w:val="99"/>
    <w:semiHidden/>
    <w:unhideWhenUsed/>
    <w:rsid w:val="00E973B3"/>
  </w:style>
  <w:style w:type="numbering" w:customStyle="1" w:styleId="5211">
    <w:name w:val="Нет списка521"/>
    <w:next w:val="a3"/>
    <w:uiPriority w:val="99"/>
    <w:semiHidden/>
    <w:unhideWhenUsed/>
    <w:rsid w:val="00E973B3"/>
  </w:style>
  <w:style w:type="table" w:customStyle="1" w:styleId="721">
    <w:name w:val="Сетка таблицы72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1">
    <w:name w:val="Стиль12321"/>
    <w:rsid w:val="00E973B3"/>
  </w:style>
  <w:style w:type="numbering" w:customStyle="1" w:styleId="1111321">
    <w:name w:val="Стиль1111321"/>
    <w:rsid w:val="00E973B3"/>
  </w:style>
  <w:style w:type="numbering" w:customStyle="1" w:styleId="111421">
    <w:name w:val="Стиль111421"/>
    <w:rsid w:val="00E973B3"/>
  </w:style>
  <w:style w:type="numbering" w:customStyle="1" w:styleId="14210">
    <w:name w:val="Нет списка1421"/>
    <w:next w:val="a3"/>
    <w:uiPriority w:val="99"/>
    <w:semiHidden/>
    <w:unhideWhenUsed/>
    <w:rsid w:val="00E973B3"/>
  </w:style>
  <w:style w:type="table" w:customStyle="1" w:styleId="3421">
    <w:name w:val="Сетка таблицы342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0">
    <w:name w:val="Сетка таблицы1132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0">
    <w:name w:val="Нет списка2321"/>
    <w:next w:val="a3"/>
    <w:uiPriority w:val="99"/>
    <w:semiHidden/>
    <w:unhideWhenUsed/>
    <w:rsid w:val="00E973B3"/>
  </w:style>
  <w:style w:type="table" w:customStyle="1" w:styleId="4321">
    <w:name w:val="Сетка таблицы4321"/>
    <w:basedOn w:val="a2"/>
    <w:next w:val="a4"/>
    <w:uiPriority w:val="59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0">
    <w:name w:val="Сетка таблицы12321"/>
    <w:rsid w:val="00E97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E97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21">
    <w:name w:val="Стиль121421"/>
    <w:rsid w:val="00E973B3"/>
  </w:style>
  <w:style w:type="numbering" w:customStyle="1" w:styleId="11111421">
    <w:name w:val="Стиль11111421"/>
    <w:rsid w:val="00E973B3"/>
  </w:style>
  <w:style w:type="numbering" w:customStyle="1" w:styleId="1112421">
    <w:name w:val="Стиль1112421"/>
    <w:rsid w:val="00E973B3"/>
  </w:style>
  <w:style w:type="numbering" w:customStyle="1" w:styleId="11421">
    <w:name w:val="Нет списка11421"/>
    <w:next w:val="a3"/>
    <w:uiPriority w:val="99"/>
    <w:semiHidden/>
    <w:unhideWhenUsed/>
    <w:rsid w:val="00E973B3"/>
  </w:style>
  <w:style w:type="numbering" w:customStyle="1" w:styleId="911">
    <w:name w:val="Нет списка91"/>
    <w:next w:val="a3"/>
    <w:uiPriority w:val="99"/>
    <w:semiHidden/>
    <w:unhideWhenUsed/>
    <w:rsid w:val="00E973B3"/>
  </w:style>
  <w:style w:type="table" w:customStyle="1" w:styleId="181">
    <w:name w:val="Сетка таблицы181"/>
    <w:basedOn w:val="a2"/>
    <w:next w:val="a4"/>
    <w:uiPriority w:val="39"/>
    <w:rsid w:val="00E973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unhideWhenUsed/>
    <w:rsid w:val="00B610C5"/>
  </w:style>
  <w:style w:type="table" w:customStyle="1" w:styleId="200">
    <w:name w:val="Сетка таблицы20"/>
    <w:basedOn w:val="a2"/>
    <w:next w:val="a4"/>
    <w:uiPriority w:val="3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2"/>
    <w:next w:val="a4"/>
    <w:uiPriority w:val="39"/>
    <w:rsid w:val="00B61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B610C5"/>
  </w:style>
  <w:style w:type="table" w:customStyle="1" w:styleId="47">
    <w:name w:val="Сетка таблицы47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8">
    <w:name w:val="Стиль1218"/>
    <w:rsid w:val="00B610C5"/>
  </w:style>
  <w:style w:type="numbering" w:customStyle="1" w:styleId="1111180">
    <w:name w:val="Стиль111118"/>
    <w:rsid w:val="00B610C5"/>
  </w:style>
  <w:style w:type="numbering" w:customStyle="1" w:styleId="11128">
    <w:name w:val="Стиль11128"/>
    <w:rsid w:val="00B610C5"/>
  </w:style>
  <w:style w:type="numbering" w:customStyle="1" w:styleId="1180">
    <w:name w:val="Нет списка118"/>
    <w:next w:val="a3"/>
    <w:uiPriority w:val="99"/>
    <w:semiHidden/>
    <w:unhideWhenUsed/>
    <w:rsid w:val="00B610C5"/>
  </w:style>
  <w:style w:type="table" w:customStyle="1" w:styleId="314">
    <w:name w:val="Сетка таблицы314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"/>
    <w:next w:val="a3"/>
    <w:uiPriority w:val="99"/>
    <w:semiHidden/>
    <w:unhideWhenUsed/>
    <w:rsid w:val="00B610C5"/>
  </w:style>
  <w:style w:type="table" w:customStyle="1" w:styleId="127">
    <w:name w:val="Сетка таблицы127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40">
    <w:name w:val="Стиль12114"/>
    <w:rsid w:val="00B610C5"/>
  </w:style>
  <w:style w:type="numbering" w:customStyle="1" w:styleId="1111114">
    <w:name w:val="Стиль1111114"/>
    <w:rsid w:val="00B610C5"/>
  </w:style>
  <w:style w:type="numbering" w:customStyle="1" w:styleId="1112140">
    <w:name w:val="Стиль111214"/>
    <w:rsid w:val="00B610C5"/>
  </w:style>
  <w:style w:type="numbering" w:customStyle="1" w:styleId="11140">
    <w:name w:val="Нет списка1114"/>
    <w:next w:val="a3"/>
    <w:uiPriority w:val="99"/>
    <w:semiHidden/>
    <w:unhideWhenUsed/>
    <w:rsid w:val="00B610C5"/>
  </w:style>
  <w:style w:type="numbering" w:customStyle="1" w:styleId="344">
    <w:name w:val="Нет списка34"/>
    <w:next w:val="a3"/>
    <w:uiPriority w:val="99"/>
    <w:semiHidden/>
    <w:unhideWhenUsed/>
    <w:rsid w:val="00B610C5"/>
  </w:style>
  <w:style w:type="table" w:customStyle="1" w:styleId="540">
    <w:name w:val="Сетка таблицы54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3"/>
    <w:uiPriority w:val="99"/>
    <w:semiHidden/>
    <w:unhideWhenUsed/>
    <w:rsid w:val="00B610C5"/>
  </w:style>
  <w:style w:type="table" w:customStyle="1" w:styleId="324">
    <w:name w:val="Сетка таблицы324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3"/>
    <w:uiPriority w:val="99"/>
    <w:semiHidden/>
    <w:unhideWhenUsed/>
    <w:rsid w:val="00B610C5"/>
  </w:style>
  <w:style w:type="table" w:customStyle="1" w:styleId="414">
    <w:name w:val="Сетка таблицы414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0">
    <w:name w:val="Сетка таблицы1214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4">
    <w:name w:val="Стиль12124"/>
    <w:rsid w:val="00B610C5"/>
  </w:style>
  <w:style w:type="numbering" w:customStyle="1" w:styleId="1111124">
    <w:name w:val="Стиль1111124"/>
    <w:rsid w:val="00B610C5"/>
  </w:style>
  <w:style w:type="numbering" w:customStyle="1" w:styleId="111224">
    <w:name w:val="Стиль111224"/>
    <w:rsid w:val="00B610C5"/>
  </w:style>
  <w:style w:type="numbering" w:customStyle="1" w:styleId="1124">
    <w:name w:val="Нет списка1124"/>
    <w:next w:val="a3"/>
    <w:uiPriority w:val="99"/>
    <w:semiHidden/>
    <w:unhideWhenUsed/>
    <w:rsid w:val="00B610C5"/>
  </w:style>
  <w:style w:type="numbering" w:customStyle="1" w:styleId="440">
    <w:name w:val="Нет списка44"/>
    <w:next w:val="a3"/>
    <w:uiPriority w:val="99"/>
    <w:semiHidden/>
    <w:unhideWhenUsed/>
    <w:rsid w:val="00B610C5"/>
  </w:style>
  <w:style w:type="table" w:customStyle="1" w:styleId="64">
    <w:name w:val="Сетка таблицы64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Стиль1224"/>
    <w:rsid w:val="00B610C5"/>
  </w:style>
  <w:style w:type="numbering" w:customStyle="1" w:styleId="111124">
    <w:name w:val="Стиль111124"/>
    <w:rsid w:val="00B610C5"/>
  </w:style>
  <w:style w:type="numbering" w:customStyle="1" w:styleId="111340">
    <w:name w:val="Стиль11134"/>
    <w:rsid w:val="00B610C5"/>
  </w:style>
  <w:style w:type="numbering" w:customStyle="1" w:styleId="1340">
    <w:name w:val="Нет списка134"/>
    <w:next w:val="a3"/>
    <w:uiPriority w:val="99"/>
    <w:semiHidden/>
    <w:unhideWhenUsed/>
    <w:rsid w:val="00B610C5"/>
  </w:style>
  <w:style w:type="table" w:customStyle="1" w:styleId="334">
    <w:name w:val="Сетка таблицы334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B610C5"/>
  </w:style>
  <w:style w:type="table" w:customStyle="1" w:styleId="424">
    <w:name w:val="Сетка таблицы424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0">
    <w:name w:val="Сетка таблицы1224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4">
    <w:name w:val="Стиль12134"/>
    <w:rsid w:val="00B610C5"/>
  </w:style>
  <w:style w:type="numbering" w:customStyle="1" w:styleId="1111134">
    <w:name w:val="Стиль1111134"/>
    <w:rsid w:val="00B610C5"/>
  </w:style>
  <w:style w:type="numbering" w:customStyle="1" w:styleId="111234">
    <w:name w:val="Стиль111234"/>
    <w:rsid w:val="00B610C5"/>
  </w:style>
  <w:style w:type="numbering" w:customStyle="1" w:styleId="1134">
    <w:name w:val="Нет списка1134"/>
    <w:next w:val="a3"/>
    <w:uiPriority w:val="99"/>
    <w:semiHidden/>
    <w:unhideWhenUsed/>
    <w:rsid w:val="00B610C5"/>
  </w:style>
  <w:style w:type="numbering" w:customStyle="1" w:styleId="541">
    <w:name w:val="Нет списка54"/>
    <w:next w:val="a3"/>
    <w:uiPriority w:val="99"/>
    <w:semiHidden/>
    <w:unhideWhenUsed/>
    <w:rsid w:val="00B610C5"/>
  </w:style>
  <w:style w:type="table" w:customStyle="1" w:styleId="74">
    <w:name w:val="Сетка таблицы74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Стиль1234"/>
    <w:rsid w:val="00B610C5"/>
  </w:style>
  <w:style w:type="numbering" w:customStyle="1" w:styleId="111134">
    <w:name w:val="Стиль111134"/>
    <w:rsid w:val="00B610C5"/>
  </w:style>
  <w:style w:type="numbering" w:customStyle="1" w:styleId="111440">
    <w:name w:val="Стиль11144"/>
    <w:rsid w:val="00B610C5"/>
  </w:style>
  <w:style w:type="numbering" w:customStyle="1" w:styleId="1440">
    <w:name w:val="Нет списка144"/>
    <w:next w:val="a3"/>
    <w:uiPriority w:val="99"/>
    <w:semiHidden/>
    <w:unhideWhenUsed/>
    <w:rsid w:val="00B610C5"/>
  </w:style>
  <w:style w:type="table" w:customStyle="1" w:styleId="3440">
    <w:name w:val="Сетка таблицы344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0">
    <w:name w:val="Сетка таблицы1134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0">
    <w:name w:val="Нет списка234"/>
    <w:next w:val="a3"/>
    <w:uiPriority w:val="99"/>
    <w:semiHidden/>
    <w:unhideWhenUsed/>
    <w:rsid w:val="00B610C5"/>
  </w:style>
  <w:style w:type="table" w:customStyle="1" w:styleId="434">
    <w:name w:val="Сетка таблицы434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0">
    <w:name w:val="Сетка таблицы1234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4">
    <w:name w:val="Стиль12144"/>
    <w:rsid w:val="00B610C5"/>
  </w:style>
  <w:style w:type="numbering" w:customStyle="1" w:styleId="1111144">
    <w:name w:val="Стиль1111144"/>
    <w:rsid w:val="00B610C5"/>
  </w:style>
  <w:style w:type="numbering" w:customStyle="1" w:styleId="111244">
    <w:name w:val="Стиль111244"/>
    <w:rsid w:val="00B610C5"/>
  </w:style>
  <w:style w:type="numbering" w:customStyle="1" w:styleId="1144">
    <w:name w:val="Нет списка1144"/>
    <w:next w:val="a3"/>
    <w:uiPriority w:val="99"/>
    <w:semiHidden/>
    <w:unhideWhenUsed/>
    <w:rsid w:val="00B610C5"/>
  </w:style>
  <w:style w:type="numbering" w:customStyle="1" w:styleId="622">
    <w:name w:val="Нет списка62"/>
    <w:next w:val="a3"/>
    <w:uiPriority w:val="99"/>
    <w:semiHidden/>
    <w:unhideWhenUsed/>
    <w:rsid w:val="00B610C5"/>
  </w:style>
  <w:style w:type="table" w:customStyle="1" w:styleId="820">
    <w:name w:val="Сетка таблицы82"/>
    <w:basedOn w:val="a2"/>
    <w:next w:val="a4"/>
    <w:uiPriority w:val="39"/>
    <w:rsid w:val="00B61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"/>
    <w:next w:val="a3"/>
    <w:uiPriority w:val="99"/>
    <w:semiHidden/>
    <w:unhideWhenUsed/>
    <w:rsid w:val="00B610C5"/>
  </w:style>
  <w:style w:type="table" w:customStyle="1" w:styleId="920">
    <w:name w:val="Сетка таблицы9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2"/>
    <w:next w:val="a4"/>
    <w:uiPriority w:val="39"/>
    <w:rsid w:val="00B61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3"/>
    <w:uiPriority w:val="99"/>
    <w:semiHidden/>
    <w:unhideWhenUsed/>
    <w:rsid w:val="00B610C5"/>
  </w:style>
  <w:style w:type="table" w:customStyle="1" w:styleId="442">
    <w:name w:val="Сетка таблицы44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2">
    <w:name w:val="Стиль12152"/>
    <w:rsid w:val="00B610C5"/>
  </w:style>
  <w:style w:type="numbering" w:customStyle="1" w:styleId="1111152">
    <w:name w:val="Стиль1111152"/>
    <w:rsid w:val="00B610C5"/>
  </w:style>
  <w:style w:type="numbering" w:customStyle="1" w:styleId="111252">
    <w:name w:val="Стиль111252"/>
    <w:rsid w:val="00B610C5"/>
  </w:style>
  <w:style w:type="numbering" w:customStyle="1" w:styleId="1152">
    <w:name w:val="Нет списка1152"/>
    <w:next w:val="a3"/>
    <w:uiPriority w:val="99"/>
    <w:semiHidden/>
    <w:unhideWhenUsed/>
    <w:rsid w:val="00B610C5"/>
  </w:style>
  <w:style w:type="table" w:customStyle="1" w:styleId="3112">
    <w:name w:val="Сетка таблицы311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3"/>
    <w:uiPriority w:val="99"/>
    <w:semiHidden/>
    <w:unhideWhenUsed/>
    <w:rsid w:val="00B610C5"/>
  </w:style>
  <w:style w:type="table" w:customStyle="1" w:styleId="1242">
    <w:name w:val="Сетка таблицы124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2">
    <w:name w:val="Стиль121112"/>
    <w:rsid w:val="00B610C5"/>
  </w:style>
  <w:style w:type="numbering" w:customStyle="1" w:styleId="11111112">
    <w:name w:val="Стиль11111112"/>
    <w:rsid w:val="00B610C5"/>
  </w:style>
  <w:style w:type="numbering" w:customStyle="1" w:styleId="1112112">
    <w:name w:val="Стиль1112112"/>
    <w:rsid w:val="00B610C5"/>
  </w:style>
  <w:style w:type="numbering" w:customStyle="1" w:styleId="111120">
    <w:name w:val="Нет списка11112"/>
    <w:next w:val="a3"/>
    <w:uiPriority w:val="99"/>
    <w:semiHidden/>
    <w:unhideWhenUsed/>
    <w:rsid w:val="00B610C5"/>
  </w:style>
  <w:style w:type="numbering" w:customStyle="1" w:styleId="3122">
    <w:name w:val="Нет списка312"/>
    <w:next w:val="a3"/>
    <w:uiPriority w:val="99"/>
    <w:semiHidden/>
    <w:unhideWhenUsed/>
    <w:rsid w:val="00B610C5"/>
  </w:style>
  <w:style w:type="table" w:customStyle="1" w:styleId="512">
    <w:name w:val="Сетка таблицы51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5">
    <w:name w:val="Нет списка1212"/>
    <w:next w:val="a3"/>
    <w:uiPriority w:val="99"/>
    <w:semiHidden/>
    <w:unhideWhenUsed/>
    <w:rsid w:val="00B610C5"/>
  </w:style>
  <w:style w:type="table" w:customStyle="1" w:styleId="3212">
    <w:name w:val="Сетка таблицы321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">
    <w:name w:val="Нет списка2112"/>
    <w:next w:val="a3"/>
    <w:uiPriority w:val="99"/>
    <w:semiHidden/>
    <w:unhideWhenUsed/>
    <w:rsid w:val="00B610C5"/>
  </w:style>
  <w:style w:type="table" w:customStyle="1" w:styleId="4112">
    <w:name w:val="Сетка таблицы411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2">
    <w:name w:val="Стиль121212"/>
    <w:rsid w:val="00B610C5"/>
  </w:style>
  <w:style w:type="numbering" w:customStyle="1" w:styleId="11111212">
    <w:name w:val="Стиль11111212"/>
    <w:rsid w:val="00B610C5"/>
  </w:style>
  <w:style w:type="numbering" w:customStyle="1" w:styleId="1112212">
    <w:name w:val="Стиль1112212"/>
    <w:rsid w:val="00B610C5"/>
  </w:style>
  <w:style w:type="numbering" w:customStyle="1" w:styleId="11212">
    <w:name w:val="Нет списка11212"/>
    <w:next w:val="a3"/>
    <w:uiPriority w:val="99"/>
    <w:semiHidden/>
    <w:unhideWhenUsed/>
    <w:rsid w:val="00B610C5"/>
  </w:style>
  <w:style w:type="numbering" w:customStyle="1" w:styleId="4122">
    <w:name w:val="Нет списка412"/>
    <w:next w:val="a3"/>
    <w:uiPriority w:val="99"/>
    <w:semiHidden/>
    <w:unhideWhenUsed/>
    <w:rsid w:val="00B610C5"/>
  </w:style>
  <w:style w:type="table" w:customStyle="1" w:styleId="612">
    <w:name w:val="Сетка таблицы61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0">
    <w:name w:val="Стиль12212"/>
    <w:rsid w:val="00B610C5"/>
  </w:style>
  <w:style w:type="numbering" w:customStyle="1" w:styleId="1111212">
    <w:name w:val="Стиль1111212"/>
    <w:rsid w:val="00B610C5"/>
  </w:style>
  <w:style w:type="numbering" w:customStyle="1" w:styleId="111312">
    <w:name w:val="Стиль111312"/>
    <w:rsid w:val="00B610C5"/>
  </w:style>
  <w:style w:type="numbering" w:customStyle="1" w:styleId="13120">
    <w:name w:val="Нет списка1312"/>
    <w:next w:val="a3"/>
    <w:uiPriority w:val="99"/>
    <w:semiHidden/>
    <w:unhideWhenUsed/>
    <w:rsid w:val="00B610C5"/>
  </w:style>
  <w:style w:type="table" w:customStyle="1" w:styleId="3312">
    <w:name w:val="Сетка таблицы331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0">
    <w:name w:val="Нет списка2212"/>
    <w:next w:val="a3"/>
    <w:uiPriority w:val="99"/>
    <w:semiHidden/>
    <w:unhideWhenUsed/>
    <w:rsid w:val="00B610C5"/>
  </w:style>
  <w:style w:type="table" w:customStyle="1" w:styleId="4212">
    <w:name w:val="Сетка таблицы421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2">
    <w:name w:val="Стиль121312"/>
    <w:rsid w:val="00B610C5"/>
  </w:style>
  <w:style w:type="numbering" w:customStyle="1" w:styleId="11111312">
    <w:name w:val="Стиль11111312"/>
    <w:rsid w:val="00B610C5"/>
  </w:style>
  <w:style w:type="numbering" w:customStyle="1" w:styleId="1112312">
    <w:name w:val="Стиль1112312"/>
    <w:rsid w:val="00B610C5"/>
  </w:style>
  <w:style w:type="numbering" w:customStyle="1" w:styleId="11312">
    <w:name w:val="Нет списка11312"/>
    <w:next w:val="a3"/>
    <w:uiPriority w:val="99"/>
    <w:semiHidden/>
    <w:unhideWhenUsed/>
    <w:rsid w:val="00B610C5"/>
  </w:style>
  <w:style w:type="numbering" w:customStyle="1" w:styleId="5120">
    <w:name w:val="Нет списка512"/>
    <w:next w:val="a3"/>
    <w:uiPriority w:val="99"/>
    <w:semiHidden/>
    <w:unhideWhenUsed/>
    <w:rsid w:val="00B610C5"/>
  </w:style>
  <w:style w:type="table" w:customStyle="1" w:styleId="712">
    <w:name w:val="Сетка таблицы71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2">
    <w:name w:val="Стиль12312"/>
    <w:rsid w:val="00B610C5"/>
  </w:style>
  <w:style w:type="numbering" w:customStyle="1" w:styleId="1111312">
    <w:name w:val="Стиль1111312"/>
    <w:rsid w:val="00B610C5"/>
  </w:style>
  <w:style w:type="numbering" w:customStyle="1" w:styleId="111412">
    <w:name w:val="Стиль111412"/>
    <w:rsid w:val="00B610C5"/>
  </w:style>
  <w:style w:type="numbering" w:customStyle="1" w:styleId="14120">
    <w:name w:val="Нет списка1412"/>
    <w:next w:val="a3"/>
    <w:uiPriority w:val="99"/>
    <w:semiHidden/>
    <w:unhideWhenUsed/>
    <w:rsid w:val="00B610C5"/>
  </w:style>
  <w:style w:type="table" w:customStyle="1" w:styleId="3412">
    <w:name w:val="Сетка таблицы341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0">
    <w:name w:val="Нет списка2312"/>
    <w:next w:val="a3"/>
    <w:uiPriority w:val="99"/>
    <w:semiHidden/>
    <w:unhideWhenUsed/>
    <w:rsid w:val="00B610C5"/>
  </w:style>
  <w:style w:type="table" w:customStyle="1" w:styleId="4312">
    <w:name w:val="Сетка таблицы431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0">
    <w:name w:val="Сетка таблицы1231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2">
    <w:name w:val="Стиль121412"/>
    <w:rsid w:val="00B610C5"/>
  </w:style>
  <w:style w:type="numbering" w:customStyle="1" w:styleId="11111412">
    <w:name w:val="Стиль11111412"/>
    <w:rsid w:val="00B610C5"/>
  </w:style>
  <w:style w:type="numbering" w:customStyle="1" w:styleId="1112412">
    <w:name w:val="Стиль1112412"/>
    <w:rsid w:val="00B610C5"/>
  </w:style>
  <w:style w:type="numbering" w:customStyle="1" w:styleId="11412">
    <w:name w:val="Нет списка11412"/>
    <w:next w:val="a3"/>
    <w:uiPriority w:val="99"/>
    <w:semiHidden/>
    <w:unhideWhenUsed/>
    <w:rsid w:val="00B610C5"/>
  </w:style>
  <w:style w:type="numbering" w:customStyle="1" w:styleId="821">
    <w:name w:val="Нет списка82"/>
    <w:next w:val="a3"/>
    <w:uiPriority w:val="99"/>
    <w:semiHidden/>
    <w:unhideWhenUsed/>
    <w:rsid w:val="00B610C5"/>
  </w:style>
  <w:style w:type="table" w:customStyle="1" w:styleId="102">
    <w:name w:val="Сетка таблицы102"/>
    <w:basedOn w:val="a2"/>
    <w:next w:val="a4"/>
    <w:uiPriority w:val="3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2"/>
    <w:next w:val="a4"/>
    <w:uiPriority w:val="39"/>
    <w:rsid w:val="00B61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3"/>
    <w:uiPriority w:val="99"/>
    <w:semiHidden/>
    <w:unhideWhenUsed/>
    <w:rsid w:val="00B610C5"/>
  </w:style>
  <w:style w:type="table" w:customStyle="1" w:styleId="452">
    <w:name w:val="Сетка таблицы45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0">
    <w:name w:val="Сетка таблицы115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2">
    <w:name w:val="Стиль12162"/>
    <w:rsid w:val="00B610C5"/>
  </w:style>
  <w:style w:type="numbering" w:customStyle="1" w:styleId="1111162">
    <w:name w:val="Стиль1111162"/>
    <w:rsid w:val="00B610C5"/>
  </w:style>
  <w:style w:type="numbering" w:customStyle="1" w:styleId="111262">
    <w:name w:val="Стиль111262"/>
    <w:rsid w:val="00B610C5"/>
  </w:style>
  <w:style w:type="numbering" w:customStyle="1" w:styleId="1162">
    <w:name w:val="Нет списка1162"/>
    <w:next w:val="a3"/>
    <w:uiPriority w:val="99"/>
    <w:semiHidden/>
    <w:unhideWhenUsed/>
    <w:rsid w:val="00B610C5"/>
  </w:style>
  <w:style w:type="table" w:customStyle="1" w:styleId="31220">
    <w:name w:val="Сетка таблицы312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2">
    <w:name w:val="Нет списка252"/>
    <w:next w:val="a3"/>
    <w:uiPriority w:val="99"/>
    <w:semiHidden/>
    <w:unhideWhenUsed/>
    <w:rsid w:val="00B610C5"/>
  </w:style>
  <w:style w:type="table" w:customStyle="1" w:styleId="1252">
    <w:name w:val="Сетка таблицы125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22">
    <w:name w:val="Стиль121122"/>
    <w:rsid w:val="00B610C5"/>
  </w:style>
  <w:style w:type="numbering" w:customStyle="1" w:styleId="11111122">
    <w:name w:val="Стиль11111122"/>
    <w:rsid w:val="00B610C5"/>
  </w:style>
  <w:style w:type="numbering" w:customStyle="1" w:styleId="1112122">
    <w:name w:val="Стиль1112122"/>
    <w:rsid w:val="00B610C5"/>
  </w:style>
  <w:style w:type="numbering" w:customStyle="1" w:styleId="111220">
    <w:name w:val="Нет списка11122"/>
    <w:next w:val="a3"/>
    <w:uiPriority w:val="99"/>
    <w:semiHidden/>
    <w:unhideWhenUsed/>
    <w:rsid w:val="00B610C5"/>
  </w:style>
  <w:style w:type="numbering" w:customStyle="1" w:styleId="3222">
    <w:name w:val="Нет списка322"/>
    <w:next w:val="a3"/>
    <w:uiPriority w:val="99"/>
    <w:semiHidden/>
    <w:unhideWhenUsed/>
    <w:rsid w:val="00B610C5"/>
  </w:style>
  <w:style w:type="table" w:customStyle="1" w:styleId="522">
    <w:name w:val="Сетка таблицы52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">
    <w:name w:val="Нет списка1222"/>
    <w:next w:val="a3"/>
    <w:uiPriority w:val="99"/>
    <w:semiHidden/>
    <w:unhideWhenUsed/>
    <w:rsid w:val="00B610C5"/>
  </w:style>
  <w:style w:type="table" w:customStyle="1" w:styleId="32220">
    <w:name w:val="Сетка таблицы322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0">
    <w:name w:val="Сетка таблицы2112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">
    <w:name w:val="Нет списка2122"/>
    <w:next w:val="a3"/>
    <w:uiPriority w:val="99"/>
    <w:semiHidden/>
    <w:unhideWhenUsed/>
    <w:rsid w:val="00B610C5"/>
  </w:style>
  <w:style w:type="table" w:customStyle="1" w:styleId="41220">
    <w:name w:val="Сетка таблицы412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0">
    <w:name w:val="Сетка таблицы1212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2">
    <w:name w:val="Стиль121222"/>
    <w:rsid w:val="00B610C5"/>
  </w:style>
  <w:style w:type="numbering" w:customStyle="1" w:styleId="11111222">
    <w:name w:val="Стиль11111222"/>
    <w:rsid w:val="00B610C5"/>
  </w:style>
  <w:style w:type="numbering" w:customStyle="1" w:styleId="1112222">
    <w:name w:val="Стиль1112222"/>
    <w:rsid w:val="00B610C5"/>
  </w:style>
  <w:style w:type="numbering" w:customStyle="1" w:styleId="11222">
    <w:name w:val="Нет списка11222"/>
    <w:next w:val="a3"/>
    <w:uiPriority w:val="99"/>
    <w:semiHidden/>
    <w:unhideWhenUsed/>
    <w:rsid w:val="00B610C5"/>
  </w:style>
  <w:style w:type="numbering" w:customStyle="1" w:styleId="4222">
    <w:name w:val="Нет списка422"/>
    <w:next w:val="a3"/>
    <w:uiPriority w:val="99"/>
    <w:semiHidden/>
    <w:unhideWhenUsed/>
    <w:rsid w:val="00B610C5"/>
  </w:style>
  <w:style w:type="table" w:customStyle="1" w:styleId="6220">
    <w:name w:val="Сетка таблицы62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0">
    <w:name w:val="Стиль12222"/>
    <w:rsid w:val="00B610C5"/>
  </w:style>
  <w:style w:type="numbering" w:customStyle="1" w:styleId="1111222">
    <w:name w:val="Стиль1111222"/>
    <w:rsid w:val="00B610C5"/>
  </w:style>
  <w:style w:type="numbering" w:customStyle="1" w:styleId="111322">
    <w:name w:val="Стиль111322"/>
    <w:rsid w:val="00B610C5"/>
  </w:style>
  <w:style w:type="numbering" w:customStyle="1" w:styleId="13220">
    <w:name w:val="Нет списка1322"/>
    <w:next w:val="a3"/>
    <w:uiPriority w:val="99"/>
    <w:semiHidden/>
    <w:unhideWhenUsed/>
    <w:rsid w:val="00B610C5"/>
  </w:style>
  <w:style w:type="table" w:customStyle="1" w:styleId="3322">
    <w:name w:val="Сетка таблицы332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0">
    <w:name w:val="Сетка таблицы1122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0">
    <w:name w:val="Сетка таблицы2122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">
    <w:name w:val="Нет списка2222"/>
    <w:next w:val="a3"/>
    <w:uiPriority w:val="99"/>
    <w:semiHidden/>
    <w:unhideWhenUsed/>
    <w:rsid w:val="00B610C5"/>
  </w:style>
  <w:style w:type="table" w:customStyle="1" w:styleId="42220">
    <w:name w:val="Сетка таблицы422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0">
    <w:name w:val="Сетка таблицы2222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2">
    <w:name w:val="Стиль121322"/>
    <w:rsid w:val="00B610C5"/>
  </w:style>
  <w:style w:type="numbering" w:customStyle="1" w:styleId="11111322">
    <w:name w:val="Стиль11111322"/>
    <w:rsid w:val="00B610C5"/>
  </w:style>
  <w:style w:type="numbering" w:customStyle="1" w:styleId="1112322">
    <w:name w:val="Стиль1112322"/>
    <w:rsid w:val="00B610C5"/>
  </w:style>
  <w:style w:type="numbering" w:customStyle="1" w:styleId="11322">
    <w:name w:val="Нет списка11322"/>
    <w:next w:val="a3"/>
    <w:uiPriority w:val="99"/>
    <w:semiHidden/>
    <w:unhideWhenUsed/>
    <w:rsid w:val="00B610C5"/>
  </w:style>
  <w:style w:type="numbering" w:customStyle="1" w:styleId="5220">
    <w:name w:val="Нет списка522"/>
    <w:next w:val="a3"/>
    <w:uiPriority w:val="99"/>
    <w:semiHidden/>
    <w:unhideWhenUsed/>
    <w:rsid w:val="00B610C5"/>
  </w:style>
  <w:style w:type="table" w:customStyle="1" w:styleId="7220">
    <w:name w:val="Сетка таблицы72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0">
    <w:name w:val="Сетка таблицы252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2">
    <w:name w:val="Стиль12322"/>
    <w:rsid w:val="00B610C5"/>
  </w:style>
  <w:style w:type="numbering" w:customStyle="1" w:styleId="1111322">
    <w:name w:val="Стиль1111322"/>
    <w:rsid w:val="00B610C5"/>
  </w:style>
  <w:style w:type="numbering" w:customStyle="1" w:styleId="111422">
    <w:name w:val="Стиль111422"/>
    <w:rsid w:val="00B610C5"/>
  </w:style>
  <w:style w:type="numbering" w:customStyle="1" w:styleId="14220">
    <w:name w:val="Нет списка1422"/>
    <w:next w:val="a3"/>
    <w:uiPriority w:val="99"/>
    <w:semiHidden/>
    <w:unhideWhenUsed/>
    <w:rsid w:val="00B610C5"/>
  </w:style>
  <w:style w:type="table" w:customStyle="1" w:styleId="3422">
    <w:name w:val="Сетка таблицы342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0">
    <w:name w:val="Нет списка2322"/>
    <w:next w:val="a3"/>
    <w:uiPriority w:val="99"/>
    <w:semiHidden/>
    <w:unhideWhenUsed/>
    <w:rsid w:val="00B610C5"/>
  </w:style>
  <w:style w:type="table" w:customStyle="1" w:styleId="4322">
    <w:name w:val="Сетка таблицы4322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0">
    <w:name w:val="Сетка таблицы12322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22">
    <w:name w:val="Стиль121422"/>
    <w:rsid w:val="00B610C5"/>
  </w:style>
  <w:style w:type="numbering" w:customStyle="1" w:styleId="11111422">
    <w:name w:val="Стиль11111422"/>
    <w:rsid w:val="00B610C5"/>
  </w:style>
  <w:style w:type="numbering" w:customStyle="1" w:styleId="1112422">
    <w:name w:val="Стиль1112422"/>
    <w:rsid w:val="00B610C5"/>
  </w:style>
  <w:style w:type="numbering" w:customStyle="1" w:styleId="11422">
    <w:name w:val="Нет списка11422"/>
    <w:next w:val="a3"/>
    <w:uiPriority w:val="99"/>
    <w:semiHidden/>
    <w:unhideWhenUsed/>
    <w:rsid w:val="00B610C5"/>
  </w:style>
  <w:style w:type="numbering" w:customStyle="1" w:styleId="921">
    <w:name w:val="Нет списка92"/>
    <w:next w:val="a3"/>
    <w:uiPriority w:val="99"/>
    <w:semiHidden/>
    <w:unhideWhenUsed/>
    <w:rsid w:val="00B610C5"/>
  </w:style>
  <w:style w:type="table" w:customStyle="1" w:styleId="1820">
    <w:name w:val="Сетка таблицы182"/>
    <w:basedOn w:val="a2"/>
    <w:next w:val="a4"/>
    <w:uiPriority w:val="39"/>
    <w:rsid w:val="00B61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3"/>
    <w:uiPriority w:val="99"/>
    <w:semiHidden/>
    <w:unhideWhenUsed/>
    <w:rsid w:val="00B610C5"/>
  </w:style>
  <w:style w:type="table" w:customStyle="1" w:styleId="1910">
    <w:name w:val="Сетка таблицы191"/>
    <w:basedOn w:val="a2"/>
    <w:next w:val="a4"/>
    <w:uiPriority w:val="3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2"/>
    <w:next w:val="a4"/>
    <w:uiPriority w:val="39"/>
    <w:rsid w:val="00B61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"/>
    <w:next w:val="a3"/>
    <w:uiPriority w:val="99"/>
    <w:semiHidden/>
    <w:unhideWhenUsed/>
    <w:rsid w:val="00B610C5"/>
  </w:style>
  <w:style w:type="table" w:customStyle="1" w:styleId="461">
    <w:name w:val="Сетка таблицы46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">
    <w:name w:val="Сетка таблицы116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71">
    <w:name w:val="Стиль12171"/>
    <w:rsid w:val="00B610C5"/>
  </w:style>
  <w:style w:type="numbering" w:customStyle="1" w:styleId="1111171">
    <w:name w:val="Стиль1111171"/>
    <w:rsid w:val="00B610C5"/>
  </w:style>
  <w:style w:type="numbering" w:customStyle="1" w:styleId="111271">
    <w:name w:val="Стиль111271"/>
    <w:rsid w:val="00B610C5"/>
  </w:style>
  <w:style w:type="numbering" w:customStyle="1" w:styleId="1171">
    <w:name w:val="Нет списка1171"/>
    <w:next w:val="a3"/>
    <w:uiPriority w:val="99"/>
    <w:semiHidden/>
    <w:unhideWhenUsed/>
    <w:rsid w:val="00B610C5"/>
  </w:style>
  <w:style w:type="table" w:customStyle="1" w:styleId="3131">
    <w:name w:val="Сетка таблицы313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3"/>
    <w:uiPriority w:val="99"/>
    <w:semiHidden/>
    <w:unhideWhenUsed/>
    <w:rsid w:val="00B610C5"/>
  </w:style>
  <w:style w:type="table" w:customStyle="1" w:styleId="1261">
    <w:name w:val="Сетка таблицы126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1">
    <w:name w:val="Стиль121131"/>
    <w:rsid w:val="00B610C5"/>
  </w:style>
  <w:style w:type="numbering" w:customStyle="1" w:styleId="11111131">
    <w:name w:val="Стиль11111131"/>
    <w:rsid w:val="00B610C5"/>
  </w:style>
  <w:style w:type="numbering" w:customStyle="1" w:styleId="1112131">
    <w:name w:val="Стиль1112131"/>
    <w:rsid w:val="00B610C5"/>
  </w:style>
  <w:style w:type="numbering" w:customStyle="1" w:styleId="111310">
    <w:name w:val="Нет списка11131"/>
    <w:next w:val="a3"/>
    <w:uiPriority w:val="99"/>
    <w:semiHidden/>
    <w:unhideWhenUsed/>
    <w:rsid w:val="00B610C5"/>
  </w:style>
  <w:style w:type="numbering" w:customStyle="1" w:styleId="3310">
    <w:name w:val="Нет списка331"/>
    <w:next w:val="a3"/>
    <w:uiPriority w:val="99"/>
    <w:semiHidden/>
    <w:unhideWhenUsed/>
    <w:rsid w:val="00B610C5"/>
  </w:style>
  <w:style w:type="table" w:customStyle="1" w:styleId="5310">
    <w:name w:val="Сетка таблицы53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3">
    <w:name w:val="Нет списка1231"/>
    <w:next w:val="a3"/>
    <w:uiPriority w:val="99"/>
    <w:semiHidden/>
    <w:unhideWhenUsed/>
    <w:rsid w:val="00B610C5"/>
  </w:style>
  <w:style w:type="table" w:customStyle="1" w:styleId="3231">
    <w:name w:val="Сетка таблицы323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0">
    <w:name w:val="Нет списка2131"/>
    <w:next w:val="a3"/>
    <w:uiPriority w:val="99"/>
    <w:semiHidden/>
    <w:unhideWhenUsed/>
    <w:rsid w:val="00B610C5"/>
  </w:style>
  <w:style w:type="table" w:customStyle="1" w:styleId="4131">
    <w:name w:val="Сетка таблицы413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0">
    <w:name w:val="Сетка таблицы1213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31">
    <w:name w:val="Стиль121231"/>
    <w:rsid w:val="00B610C5"/>
  </w:style>
  <w:style w:type="numbering" w:customStyle="1" w:styleId="11111231">
    <w:name w:val="Стиль11111231"/>
    <w:rsid w:val="00B610C5"/>
  </w:style>
  <w:style w:type="numbering" w:customStyle="1" w:styleId="1112231">
    <w:name w:val="Стиль1112231"/>
    <w:rsid w:val="00B610C5"/>
  </w:style>
  <w:style w:type="numbering" w:customStyle="1" w:styleId="11231">
    <w:name w:val="Нет списка11231"/>
    <w:next w:val="a3"/>
    <w:uiPriority w:val="99"/>
    <w:semiHidden/>
    <w:unhideWhenUsed/>
    <w:rsid w:val="00B610C5"/>
  </w:style>
  <w:style w:type="numbering" w:customStyle="1" w:styleId="4310">
    <w:name w:val="Нет списка431"/>
    <w:next w:val="a3"/>
    <w:uiPriority w:val="99"/>
    <w:semiHidden/>
    <w:unhideWhenUsed/>
    <w:rsid w:val="00B610C5"/>
  </w:style>
  <w:style w:type="table" w:customStyle="1" w:styleId="631">
    <w:name w:val="Сетка таблицы63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1">
    <w:name w:val="Стиль12231"/>
    <w:rsid w:val="00B610C5"/>
  </w:style>
  <w:style w:type="numbering" w:customStyle="1" w:styleId="1111231">
    <w:name w:val="Стиль1111231"/>
    <w:rsid w:val="00B610C5"/>
  </w:style>
  <w:style w:type="numbering" w:customStyle="1" w:styleId="111331">
    <w:name w:val="Стиль111331"/>
    <w:rsid w:val="00B610C5"/>
  </w:style>
  <w:style w:type="numbering" w:customStyle="1" w:styleId="13310">
    <w:name w:val="Нет списка1331"/>
    <w:next w:val="a3"/>
    <w:uiPriority w:val="99"/>
    <w:semiHidden/>
    <w:unhideWhenUsed/>
    <w:rsid w:val="00B610C5"/>
  </w:style>
  <w:style w:type="table" w:customStyle="1" w:styleId="3331">
    <w:name w:val="Сетка таблицы333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0">
    <w:name w:val="Нет списка2231"/>
    <w:next w:val="a3"/>
    <w:uiPriority w:val="99"/>
    <w:semiHidden/>
    <w:unhideWhenUsed/>
    <w:rsid w:val="00B610C5"/>
  </w:style>
  <w:style w:type="table" w:customStyle="1" w:styleId="4231">
    <w:name w:val="Сетка таблицы423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0">
    <w:name w:val="Сетка таблицы1223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31">
    <w:name w:val="Стиль121331"/>
    <w:rsid w:val="00B610C5"/>
  </w:style>
  <w:style w:type="numbering" w:customStyle="1" w:styleId="11111331">
    <w:name w:val="Стиль11111331"/>
    <w:rsid w:val="00B610C5"/>
  </w:style>
  <w:style w:type="numbering" w:customStyle="1" w:styleId="1112331">
    <w:name w:val="Стиль1112331"/>
    <w:rsid w:val="00B610C5"/>
  </w:style>
  <w:style w:type="numbering" w:customStyle="1" w:styleId="11331">
    <w:name w:val="Нет списка11331"/>
    <w:next w:val="a3"/>
    <w:uiPriority w:val="99"/>
    <w:semiHidden/>
    <w:unhideWhenUsed/>
    <w:rsid w:val="00B610C5"/>
  </w:style>
  <w:style w:type="numbering" w:customStyle="1" w:styleId="5311">
    <w:name w:val="Нет списка531"/>
    <w:next w:val="a3"/>
    <w:uiPriority w:val="99"/>
    <w:semiHidden/>
    <w:unhideWhenUsed/>
    <w:rsid w:val="00B610C5"/>
  </w:style>
  <w:style w:type="table" w:customStyle="1" w:styleId="731">
    <w:name w:val="Сетка таблицы73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10">
    <w:name w:val="Стиль12331"/>
    <w:rsid w:val="00B610C5"/>
  </w:style>
  <w:style w:type="numbering" w:customStyle="1" w:styleId="1111331">
    <w:name w:val="Стиль1111331"/>
    <w:rsid w:val="00B610C5"/>
  </w:style>
  <w:style w:type="numbering" w:customStyle="1" w:styleId="111431">
    <w:name w:val="Стиль111431"/>
    <w:rsid w:val="00B610C5"/>
  </w:style>
  <w:style w:type="numbering" w:customStyle="1" w:styleId="14310">
    <w:name w:val="Нет списка1431"/>
    <w:next w:val="a3"/>
    <w:uiPriority w:val="99"/>
    <w:semiHidden/>
    <w:unhideWhenUsed/>
    <w:rsid w:val="00B610C5"/>
  </w:style>
  <w:style w:type="table" w:customStyle="1" w:styleId="3431">
    <w:name w:val="Сетка таблицы343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0">
    <w:name w:val="Сетка таблицы1133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0">
    <w:name w:val="Нет списка2331"/>
    <w:next w:val="a3"/>
    <w:uiPriority w:val="99"/>
    <w:semiHidden/>
    <w:unhideWhenUsed/>
    <w:rsid w:val="00B610C5"/>
  </w:style>
  <w:style w:type="table" w:customStyle="1" w:styleId="4331">
    <w:name w:val="Сетка таблицы433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31">
    <w:name w:val="Стиль121431"/>
    <w:rsid w:val="00B610C5"/>
  </w:style>
  <w:style w:type="numbering" w:customStyle="1" w:styleId="11111431">
    <w:name w:val="Стиль11111431"/>
    <w:rsid w:val="00B610C5"/>
  </w:style>
  <w:style w:type="numbering" w:customStyle="1" w:styleId="1112431">
    <w:name w:val="Стиль1112431"/>
    <w:rsid w:val="00B610C5"/>
  </w:style>
  <w:style w:type="numbering" w:customStyle="1" w:styleId="11431">
    <w:name w:val="Нет списка11431"/>
    <w:next w:val="a3"/>
    <w:uiPriority w:val="99"/>
    <w:semiHidden/>
    <w:unhideWhenUsed/>
    <w:rsid w:val="00B610C5"/>
  </w:style>
  <w:style w:type="numbering" w:customStyle="1" w:styleId="6111">
    <w:name w:val="Нет списка611"/>
    <w:next w:val="a3"/>
    <w:uiPriority w:val="99"/>
    <w:semiHidden/>
    <w:unhideWhenUsed/>
    <w:rsid w:val="00B610C5"/>
  </w:style>
  <w:style w:type="table" w:customStyle="1" w:styleId="8110">
    <w:name w:val="Сетка таблицы811"/>
    <w:basedOn w:val="a2"/>
    <w:next w:val="a4"/>
    <w:uiPriority w:val="39"/>
    <w:rsid w:val="00B61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"/>
    <w:next w:val="a3"/>
    <w:uiPriority w:val="99"/>
    <w:semiHidden/>
    <w:unhideWhenUsed/>
    <w:rsid w:val="00B610C5"/>
  </w:style>
  <w:style w:type="table" w:customStyle="1" w:styleId="9110">
    <w:name w:val="Сетка таблицы9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0">
    <w:name w:val="Сетка таблицы26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2"/>
    <w:next w:val="a4"/>
    <w:uiPriority w:val="39"/>
    <w:rsid w:val="00B61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1">
    <w:name w:val="Нет списка1511"/>
    <w:next w:val="a3"/>
    <w:uiPriority w:val="99"/>
    <w:semiHidden/>
    <w:unhideWhenUsed/>
    <w:rsid w:val="00B610C5"/>
  </w:style>
  <w:style w:type="table" w:customStyle="1" w:styleId="4411">
    <w:name w:val="Сетка таблицы44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11">
    <w:name w:val="Стиль121511"/>
    <w:rsid w:val="00B610C5"/>
  </w:style>
  <w:style w:type="numbering" w:customStyle="1" w:styleId="11111511">
    <w:name w:val="Стиль11111511"/>
    <w:rsid w:val="00B610C5"/>
  </w:style>
  <w:style w:type="numbering" w:customStyle="1" w:styleId="1112511">
    <w:name w:val="Стиль1112511"/>
    <w:rsid w:val="00B610C5"/>
  </w:style>
  <w:style w:type="numbering" w:customStyle="1" w:styleId="11511">
    <w:name w:val="Нет списка11511"/>
    <w:next w:val="a3"/>
    <w:uiPriority w:val="99"/>
    <w:semiHidden/>
    <w:unhideWhenUsed/>
    <w:rsid w:val="00B610C5"/>
  </w:style>
  <w:style w:type="table" w:customStyle="1" w:styleId="31111">
    <w:name w:val="Сетка таблицы311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1">
    <w:name w:val="Нет списка2411"/>
    <w:next w:val="a3"/>
    <w:uiPriority w:val="99"/>
    <w:semiHidden/>
    <w:unhideWhenUsed/>
    <w:rsid w:val="00B610C5"/>
  </w:style>
  <w:style w:type="table" w:customStyle="1" w:styleId="12411">
    <w:name w:val="Сетка таблицы124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11">
    <w:name w:val="Стиль1211111"/>
    <w:rsid w:val="00B610C5"/>
  </w:style>
  <w:style w:type="numbering" w:customStyle="1" w:styleId="111111111">
    <w:name w:val="Стиль111111111"/>
    <w:rsid w:val="00B610C5"/>
  </w:style>
  <w:style w:type="numbering" w:customStyle="1" w:styleId="11121111">
    <w:name w:val="Стиль11121111"/>
    <w:rsid w:val="00B610C5"/>
  </w:style>
  <w:style w:type="numbering" w:customStyle="1" w:styleId="1111110">
    <w:name w:val="Нет списка111111"/>
    <w:next w:val="a3"/>
    <w:uiPriority w:val="99"/>
    <w:semiHidden/>
    <w:unhideWhenUsed/>
    <w:rsid w:val="00B610C5"/>
  </w:style>
  <w:style w:type="numbering" w:customStyle="1" w:styleId="31110">
    <w:name w:val="Нет списка3111"/>
    <w:next w:val="a3"/>
    <w:uiPriority w:val="99"/>
    <w:semiHidden/>
    <w:unhideWhenUsed/>
    <w:rsid w:val="00B610C5"/>
  </w:style>
  <w:style w:type="table" w:customStyle="1" w:styleId="51110">
    <w:name w:val="Сетка таблицы51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0">
    <w:name w:val="Сетка таблицы231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3">
    <w:name w:val="Нет списка12111"/>
    <w:next w:val="a3"/>
    <w:uiPriority w:val="99"/>
    <w:semiHidden/>
    <w:unhideWhenUsed/>
    <w:rsid w:val="00B610C5"/>
  </w:style>
  <w:style w:type="table" w:customStyle="1" w:styleId="32111">
    <w:name w:val="Сетка таблицы321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3"/>
    <w:uiPriority w:val="99"/>
    <w:semiHidden/>
    <w:unhideWhenUsed/>
    <w:rsid w:val="00B610C5"/>
  </w:style>
  <w:style w:type="table" w:customStyle="1" w:styleId="41111">
    <w:name w:val="Сетка таблицы411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11">
    <w:name w:val="Стиль1212111"/>
    <w:rsid w:val="00B610C5"/>
  </w:style>
  <w:style w:type="numbering" w:customStyle="1" w:styleId="111112111">
    <w:name w:val="Стиль111112111"/>
    <w:rsid w:val="00B610C5"/>
  </w:style>
  <w:style w:type="numbering" w:customStyle="1" w:styleId="11122111">
    <w:name w:val="Стиль11122111"/>
    <w:rsid w:val="00B610C5"/>
  </w:style>
  <w:style w:type="numbering" w:customStyle="1" w:styleId="1121110">
    <w:name w:val="Нет списка112111"/>
    <w:next w:val="a3"/>
    <w:uiPriority w:val="99"/>
    <w:semiHidden/>
    <w:unhideWhenUsed/>
    <w:rsid w:val="00B610C5"/>
  </w:style>
  <w:style w:type="numbering" w:customStyle="1" w:styleId="41110">
    <w:name w:val="Нет списка4111"/>
    <w:next w:val="a3"/>
    <w:uiPriority w:val="99"/>
    <w:semiHidden/>
    <w:unhideWhenUsed/>
    <w:rsid w:val="00B610C5"/>
  </w:style>
  <w:style w:type="table" w:customStyle="1" w:styleId="61110">
    <w:name w:val="Сетка таблицы61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0">
    <w:name w:val="Сетка таблицы241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10">
    <w:name w:val="Стиль122111"/>
    <w:rsid w:val="00B610C5"/>
  </w:style>
  <w:style w:type="numbering" w:customStyle="1" w:styleId="11112111">
    <w:name w:val="Стиль11112111"/>
    <w:rsid w:val="00B610C5"/>
  </w:style>
  <w:style w:type="numbering" w:customStyle="1" w:styleId="1113111">
    <w:name w:val="Стиль1113111"/>
    <w:rsid w:val="00B610C5"/>
  </w:style>
  <w:style w:type="numbering" w:customStyle="1" w:styleId="131111">
    <w:name w:val="Нет списка13111"/>
    <w:next w:val="a3"/>
    <w:uiPriority w:val="99"/>
    <w:semiHidden/>
    <w:unhideWhenUsed/>
    <w:rsid w:val="00B610C5"/>
  </w:style>
  <w:style w:type="table" w:customStyle="1" w:styleId="33111">
    <w:name w:val="Сетка таблицы331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10">
    <w:name w:val="Нет списка22111"/>
    <w:next w:val="a3"/>
    <w:uiPriority w:val="99"/>
    <w:semiHidden/>
    <w:unhideWhenUsed/>
    <w:rsid w:val="00B610C5"/>
  </w:style>
  <w:style w:type="table" w:customStyle="1" w:styleId="42111">
    <w:name w:val="Сетка таблицы421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11">
    <w:name w:val="Стиль1213111"/>
    <w:rsid w:val="00B610C5"/>
  </w:style>
  <w:style w:type="numbering" w:customStyle="1" w:styleId="111113111">
    <w:name w:val="Стиль111113111"/>
    <w:rsid w:val="00B610C5"/>
  </w:style>
  <w:style w:type="numbering" w:customStyle="1" w:styleId="11123111">
    <w:name w:val="Стиль11123111"/>
    <w:rsid w:val="00B610C5"/>
  </w:style>
  <w:style w:type="numbering" w:customStyle="1" w:styleId="1131110">
    <w:name w:val="Нет списка113111"/>
    <w:next w:val="a3"/>
    <w:uiPriority w:val="99"/>
    <w:semiHidden/>
    <w:unhideWhenUsed/>
    <w:rsid w:val="00B610C5"/>
  </w:style>
  <w:style w:type="numbering" w:customStyle="1" w:styleId="51111">
    <w:name w:val="Нет списка5111"/>
    <w:next w:val="a3"/>
    <w:uiPriority w:val="99"/>
    <w:semiHidden/>
    <w:unhideWhenUsed/>
    <w:rsid w:val="00B610C5"/>
  </w:style>
  <w:style w:type="table" w:customStyle="1" w:styleId="71110">
    <w:name w:val="Сетка таблицы71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0">
    <w:name w:val="Сетка таблицы151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110">
    <w:name w:val="Стиль123111"/>
    <w:rsid w:val="00B610C5"/>
  </w:style>
  <w:style w:type="numbering" w:customStyle="1" w:styleId="11113111">
    <w:name w:val="Стиль11113111"/>
    <w:rsid w:val="00B610C5"/>
  </w:style>
  <w:style w:type="numbering" w:customStyle="1" w:styleId="1114111">
    <w:name w:val="Стиль1114111"/>
    <w:rsid w:val="00B610C5"/>
  </w:style>
  <w:style w:type="numbering" w:customStyle="1" w:styleId="141111">
    <w:name w:val="Нет списка14111"/>
    <w:next w:val="a3"/>
    <w:uiPriority w:val="99"/>
    <w:semiHidden/>
    <w:unhideWhenUsed/>
    <w:rsid w:val="00B610C5"/>
  </w:style>
  <w:style w:type="table" w:customStyle="1" w:styleId="34111">
    <w:name w:val="Сетка таблицы341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1">
    <w:name w:val="Нет списка23111"/>
    <w:next w:val="a3"/>
    <w:uiPriority w:val="99"/>
    <w:semiHidden/>
    <w:unhideWhenUsed/>
    <w:rsid w:val="00B610C5"/>
  </w:style>
  <w:style w:type="table" w:customStyle="1" w:styleId="43111">
    <w:name w:val="Сетка таблицы431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11">
    <w:name w:val="Стиль1214111"/>
    <w:rsid w:val="00B610C5"/>
  </w:style>
  <w:style w:type="numbering" w:customStyle="1" w:styleId="111114111">
    <w:name w:val="Стиль111114111"/>
    <w:rsid w:val="00B610C5"/>
  </w:style>
  <w:style w:type="numbering" w:customStyle="1" w:styleId="11124111">
    <w:name w:val="Стиль11124111"/>
    <w:rsid w:val="00B610C5"/>
  </w:style>
  <w:style w:type="numbering" w:customStyle="1" w:styleId="1141110">
    <w:name w:val="Нет списка114111"/>
    <w:next w:val="a3"/>
    <w:uiPriority w:val="99"/>
    <w:semiHidden/>
    <w:unhideWhenUsed/>
    <w:rsid w:val="00B610C5"/>
  </w:style>
  <w:style w:type="numbering" w:customStyle="1" w:styleId="8111">
    <w:name w:val="Нет списка811"/>
    <w:next w:val="a3"/>
    <w:uiPriority w:val="99"/>
    <w:semiHidden/>
    <w:unhideWhenUsed/>
    <w:rsid w:val="00B610C5"/>
  </w:style>
  <w:style w:type="table" w:customStyle="1" w:styleId="10110">
    <w:name w:val="Сетка таблицы1011"/>
    <w:basedOn w:val="a2"/>
    <w:next w:val="a4"/>
    <w:uiPriority w:val="3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basedOn w:val="a2"/>
    <w:next w:val="a4"/>
    <w:uiPriority w:val="39"/>
    <w:rsid w:val="00B61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1">
    <w:name w:val="Нет списка1611"/>
    <w:next w:val="a3"/>
    <w:uiPriority w:val="99"/>
    <w:semiHidden/>
    <w:unhideWhenUsed/>
    <w:rsid w:val="00B610C5"/>
  </w:style>
  <w:style w:type="table" w:customStyle="1" w:styleId="4511">
    <w:name w:val="Сетка таблицы45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11">
    <w:name w:val="Стиль121611"/>
    <w:rsid w:val="00B610C5"/>
  </w:style>
  <w:style w:type="numbering" w:customStyle="1" w:styleId="11111611">
    <w:name w:val="Стиль11111611"/>
    <w:rsid w:val="00B610C5"/>
  </w:style>
  <w:style w:type="numbering" w:customStyle="1" w:styleId="1112611">
    <w:name w:val="Стиль1112611"/>
    <w:rsid w:val="00B610C5"/>
  </w:style>
  <w:style w:type="numbering" w:customStyle="1" w:styleId="11611">
    <w:name w:val="Нет списка11611"/>
    <w:next w:val="a3"/>
    <w:uiPriority w:val="99"/>
    <w:semiHidden/>
    <w:unhideWhenUsed/>
    <w:rsid w:val="00B610C5"/>
  </w:style>
  <w:style w:type="table" w:customStyle="1" w:styleId="31211">
    <w:name w:val="Сетка таблицы312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0">
    <w:name w:val="Нет списка2511"/>
    <w:next w:val="a3"/>
    <w:uiPriority w:val="99"/>
    <w:semiHidden/>
    <w:unhideWhenUsed/>
    <w:rsid w:val="00B610C5"/>
  </w:style>
  <w:style w:type="table" w:customStyle="1" w:styleId="12511">
    <w:name w:val="Сетка таблицы125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211">
    <w:name w:val="Стиль1211211"/>
    <w:rsid w:val="00B610C5"/>
  </w:style>
  <w:style w:type="numbering" w:customStyle="1" w:styleId="111111211">
    <w:name w:val="Стиль111111211"/>
    <w:rsid w:val="00B610C5"/>
  </w:style>
  <w:style w:type="numbering" w:customStyle="1" w:styleId="11121211">
    <w:name w:val="Стиль11121211"/>
    <w:rsid w:val="00B610C5"/>
  </w:style>
  <w:style w:type="numbering" w:customStyle="1" w:styleId="1112110">
    <w:name w:val="Нет списка111211"/>
    <w:next w:val="a3"/>
    <w:uiPriority w:val="99"/>
    <w:semiHidden/>
    <w:unhideWhenUsed/>
    <w:rsid w:val="00B610C5"/>
  </w:style>
  <w:style w:type="numbering" w:customStyle="1" w:styleId="32110">
    <w:name w:val="Нет списка3211"/>
    <w:next w:val="a3"/>
    <w:uiPriority w:val="99"/>
    <w:semiHidden/>
    <w:unhideWhenUsed/>
    <w:rsid w:val="00B610C5"/>
  </w:style>
  <w:style w:type="table" w:customStyle="1" w:styleId="52110">
    <w:name w:val="Сетка таблицы52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2">
    <w:name w:val="Нет списка12211"/>
    <w:next w:val="a3"/>
    <w:uiPriority w:val="99"/>
    <w:semiHidden/>
    <w:unhideWhenUsed/>
    <w:rsid w:val="00B610C5"/>
  </w:style>
  <w:style w:type="table" w:customStyle="1" w:styleId="32211">
    <w:name w:val="Сетка таблицы322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10">
    <w:name w:val="Нет списка21211"/>
    <w:next w:val="a3"/>
    <w:uiPriority w:val="99"/>
    <w:semiHidden/>
    <w:unhideWhenUsed/>
    <w:rsid w:val="00B610C5"/>
  </w:style>
  <w:style w:type="table" w:customStyle="1" w:styleId="41211">
    <w:name w:val="Сетка таблицы412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0">
    <w:name w:val="Сетка таблицы1212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11">
    <w:name w:val="Стиль1212211"/>
    <w:rsid w:val="00B610C5"/>
  </w:style>
  <w:style w:type="numbering" w:customStyle="1" w:styleId="111112211">
    <w:name w:val="Стиль111112211"/>
    <w:rsid w:val="00B610C5"/>
  </w:style>
  <w:style w:type="numbering" w:customStyle="1" w:styleId="11122211">
    <w:name w:val="Стиль11122211"/>
    <w:rsid w:val="00B610C5"/>
  </w:style>
  <w:style w:type="numbering" w:customStyle="1" w:styleId="112211">
    <w:name w:val="Нет списка112211"/>
    <w:next w:val="a3"/>
    <w:uiPriority w:val="99"/>
    <w:semiHidden/>
    <w:unhideWhenUsed/>
    <w:rsid w:val="00B610C5"/>
  </w:style>
  <w:style w:type="numbering" w:customStyle="1" w:styleId="42110">
    <w:name w:val="Нет списка4211"/>
    <w:next w:val="a3"/>
    <w:uiPriority w:val="99"/>
    <w:semiHidden/>
    <w:unhideWhenUsed/>
    <w:rsid w:val="00B610C5"/>
  </w:style>
  <w:style w:type="table" w:customStyle="1" w:styleId="6211">
    <w:name w:val="Сетка таблицы62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10">
    <w:name w:val="Стиль122211"/>
    <w:rsid w:val="00B610C5"/>
  </w:style>
  <w:style w:type="numbering" w:customStyle="1" w:styleId="11112211">
    <w:name w:val="Стиль11112211"/>
    <w:rsid w:val="00B610C5"/>
  </w:style>
  <w:style w:type="numbering" w:customStyle="1" w:styleId="1113211">
    <w:name w:val="Стиль1113211"/>
    <w:rsid w:val="00B610C5"/>
  </w:style>
  <w:style w:type="numbering" w:customStyle="1" w:styleId="132110">
    <w:name w:val="Нет списка13211"/>
    <w:next w:val="a3"/>
    <w:uiPriority w:val="99"/>
    <w:semiHidden/>
    <w:unhideWhenUsed/>
    <w:rsid w:val="00B610C5"/>
  </w:style>
  <w:style w:type="table" w:customStyle="1" w:styleId="33211">
    <w:name w:val="Сетка таблицы332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0">
    <w:name w:val="Сетка таблицы1122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10">
    <w:name w:val="Нет списка22211"/>
    <w:next w:val="a3"/>
    <w:uiPriority w:val="99"/>
    <w:semiHidden/>
    <w:unhideWhenUsed/>
    <w:rsid w:val="00B610C5"/>
  </w:style>
  <w:style w:type="table" w:customStyle="1" w:styleId="42211">
    <w:name w:val="Сетка таблицы422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11">
    <w:name w:val="Стиль1213211"/>
    <w:rsid w:val="00B610C5"/>
  </w:style>
  <w:style w:type="numbering" w:customStyle="1" w:styleId="111113211">
    <w:name w:val="Стиль111113211"/>
    <w:rsid w:val="00B610C5"/>
  </w:style>
  <w:style w:type="numbering" w:customStyle="1" w:styleId="11123211">
    <w:name w:val="Стиль11123211"/>
    <w:rsid w:val="00B610C5"/>
  </w:style>
  <w:style w:type="numbering" w:customStyle="1" w:styleId="113211">
    <w:name w:val="Нет списка113211"/>
    <w:next w:val="a3"/>
    <w:uiPriority w:val="99"/>
    <w:semiHidden/>
    <w:unhideWhenUsed/>
    <w:rsid w:val="00B610C5"/>
  </w:style>
  <w:style w:type="numbering" w:customStyle="1" w:styleId="52111">
    <w:name w:val="Нет списка5211"/>
    <w:next w:val="a3"/>
    <w:uiPriority w:val="99"/>
    <w:semiHidden/>
    <w:unhideWhenUsed/>
    <w:rsid w:val="00B610C5"/>
  </w:style>
  <w:style w:type="table" w:customStyle="1" w:styleId="7211">
    <w:name w:val="Сетка таблицы72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11">
    <w:name w:val="Стиль123211"/>
    <w:rsid w:val="00B610C5"/>
  </w:style>
  <w:style w:type="numbering" w:customStyle="1" w:styleId="11113211">
    <w:name w:val="Стиль11113211"/>
    <w:rsid w:val="00B610C5"/>
  </w:style>
  <w:style w:type="numbering" w:customStyle="1" w:styleId="1114211">
    <w:name w:val="Стиль1114211"/>
    <w:rsid w:val="00B610C5"/>
  </w:style>
  <w:style w:type="numbering" w:customStyle="1" w:styleId="142110">
    <w:name w:val="Нет списка14211"/>
    <w:next w:val="a3"/>
    <w:uiPriority w:val="99"/>
    <w:semiHidden/>
    <w:unhideWhenUsed/>
    <w:rsid w:val="00B610C5"/>
  </w:style>
  <w:style w:type="table" w:customStyle="1" w:styleId="34211">
    <w:name w:val="Сетка таблицы342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0">
    <w:name w:val="Сетка таблицы1132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10">
    <w:name w:val="Нет списка23211"/>
    <w:next w:val="a3"/>
    <w:uiPriority w:val="99"/>
    <w:semiHidden/>
    <w:unhideWhenUsed/>
    <w:rsid w:val="00B610C5"/>
  </w:style>
  <w:style w:type="table" w:customStyle="1" w:styleId="43211">
    <w:name w:val="Сетка таблицы43211"/>
    <w:basedOn w:val="a2"/>
    <w:next w:val="a4"/>
    <w:uiPriority w:val="59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0">
    <w:name w:val="Сетка таблицы123211"/>
    <w:rsid w:val="00B6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1">
    <w:name w:val="Сетка таблицы223211"/>
    <w:rsid w:val="00B610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211">
    <w:name w:val="Стиль1214211"/>
    <w:rsid w:val="00B610C5"/>
  </w:style>
  <w:style w:type="numbering" w:customStyle="1" w:styleId="111114211">
    <w:name w:val="Стиль111114211"/>
    <w:rsid w:val="00B610C5"/>
  </w:style>
  <w:style w:type="numbering" w:customStyle="1" w:styleId="11124211">
    <w:name w:val="Стиль11124211"/>
    <w:rsid w:val="00B610C5"/>
  </w:style>
  <w:style w:type="numbering" w:customStyle="1" w:styleId="114211">
    <w:name w:val="Нет списка114211"/>
    <w:next w:val="a3"/>
    <w:uiPriority w:val="99"/>
    <w:semiHidden/>
    <w:unhideWhenUsed/>
    <w:rsid w:val="00B610C5"/>
  </w:style>
  <w:style w:type="numbering" w:customStyle="1" w:styleId="9111">
    <w:name w:val="Нет списка911"/>
    <w:next w:val="a3"/>
    <w:uiPriority w:val="99"/>
    <w:semiHidden/>
    <w:unhideWhenUsed/>
    <w:rsid w:val="00B610C5"/>
  </w:style>
  <w:style w:type="table" w:customStyle="1" w:styleId="1811">
    <w:name w:val="Сетка таблицы1811"/>
    <w:basedOn w:val="a2"/>
    <w:next w:val="a4"/>
    <w:uiPriority w:val="39"/>
    <w:rsid w:val="00B61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83357C"/>
  </w:style>
  <w:style w:type="table" w:customStyle="1" w:styleId="300">
    <w:name w:val="Сетка таблицы30"/>
    <w:basedOn w:val="a2"/>
    <w:next w:val="a4"/>
    <w:uiPriority w:val="39"/>
    <w:rsid w:val="008335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"/>
    <w:next w:val="a3"/>
    <w:uiPriority w:val="99"/>
    <w:semiHidden/>
    <w:unhideWhenUsed/>
    <w:rsid w:val="00BF0E30"/>
  </w:style>
  <w:style w:type="table" w:customStyle="1" w:styleId="39">
    <w:name w:val="Сетка таблицы39"/>
    <w:basedOn w:val="a2"/>
    <w:next w:val="a4"/>
    <w:uiPriority w:val="39"/>
    <w:rsid w:val="00BF0E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3"/>
    <w:uiPriority w:val="99"/>
    <w:semiHidden/>
    <w:unhideWhenUsed/>
    <w:rsid w:val="006970EE"/>
  </w:style>
  <w:style w:type="table" w:customStyle="1" w:styleId="400">
    <w:name w:val="Сетка таблицы40"/>
    <w:basedOn w:val="a2"/>
    <w:next w:val="a4"/>
    <w:rsid w:val="00BE4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72"/>
    <w:uiPriority w:val="39"/>
    <w:rsid w:val="00546C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2"/>
    <w:next w:val="a4"/>
    <w:uiPriority w:val="39"/>
    <w:rsid w:val="00546C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2"/>
    <w:next w:val="a4"/>
    <w:uiPriority w:val="39"/>
    <w:rsid w:val="00546C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2"/>
    <w:next w:val="a4"/>
    <w:uiPriority w:val="39"/>
    <w:rsid w:val="00546C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0">
    <w:name w:val="Нет списка1111111"/>
    <w:next w:val="a3"/>
    <w:uiPriority w:val="99"/>
    <w:semiHidden/>
    <w:unhideWhenUsed/>
    <w:rsid w:val="0046291E"/>
  </w:style>
  <w:style w:type="character" w:customStyle="1" w:styleId="1d">
    <w:name w:val="Основной текст1"/>
    <w:rsid w:val="001B7EED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table" w:customStyle="1" w:styleId="481">
    <w:name w:val="Сетка таблицы481"/>
    <w:basedOn w:val="a2"/>
    <w:next w:val="a2"/>
    <w:uiPriority w:val="39"/>
    <w:rsid w:val="00C73A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2"/>
    <w:next w:val="a4"/>
    <w:uiPriority w:val="39"/>
    <w:rsid w:val="00C73A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2"/>
    <w:next w:val="a4"/>
    <w:uiPriority w:val="39"/>
    <w:rsid w:val="00C73A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2"/>
    <w:next w:val="a4"/>
    <w:uiPriority w:val="39"/>
    <w:rsid w:val="00C73A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2"/>
    <w:next w:val="a4"/>
    <w:uiPriority w:val="39"/>
    <w:rsid w:val="00C73AD9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.rosminzdra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E12CB43149A96C77C249949997E9B6F8AD848D93103B7EA28F91A00BB50w1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12CB43149A96C77C249949997E9B6F8AD848D93103B7EA28F91A00BB50w1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E12CB43149A96C77C249949997E9B6F8ADE4EDF3206B7EA28F91A00BB016931AFE96F55499FF3535Cw8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12CB43149A96C77C249949997E9B6F8ADE4EDF3206B7EA28F91A00BB016931AFE96F55499FF3505Cw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37C8-04BC-4359-94A4-9158095F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374</Pages>
  <Words>101268</Words>
  <Characters>577233</Characters>
  <Application>Microsoft Office Word</Application>
  <DocSecurity>0</DocSecurity>
  <Lines>4810</Lines>
  <Paragraphs>1354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LinksUpToDate>false</LinksUpToDate>
  <CharactersWithSpaces>677147</CharactersWithSpaces>
  <SharedDoc>false</SharedDoc>
  <HLinks>
    <vt:vector size="66" baseType="variant">
      <vt:variant>
        <vt:i4>6029315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consultantplus://offline/ref=6E12CB43149A96C77C249949997E9B6F8AD848D93103B7EA28F91A00BB50w1N</vt:lpwstr>
      </vt:variant>
      <vt:variant>
        <vt:lpwstr/>
      </vt:variant>
      <vt:variant>
        <vt:i4>6029315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consultantplus://offline/ref=6E12CB43149A96C77C249949997E9B6F8AD848D93103B7EA28F91A00BB50w1N</vt:lpwstr>
      </vt:variant>
      <vt:variant>
        <vt:lpwstr/>
      </vt:variant>
      <vt:variant>
        <vt:i4>3145834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consultantplus://offline/ref=6E12CB43149A96C77C249949997E9B6F8ADE4EDF3206B7EA28F91A00BB016931AFE96F55499FF3535Cw8N</vt:lpwstr>
      </vt:variant>
      <vt:variant>
        <vt:lpwstr/>
      </vt:variant>
      <vt:variant>
        <vt:i4>3145778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consultantplus://offline/ref=6E12CB43149A96C77C249949997E9B6F8ADE4EDF3206B7EA28F91A00BB016931AFE96F55499FF3505CwCN</vt:lpwstr>
      </vt:variant>
      <vt:variant>
        <vt:lpwstr/>
      </vt:variant>
      <vt:variant>
        <vt:i4>3145834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consultantplus://offline/ref=6E12CB43149A96C77C249949997E9B6F8ADE4EDF3206B7EA28F91A00BB016931AFE96F55499FF3535Cw8N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consultantplus://offline/ref=6E12CB43149A96C77C249949997E9B6F8ADE4EDF3206B7EA28F91A00BB016931AFE96F55499FF3505CwCN</vt:lpwstr>
      </vt:variant>
      <vt:variant>
        <vt:lpwstr/>
      </vt:variant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consultantplus://offline/ref=6E12CB43149A96C77C249949997E9B6F8ADE4EDF3206B7EA28F91A00BB016931AFE96F55499FF3535Cw8N</vt:lpwstr>
      </vt:variant>
      <vt:variant>
        <vt:lpwstr/>
      </vt:variant>
      <vt:variant>
        <vt:i4>3145778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consultantplus://offline/ref=6E12CB43149A96C77C249949997E9B6F8ADE4EDF3206B7EA28F91A00BB016931AFE96F55499FF3505CwCN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consultantplus://offline/ref=6E12CB43149A96C77C249949997E9B6F8ADE4EDF3206B7EA28F91A00BB016931AFE96F55499FF3535Cw8N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consultantplus://offline/ref=6E12CB43149A96C77C249949997E9B6F8ADE4EDF3206B7EA28F91A00BB016931AFE96F55499FF3505CwCN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garantf1://4084672.1000/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/>
  <cp:keywords/>
  <dc:description/>
  <cp:lastModifiedBy/>
  <cp:revision>1</cp:revision>
  <cp:lastPrinted>2015-03-03T06:54:00Z</cp:lastPrinted>
  <dcterms:created xsi:type="dcterms:W3CDTF">2021-02-20T07:01:00Z</dcterms:created>
  <dcterms:modified xsi:type="dcterms:W3CDTF">2023-05-02T11:55:00Z</dcterms:modified>
</cp:coreProperties>
</file>